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c53ee" w14:paraId="15c53ee" w:rsidRDefault="00F31830" w:rsidP="00910611" w:rsidR="00F3183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31830" w:rsidP="00910611" w:rsidR="00F31830">
      <w:r>
        <w:rPr>
          <w:rFonts w:eastAsia="MS Mincho"/>
        </w:rPr>
        <w:t xml:space="preserve">  REPUBLIKA HRVATSKA</w:t>
      </w:r>
    </w:p>
    <w:p w:rsidRDefault="00F31830" w:rsidP="00910611" w:rsidR="00F31830">
      <w:r>
        <w:rPr>
          <w:rFonts w:eastAsia="MS Mincho"/>
        </w:rPr>
        <w:t>TRGOVAČKI SUD U RIJECI</w:t>
      </w:r>
    </w:p>
    <w:p w:rsidRDefault="00F31830" w:rsidR="00F31830" w:rsidRPr="00910611">
      <w:pPr>
        <w:rPr>
          <w:rFonts w:eastAsia="MS Mincho"/>
        </w:rPr>
      </w:pPr>
      <w:r>
        <w:rPr>
          <w:rFonts w:eastAsia="MS Mincho"/>
        </w:rPr>
        <w:t xml:space="preserve">      Rijeka, Zadarska 1 i 3</w:t>
      </w:r>
    </w:p>
    <w:p w:rsidRDefault="00182EB2" w:rsidP="00E754EC" w:rsidR="00182EB2">
      <w:pPr>
        <w:jc w:val="both"/>
      </w:pPr>
    </w:p>
    <w:p w:rsidRDefault="00182EB2" w:rsidP="00182EB2" w:rsidR="00182EB2" w:rsidRPr="00182EB2">
      <w:pPr>
        <w:jc w:val="center"/>
        <w:rPr>
          <w:b/>
        </w:rPr>
      </w:pPr>
      <w:r>
        <w:rPr>
          <w:b/>
        </w:rPr>
        <w:t>U   I M E   R E P U B L I K E   H R V A T S K E</w:t>
      </w:r>
    </w:p>
    <w:p w:rsidRDefault="00E754EC" w:rsidP="00E754EC" w:rsidR="00E754EC" w:rsidRPr="00182EB2">
      <w:pPr>
        <w:jc w:val="both"/>
      </w:pPr>
    </w:p>
    <w:p w:rsidRDefault="00E754EC" w:rsidP="00E754EC" w:rsidR="00E754EC" w:rsidRPr="00182EB2">
      <w:pPr>
        <w:jc w:val="center"/>
        <w:rPr>
          <w:b/>
        </w:rPr>
      </w:pPr>
      <w:r w:rsidRPr="00182EB2">
        <w:rPr>
          <w:b/>
        </w:rPr>
        <w:t>R J E Š E N J E</w:t>
      </w:r>
    </w:p>
    <w:p w:rsidRDefault="00724C2C" w:rsidP="00E754EC" w:rsidR="00724C2C" w:rsidRPr="00182EB2">
      <w:pPr>
        <w:jc w:val="center"/>
      </w:pPr>
    </w:p>
    <w:p w:rsidRDefault="00CA1D3F" w:rsidP="00CA1D3F" w:rsidR="00E754EC">
      <w:pPr>
        <w:jc w:val="both"/>
      </w:pPr>
      <w:r>
        <w:t>¸</w:t>
      </w:r>
      <w:r>
        <w:tab/>
      </w:r>
      <w:r w:rsidRPr="00CA1D3F">
        <w:t xml:space="preserve">Trgovački sud u Rijeci, po sucu pojedincu Danieli Korlević, odlučujući o prijedlogu vjerovnika trgovačkog društva AEDIFICO d.o.o. Mošćenička Draga, Ljube Mrakovčića 9, OIB 11147717693, kojeg zastupa punomoćnik Srđan Markiš odvjetnik u Rijeci, Pomerio 20, za otvaranje stečajnog postupka nad dužnikom </w:t>
      </w:r>
      <w:r w:rsidRPr="00CA1D3F">
        <w:rPr>
          <w:b/>
        </w:rPr>
        <w:t>VILA DRUZIN d.o.o. Rijeka, Riva 4, OIB 74082573244</w:t>
      </w:r>
      <w:r w:rsidRPr="00CA1D3F">
        <w:t xml:space="preserve">, dana </w:t>
      </w:r>
      <w:r>
        <w:t>20. travnja</w:t>
      </w:r>
      <w:r w:rsidRPr="00CA1D3F">
        <w:t xml:space="preserve"> 2016. donio je slijedeći</w:t>
      </w:r>
    </w:p>
    <w:p w:rsidRDefault="00CA1D3F" w:rsidP="00CA1D3F" w:rsidR="00CA1D3F">
      <w:pPr>
        <w:jc w:val="both"/>
      </w:pPr>
    </w:p>
    <w:p w:rsidRDefault="00E754EC" w:rsidP="00E754EC" w:rsidR="00E754EC" w:rsidRPr="00AC0EE8">
      <w:pPr>
        <w:jc w:val="center"/>
        <w:rPr>
          <w:b/>
        </w:rPr>
      </w:pPr>
      <w:r w:rsidRPr="00AC0EE8">
        <w:rPr>
          <w:b/>
        </w:rPr>
        <w:t>r i j e š i o</w:t>
      </w:r>
      <w:r w:rsidR="00136E8A" w:rsidRPr="00AC0EE8">
        <w:rPr>
          <w:b/>
        </w:rPr>
        <w:t xml:space="preserve"> </w:t>
      </w:r>
      <w:r w:rsidRPr="00AC0EE8">
        <w:rPr>
          <w:b/>
        </w:rPr>
        <w:t xml:space="preserve"> </w:t>
      </w:r>
      <w:r w:rsidR="008519B7" w:rsidRPr="00AC0EE8">
        <w:rPr>
          <w:b/>
        </w:rPr>
        <w:t xml:space="preserve"> </w:t>
      </w:r>
      <w:r w:rsidRPr="00AC0EE8">
        <w:rPr>
          <w:b/>
        </w:rPr>
        <w:t xml:space="preserve"> j e</w:t>
      </w:r>
    </w:p>
    <w:p w:rsidRDefault="00E754EC" w:rsidP="00E754EC" w:rsidR="00E754EC" w:rsidRPr="00182EB2">
      <w:pPr>
        <w:jc w:val="both"/>
      </w:pPr>
    </w:p>
    <w:p w:rsidRDefault="00E754EC" w:rsidP="00CA1D3F" w:rsidR="00182EB2">
      <w:pPr>
        <w:jc w:val="both"/>
        <w:rPr>
          <w:b/>
        </w:rPr>
      </w:pPr>
      <w:r w:rsidRPr="00182EB2">
        <w:tab/>
        <w:t xml:space="preserve">Odbacuje se prijedlog </w:t>
      </w:r>
      <w:r w:rsidR="00182EB2" w:rsidRPr="00182EB2">
        <w:t xml:space="preserve">za otvaranje stečajnog postupka nad dužnikom </w:t>
      </w:r>
      <w:r w:rsidR="00CA1D3F" w:rsidRPr="00CA1D3F">
        <w:rPr>
          <w:b/>
        </w:rPr>
        <w:t>VILA DRUZIN d.o.o. Rijeka, Riva 4, OIB 74082573244</w:t>
      </w:r>
      <w:r w:rsidR="00AC0EE8">
        <w:rPr>
          <w:b/>
        </w:rPr>
        <w:t xml:space="preserve">, </w:t>
      </w:r>
      <w:r w:rsidR="00AC0EE8">
        <w:t xml:space="preserve">kao </w:t>
      </w:r>
      <w:r w:rsidR="00AC0EE8" w:rsidRPr="00AC0EE8">
        <w:rPr>
          <w:i/>
        </w:rPr>
        <w:t>nedopušten</w:t>
      </w:r>
      <w:r w:rsidR="00CA1D3F">
        <w:rPr>
          <w:b/>
        </w:rPr>
        <w:t>.</w:t>
      </w:r>
    </w:p>
    <w:p w:rsidRDefault="00CA1D3F" w:rsidP="00CA1D3F" w:rsidR="00CA1D3F">
      <w:pPr>
        <w:jc w:val="both"/>
        <w:rPr>
          <w:b/>
        </w:rPr>
      </w:pPr>
    </w:p>
    <w:p w:rsidRDefault="00E754EC" w:rsidP="00E754EC" w:rsidR="00E754EC" w:rsidRPr="00C85D12">
      <w:pPr>
        <w:jc w:val="center"/>
        <w:rPr>
          <w:b/>
        </w:rPr>
      </w:pPr>
      <w:r w:rsidRPr="00C85D12">
        <w:rPr>
          <w:b/>
        </w:rPr>
        <w:t>Obrazloženje</w:t>
      </w:r>
    </w:p>
    <w:p w:rsidRDefault="00E754EC" w:rsidP="00CC7DF2" w:rsidR="00182EB2">
      <w:pPr>
        <w:jc w:val="both"/>
      </w:pPr>
      <w:r w:rsidRPr="00182EB2">
        <w:tab/>
      </w:r>
    </w:p>
    <w:p w:rsidRDefault="00CA1D3F" w:rsidP="00CA1D3F" w:rsidR="00CA1D3F">
      <w:pPr>
        <w:jc w:val="both"/>
      </w:pPr>
      <w:r>
        <w:tab/>
        <w:t xml:space="preserve">Predlagatelj je 02. veljače 2016. godine podnio sudu prijedlog za otvaranje stečajnog postupka nad dužnikom trgovačkim društvom Vila Druzin d.o.o. Rijeka, Riva 4, OIB 74082573244.  </w:t>
      </w:r>
    </w:p>
    <w:p w:rsidRDefault="00CA1D3F" w:rsidP="00CA1D3F" w:rsidR="00CA1D3F">
      <w:pPr>
        <w:jc w:val="both"/>
      </w:pPr>
      <w:r>
        <w:tab/>
        <w:t>Zaključkom od 23. veljače 2016. godine sud je pozvao podnositelja prijedloga da u roku od osam dana od dana primitka zaključka na račun ovoga suda plati dodatni iznos predujma u visini od 10.000,00 kn, pod prijetnjom odbacivanja prijedloga.</w:t>
      </w:r>
    </w:p>
    <w:p w:rsidRDefault="00CA1D3F" w:rsidP="00CA1D3F" w:rsidR="00CA1D3F">
      <w:pPr>
        <w:jc w:val="both"/>
      </w:pPr>
      <w:r>
        <w:tab/>
        <w:t>Podnositelj prijedloga je podneskom od 07. ožujka 2016. godine zatražio od suda produljenje roka za postupanje po zaključku od 23. veljače 2016. godine za daljnjih osam dana uz obrazloženje da je zastupnik po zakonu podnositelja prijedloga trenutno u inozemstvu radi neodgodivih poslovnih obveza.</w:t>
      </w:r>
    </w:p>
    <w:p w:rsidRDefault="00CA1D3F" w:rsidP="00C85D12" w:rsidR="00083779">
      <w:pPr>
        <w:jc w:val="both"/>
      </w:pPr>
      <w:r>
        <w:tab/>
        <w:t xml:space="preserve">Rješenjem od 30. ožujka 2016. godine sud je odbacio prijedlog predlagatelja za produljenjem roka za postupanje po </w:t>
      </w:r>
      <w:r w:rsidR="00C85D12" w:rsidRPr="00C85D12">
        <w:t>zaključku suda</w:t>
      </w:r>
      <w:r>
        <w:t xml:space="preserve"> od 23. veljače 2016. godine</w:t>
      </w:r>
      <w:r w:rsidR="00C85D12" w:rsidRPr="00C85D12">
        <w:t>.</w:t>
      </w:r>
    </w:p>
    <w:p w:rsidRDefault="00083779" w:rsidP="00C85D12" w:rsidR="00C85D12">
      <w:pPr>
        <w:jc w:val="both"/>
      </w:pPr>
      <w:r>
        <w:tab/>
        <w:t>Naime, r</w:t>
      </w:r>
      <w:r w:rsidRPr="00083779">
        <w:t>ok za uplatu dodatnog iznosa predujma je zakonski rok i ne može se produžiti, već protekom toga roka nastupa prekluzija, što znači da propuštanje radnje vezane za rok dovodi do gubitka prava na naknadno poduzimanje radnje.</w:t>
      </w:r>
    </w:p>
    <w:p w:rsidRDefault="00083779" w:rsidP="00C85D12" w:rsidR="00083779">
      <w:pPr>
        <w:jc w:val="both"/>
      </w:pPr>
      <w:r>
        <w:tab/>
        <w:t>Prema odredbi čl.114. st.5. Stečajnog zakona (NN 71/15, dalje: SZ-a) ako podnositelj prijedloga za otvaranje stečajnog postupka nije uplatio predujam iz stavka 1. ovoga članka, sud će prijedlog odbaciti kao nedopušten.</w:t>
      </w:r>
    </w:p>
    <w:p w:rsidRDefault="00AC0EE8" w:rsidP="00C85D12" w:rsidR="00083779" w:rsidRPr="00C85D12">
      <w:pPr>
        <w:jc w:val="both"/>
      </w:pPr>
      <w:r>
        <w:tab/>
        <w:t xml:space="preserve">Kako dakle, predlagatelj nije u zakonskom roku uplatio iznos dodatnog predujma u visini od 10.000,00 kn na kojega je pozvan zaključkom suda od 23. veljače 2016. godine, valjalo je temeljem citiranih zakonskih propisa riješiti kao u izreci. </w:t>
      </w:r>
    </w:p>
    <w:p w:rsidRDefault="00083779" w:rsidP="00AC0EE8" w:rsidR="00BC4731">
      <w:pPr>
        <w:jc w:val="both"/>
      </w:pPr>
      <w:r>
        <w:t xml:space="preserve"> </w:t>
      </w:r>
    </w:p>
    <w:p w:rsidRDefault="00E754EC" w:rsidP="00E754EC" w:rsidR="00E754EC" w:rsidRPr="00182EB2">
      <w:pPr>
        <w:jc w:val="center"/>
      </w:pPr>
      <w:r w:rsidRPr="00182EB2">
        <w:t>U Rijeci,</w:t>
      </w:r>
      <w:r w:rsidR="00CA662A">
        <w:t xml:space="preserve"> </w:t>
      </w:r>
      <w:r w:rsidR="00AC0EE8">
        <w:t>20. travnja</w:t>
      </w:r>
      <w:r w:rsidR="002D11BC">
        <w:t xml:space="preserve"> </w:t>
      </w:r>
      <w:r w:rsidR="00CA662A">
        <w:t>201</w:t>
      </w:r>
      <w:r w:rsidR="00D73FD8">
        <w:t>5</w:t>
      </w:r>
      <w:r w:rsidR="00AA08E2" w:rsidRPr="00182EB2">
        <w:t>. godine</w:t>
      </w:r>
    </w:p>
    <w:p w:rsidRDefault="00E754EC" w:rsidP="00AC0EE8" w:rsidR="00E754EC" w:rsidRPr="00182EB2">
      <w:pPr>
        <w:jc w:val="right"/>
      </w:pPr>
      <w:r w:rsidRPr="00182EB2">
        <w:rPr>
          <w:b/>
        </w:rPr>
        <w:tab/>
      </w:r>
      <w:r w:rsidRPr="00182EB2">
        <w:rPr>
          <w:b/>
        </w:rPr>
        <w:tab/>
      </w:r>
      <w:r w:rsidRPr="00182EB2">
        <w:rPr>
          <w:b/>
        </w:rPr>
        <w:tab/>
      </w:r>
      <w:r w:rsidRPr="00182EB2">
        <w:rPr>
          <w:b/>
        </w:rPr>
        <w:tab/>
      </w:r>
      <w:r w:rsidRPr="00182EB2">
        <w:rPr>
          <w:b/>
        </w:rPr>
        <w:tab/>
      </w:r>
      <w:r w:rsidRPr="00182EB2">
        <w:rPr>
          <w:b/>
        </w:rPr>
        <w:tab/>
      </w:r>
      <w:r w:rsidRPr="00182EB2">
        <w:rPr>
          <w:b/>
        </w:rPr>
        <w:tab/>
        <w:t xml:space="preserve">             </w:t>
      </w:r>
      <w:r w:rsidRPr="00182EB2">
        <w:rPr>
          <w:b/>
        </w:rPr>
        <w:tab/>
      </w:r>
      <w:r w:rsidR="002B6CF5">
        <w:rPr>
          <w:b/>
        </w:rPr>
        <w:t xml:space="preserve">   </w:t>
      </w:r>
      <w:r w:rsidR="00AC0EE8">
        <w:t>S</w:t>
      </w:r>
      <w:r w:rsidRPr="00182EB2">
        <w:t>udac</w:t>
      </w:r>
    </w:p>
    <w:p w:rsidRDefault="00E754EC" w:rsidP="00AC0EE8" w:rsidR="00ED2485" w:rsidRPr="00182EB2">
      <w:pPr>
        <w:jc w:val="right"/>
      </w:pPr>
      <w:r w:rsidRPr="00182EB2">
        <w:tab/>
      </w:r>
      <w:r w:rsidRPr="00182EB2">
        <w:tab/>
      </w:r>
      <w:r w:rsidRPr="00182EB2">
        <w:tab/>
      </w:r>
      <w:r w:rsidRPr="00182EB2">
        <w:tab/>
      </w:r>
      <w:r w:rsidRPr="00182EB2">
        <w:tab/>
      </w:r>
      <w:r w:rsidRPr="00182EB2">
        <w:tab/>
      </w:r>
      <w:r w:rsidRPr="00182EB2">
        <w:tab/>
        <w:t xml:space="preserve">                     </w:t>
      </w:r>
      <w:r w:rsidR="00AA08E2" w:rsidRPr="00182EB2">
        <w:t xml:space="preserve">   </w:t>
      </w:r>
      <w:r w:rsidRPr="00182EB2">
        <w:t xml:space="preserve">Daniela Korlević </w:t>
      </w:r>
    </w:p>
    <w:p w:rsidRDefault="00CA662A" w:rsidP="001B1DB4" w:rsidR="00CA662A">
      <w:pPr>
        <w:rPr>
          <w:b/>
        </w:rPr>
      </w:pPr>
    </w:p>
    <w:p w:rsidRDefault="00E754EC" w:rsidP="001B1DB4" w:rsidR="001B1DB4" w:rsidRPr="00182EB2">
      <w:pPr>
        <w:rPr>
          <w:b/>
        </w:rPr>
      </w:pPr>
      <w:r w:rsidRPr="00182EB2">
        <w:rPr>
          <w:b/>
        </w:rPr>
        <w:lastRenderedPageBreak/>
        <w:t>UPUTA O PRAVNOM LIJEKU:</w:t>
      </w:r>
    </w:p>
    <w:p w:rsidRDefault="00E754EC" w:rsidP="00D73FD8" w:rsidR="00E754EC" w:rsidRPr="00182EB2">
      <w:pPr>
        <w:jc w:val="both"/>
        <w:rPr>
          <w:b/>
        </w:rPr>
      </w:pPr>
      <w:r w:rsidRPr="00182EB2">
        <w:t xml:space="preserve">Protiv rješenja </w:t>
      </w:r>
      <w:r w:rsidR="00AC0EE8">
        <w:t xml:space="preserve">dopuštena je žalba. Žalba se izjavljuje </w:t>
      </w:r>
      <w:r w:rsidRPr="00182EB2">
        <w:t xml:space="preserve">u roku </w:t>
      </w:r>
      <w:r w:rsidR="00AC0EE8">
        <w:t>osam</w:t>
      </w:r>
      <w:r w:rsidR="006613EB">
        <w:t xml:space="preserve"> dana istekom osmoga dana od dana objave pismena na mrežnoj stranici e-Oglasne ploče sudova.</w:t>
      </w:r>
      <w:r w:rsidRPr="00182EB2">
        <w:t xml:space="preserve"> Žalba se podnosi putem ovog</w:t>
      </w:r>
      <w:r w:rsidR="006613EB">
        <w:t>a</w:t>
      </w:r>
      <w:r w:rsidRPr="00182EB2">
        <w:t xml:space="preserve"> suda u dva istovjetna primjerka, a o </w:t>
      </w:r>
      <w:r w:rsidR="00CE00AB" w:rsidRPr="00182EB2">
        <w:t>ž</w:t>
      </w:r>
      <w:r w:rsidRPr="00182EB2">
        <w:t>albi odlučuje Visoki trgovački sud Republike</w:t>
      </w:r>
      <w:r w:rsidR="001B1DB4" w:rsidRPr="00182EB2">
        <w:t xml:space="preserve"> </w:t>
      </w:r>
      <w:r w:rsidRPr="00182EB2">
        <w:t>Hrvatske.</w:t>
      </w:r>
    </w:p>
    <w:p w:rsidRDefault="002B6CF5" w:rsidP="00E754EC" w:rsidR="002B6CF5">
      <w:pPr>
        <w:jc w:val="both"/>
      </w:pPr>
    </w:p>
    <w:p w:rsidRDefault="00F31830" w:rsidP="00E754EC" w:rsidR="00F31830">
      <w:pPr>
        <w:jc w:val="both"/>
      </w:pPr>
    </w:p>
    <w:p w:rsidRDefault="00F31830" w:rsidP="00E754EC" w:rsidR="00F31830" w:rsidRPr="00182EB2">
      <w:pPr>
        <w:jc w:val="both"/>
      </w:pPr>
    </w:p>
    <w:p w:rsidRDefault="00E754EC" w:rsidP="00E754EC" w:rsidR="00E754EC" w:rsidRPr="00AC0EE8">
      <w:pPr>
        <w:jc w:val="both"/>
        <w:rPr>
          <w:b/>
          <w:sz w:val="20"/>
          <w:szCs w:val="20"/>
        </w:rPr>
      </w:pPr>
      <w:r w:rsidRPr="00AC0EE8">
        <w:rPr>
          <w:b/>
          <w:sz w:val="20"/>
          <w:szCs w:val="20"/>
        </w:rPr>
        <w:t>DNA</w:t>
      </w:r>
      <w:r w:rsidR="00AA08E2" w:rsidRPr="00AC0EE8">
        <w:rPr>
          <w:b/>
          <w:sz w:val="20"/>
          <w:szCs w:val="20"/>
        </w:rPr>
        <w:t>:</w:t>
      </w:r>
    </w:p>
    <w:p w:rsidRDefault="00AA08E2" w:rsidP="00E754EC" w:rsidR="00AA08E2">
      <w:pPr>
        <w:rPr>
          <w:sz w:val="20"/>
          <w:szCs w:val="20"/>
        </w:rPr>
      </w:pPr>
      <w:r w:rsidRPr="002B6CF5">
        <w:rPr>
          <w:sz w:val="20"/>
          <w:szCs w:val="20"/>
        </w:rPr>
        <w:t>-</w:t>
      </w:r>
      <w:r w:rsidR="00D73FD8">
        <w:rPr>
          <w:sz w:val="20"/>
          <w:szCs w:val="20"/>
        </w:rPr>
        <w:t xml:space="preserve"> </w:t>
      </w:r>
      <w:r w:rsidR="00AC0EE8">
        <w:rPr>
          <w:sz w:val="20"/>
          <w:szCs w:val="20"/>
        </w:rPr>
        <w:t>predlagatelju po pun.</w:t>
      </w:r>
    </w:p>
    <w:p w:rsidRDefault="00AC0EE8" w:rsidP="00E754EC" w:rsidR="00AC0EE8" w:rsidRPr="002B6CF5">
      <w:pPr>
        <w:rPr>
          <w:sz w:val="20"/>
          <w:szCs w:val="20"/>
        </w:rPr>
      </w:pPr>
      <w:r>
        <w:rPr>
          <w:sz w:val="20"/>
          <w:szCs w:val="20"/>
        </w:rPr>
        <w:t>- e-Oglasna ploča</w:t>
      </w:r>
    </w:p>
    <w:p w:rsidRDefault="00AA08E2" w:rsidP="00E754EC" w:rsidR="00AA08E2" w:rsidRPr="002B6CF5">
      <w:pPr>
        <w:rPr>
          <w:sz w:val="20"/>
          <w:szCs w:val="20"/>
        </w:rPr>
      </w:pPr>
    </w:p>
    <w:p w:rsidRDefault="00E754EC" w:rsidP="00E754EC" w:rsidR="00AA08E2" w:rsidRPr="002B6CF5">
      <w:pPr>
        <w:rPr>
          <w:sz w:val="20"/>
          <w:szCs w:val="20"/>
        </w:rPr>
      </w:pPr>
      <w:r w:rsidRPr="002B6CF5">
        <w:rPr>
          <w:sz w:val="20"/>
          <w:szCs w:val="20"/>
        </w:rPr>
        <w:t>U Rijeci,</w:t>
      </w:r>
      <w:r w:rsidR="002D11BC" w:rsidRPr="002B6CF5">
        <w:rPr>
          <w:sz w:val="20"/>
          <w:szCs w:val="20"/>
        </w:rPr>
        <w:t xml:space="preserve"> </w:t>
      </w:r>
      <w:r w:rsidR="00AC0EE8">
        <w:rPr>
          <w:sz w:val="20"/>
          <w:szCs w:val="20"/>
        </w:rPr>
        <w:t>20.4.2016</w:t>
      </w:r>
      <w:r w:rsidR="00CA662A" w:rsidRPr="002B6CF5">
        <w:rPr>
          <w:sz w:val="20"/>
          <w:szCs w:val="20"/>
        </w:rPr>
        <w:t>.</w:t>
      </w:r>
      <w:r w:rsidR="00AC0EE8">
        <w:rPr>
          <w:sz w:val="20"/>
          <w:szCs w:val="20"/>
        </w:rPr>
        <w:t xml:space="preserve"> </w:t>
      </w:r>
      <w:r w:rsidR="00CA662A" w:rsidRPr="002B6CF5">
        <w:rPr>
          <w:sz w:val="20"/>
          <w:szCs w:val="20"/>
        </w:rPr>
        <w:t>g.</w:t>
      </w:r>
    </w:p>
    <w:p w:rsidRDefault="00CA662A" w:rsidP="00E754EC" w:rsidR="00CA662A" w:rsidRPr="002B6CF5">
      <w:pPr>
        <w:rPr>
          <w:sz w:val="20"/>
          <w:szCs w:val="20"/>
        </w:rPr>
      </w:pPr>
    </w:p>
    <w:p w:rsidRDefault="00E754EC" w:rsidP="00E754EC" w:rsidR="00E754EC" w:rsidRPr="002B6CF5">
      <w:pPr>
        <w:rPr>
          <w:sz w:val="20"/>
          <w:szCs w:val="20"/>
        </w:rPr>
      </w:pPr>
      <w:r w:rsidRPr="002B6CF5">
        <w:rPr>
          <w:sz w:val="20"/>
          <w:szCs w:val="20"/>
        </w:rPr>
        <w:t>sudac</w:t>
      </w:r>
    </w:p>
    <w:p w:rsidRDefault="00E754EC" w:rsidR="00A50178" w:rsidRPr="002B6CF5">
      <w:pPr>
        <w:rPr>
          <w:sz w:val="20"/>
          <w:szCs w:val="20"/>
        </w:rPr>
      </w:pPr>
      <w:r w:rsidRPr="002B6CF5">
        <w:rPr>
          <w:sz w:val="20"/>
          <w:szCs w:val="20"/>
        </w:rPr>
        <w:t>Daniela Korlević</w:t>
      </w:r>
    </w:p>
    <w:sectPr w:rsidR="00A50178" w:rsidRPr="002B6CF5">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2801" w:rsidR="00772801">
      <w:r>
        <w:separator/>
      </w:r>
    </w:p>
  </w:endnote>
  <w:endnote w:id="0" w:type="continuationSeparator">
    <w:p w:rsidRDefault="00772801" w:rsidR="007728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2589" w:rsidR="00322589">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2589" w:rsidR="0032258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2589" w:rsidR="00322589">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1830">
      <w:rPr>
        <w:rStyle w:val="Brojstranice"/>
        <w:noProof/>
      </w:rPr>
      <w:t>1</w:t>
    </w:r>
    <w:r>
      <w:rPr>
        <w:rStyle w:val="Brojstranice"/>
      </w:rPr>
      <w:fldChar w:fldCharType="end"/>
    </w:r>
  </w:p>
  <w:p w:rsidRDefault="00322589" w:rsidR="0032258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2801" w:rsidR="00772801">
      <w:r>
        <w:separator/>
      </w:r>
    </w:p>
  </w:footnote>
  <w:footnote w:id="0" w:type="continuationSeparator">
    <w:p w:rsidRDefault="00772801" w:rsidR="007728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2589" w:rsidP="00A25755" w:rsidR="00322589" w:rsidRPr="0012569E">
    <w:pPr>
      <w:ind w:firstLine="708" w:left="4956"/>
      <w:jc w:val="right"/>
    </w:pPr>
    <w:r w:rsidRPr="003E5B19">
      <w:rPr>
        <w:rFonts w:cs="Arial" w:hAnsi="Arial" w:ascii="Arial"/>
      </w:rPr>
      <w:tab/>
    </w:r>
    <w:r w:rsidRPr="0012569E">
      <w:t>Posl. br. 15 St-</w:t>
    </w:r>
    <w:r w:rsidR="00062F3B">
      <w:t>345/16-6</w:t>
    </w:r>
  </w:p>
  <w:p w:rsidRDefault="00322589" w:rsidR="0032258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4EC"/>
    <w:rsid w:val="00025D04"/>
    <w:rsid w:val="00062F3B"/>
    <w:rsid w:val="00083779"/>
    <w:rsid w:val="000F79FA"/>
    <w:rsid w:val="0012569E"/>
    <w:rsid w:val="00136E8A"/>
    <w:rsid w:val="00182EB2"/>
    <w:rsid w:val="001B1DB4"/>
    <w:rsid w:val="001F744B"/>
    <w:rsid w:val="00277B5D"/>
    <w:rsid w:val="002B3FF3"/>
    <w:rsid w:val="002B6CF5"/>
    <w:rsid w:val="002C4AA5"/>
    <w:rsid w:val="002D11BC"/>
    <w:rsid w:val="00305E50"/>
    <w:rsid w:val="00322589"/>
    <w:rsid w:val="003B662D"/>
    <w:rsid w:val="00497ED8"/>
    <w:rsid w:val="005A29EB"/>
    <w:rsid w:val="005C30E5"/>
    <w:rsid w:val="005E7F82"/>
    <w:rsid w:val="006228CA"/>
    <w:rsid w:val="0064704D"/>
    <w:rsid w:val="006613EB"/>
    <w:rsid w:val="00705321"/>
    <w:rsid w:val="00724C2C"/>
    <w:rsid w:val="00727E64"/>
    <w:rsid w:val="00731157"/>
    <w:rsid w:val="00772801"/>
    <w:rsid w:val="008519B7"/>
    <w:rsid w:val="008F5956"/>
    <w:rsid w:val="0090218B"/>
    <w:rsid w:val="009062B6"/>
    <w:rsid w:val="009463F4"/>
    <w:rsid w:val="00973E23"/>
    <w:rsid w:val="009B6014"/>
    <w:rsid w:val="009C2CFB"/>
    <w:rsid w:val="00A24D4A"/>
    <w:rsid w:val="00A25755"/>
    <w:rsid w:val="00A50178"/>
    <w:rsid w:val="00A902D1"/>
    <w:rsid w:val="00AA08E2"/>
    <w:rsid w:val="00AC0EE8"/>
    <w:rsid w:val="00BC4731"/>
    <w:rsid w:val="00C424EB"/>
    <w:rsid w:val="00C85D12"/>
    <w:rsid w:val="00CA1CC3"/>
    <w:rsid w:val="00CA1D3F"/>
    <w:rsid w:val="00CA2BA8"/>
    <w:rsid w:val="00CA662A"/>
    <w:rsid w:val="00CC7DF2"/>
    <w:rsid w:val="00CE00AB"/>
    <w:rsid w:val="00CE7092"/>
    <w:rsid w:val="00D13B65"/>
    <w:rsid w:val="00D17715"/>
    <w:rsid w:val="00D55B35"/>
    <w:rsid w:val="00D67D02"/>
    <w:rsid w:val="00D73FD8"/>
    <w:rsid w:val="00DE7A11"/>
    <w:rsid w:val="00E57B0B"/>
    <w:rsid w:val="00E754EC"/>
    <w:rsid w:val="00EB16BC"/>
    <w:rsid w:val="00ED2485"/>
    <w:rsid w:val="00EF0824"/>
    <w:rsid w:val="00F01BE9"/>
    <w:rsid w:val="00F31830"/>
    <w:rsid w:val="00F73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532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754EC"/>
    <w:pPr>
      <w:tabs>
        <w:tab w:pos="4536" w:val="center"/>
        <w:tab w:pos="9072" w:val="right"/>
      </w:tabs>
    </w:pPr>
  </w:style>
  <w:style w:styleId="Brojstranice" w:type="character">
    <w:name w:val="page number"/>
    <w:basedOn w:val="Zadanifontodlomka"/>
    <w:rsid w:val="00E754EC"/>
  </w:style>
  <w:style w:styleId="Zaglavlje" w:type="paragraph">
    <w:name w:val="header"/>
    <w:basedOn w:val="Normal"/>
    <w:rsid w:val="00E754EC"/>
    <w:pPr>
      <w:tabs>
        <w:tab w:pos="4320" w:val="center"/>
        <w:tab w:pos="8640" w:val="right"/>
      </w:tabs>
    </w:pPr>
  </w:style>
  <w:style w:styleId="Tekstrezerviranogmjesta" w:type="character">
    <w:name w:val="Placeholder Text"/>
    <w:basedOn w:val="Zadanifontodlomka"/>
    <w:uiPriority w:val="99"/>
    <w:semiHidden/>
    <w:rsid w:val="00F31830"/>
    <w:rPr>
      <w:color w:val="808080"/>
      <w:bdr w:space="0" w:sz="0" w:color="auto" w:val="none"/>
      <w:shd w:fill="auto" w:color="auto" w:val="clear"/>
    </w:rPr>
  </w:style>
  <w:style w:customStyle="true" w:styleId="eSPISCCParagraphDefaultFont" w:type="character">
    <w:name w:val="eSPIS_CC_Paragraph Default Font"/>
    <w:basedOn w:val="Zadanifontodlomka"/>
    <w:rsid w:val="00F318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830"/>
    <w:rPr>
      <w:bdr w:space="0" w:sz="0" w:color="auto" w:val="none"/>
      <w:shd w:fill="FFFFCC" w:color="auto" w:val="clear"/>
      <w:lang w:val="hr-HR"/>
    </w:rPr>
  </w:style>
  <w:style w:customStyle="true" w:styleId="PozadinaSvijetloCrvena" w:type="character">
    <w:name w:val="Pozadina_SvijetloCrvena"/>
    <w:basedOn w:val="eSPISCCParagraphDefaultFont"/>
    <w:rsid w:val="00F318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83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F31830"/>
    <w:rPr>
      <w:rFonts w:cs="Tahoma" w:hAnsi="Tahoma" w:ascii="Tahoma"/>
      <w:sz w:val="16"/>
      <w:szCs w:val="16"/>
    </w:rPr>
  </w:style>
  <w:style w:customStyle="true" w:styleId="TekstbaloniaChar" w:type="character">
    <w:name w:val="Tekst balončića Char"/>
    <w:basedOn w:val="Zadanifontodlomka"/>
    <w:link w:val="Tekstbalonia"/>
    <w:rsid w:val="00F31830"/>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532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754EC"/>
    <w:pPr>
      <w:tabs>
        <w:tab w:pos="4536" w:val="center"/>
        <w:tab w:pos="9072" w:val="right"/>
      </w:tabs>
    </w:pPr>
  </w:style>
  <w:style w:styleId="Brojstranice" w:type="character">
    <w:name w:val="page number"/>
    <w:basedOn w:val="Zadanifontodlomka"/>
    <w:rsid w:val="00E754EC"/>
  </w:style>
  <w:style w:styleId="Zaglavlje" w:type="paragraph">
    <w:name w:val="header"/>
    <w:basedOn w:val="Normal"/>
    <w:rsid w:val="00E754EC"/>
    <w:pPr>
      <w:tabs>
        <w:tab w:pos="4320" w:val="center"/>
        <w:tab w:pos="8640" w:val="right"/>
      </w:tabs>
    </w:pPr>
  </w:style>
  <w:style w:styleId="Tekstrezerviranogmjesta" w:type="character">
    <w:name w:val="Placeholder Text"/>
    <w:basedOn w:val="Zadanifontodlomka"/>
    <w:uiPriority w:val="99"/>
    <w:semiHidden/>
    <w:rsid w:val="00F31830"/>
    <w:rPr>
      <w:color w:val="808080"/>
      <w:bdr w:color="auto" w:space="0" w:sz="0" w:val="none"/>
      <w:shd w:color="auto" w:fill="auto" w:val="clear"/>
    </w:rPr>
  </w:style>
  <w:style w:customStyle="1" w:styleId="eSPISCCParagraphDefaultFont" w:type="character">
    <w:name w:val="eSPIS_CC_Paragraph Default Font"/>
    <w:basedOn w:val="Zadanifontodlomka"/>
    <w:rsid w:val="00F318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830"/>
    <w:rPr>
      <w:bdr w:color="auto" w:space="0" w:sz="0" w:val="none"/>
      <w:shd w:color="auto" w:fill="FFFFCC" w:val="clear"/>
      <w:lang w:val="hr-HR"/>
    </w:rPr>
  </w:style>
  <w:style w:customStyle="1" w:styleId="PozadinaSvijetloCrvena" w:type="character">
    <w:name w:val="Pozadina_SvijetloCrvena"/>
    <w:basedOn w:val="eSPISCCParagraphDefaultFont"/>
    <w:rsid w:val="00F318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83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F31830"/>
    <w:rPr>
      <w:rFonts w:ascii="Tahoma" w:cs="Tahoma" w:hAnsi="Tahoma"/>
      <w:sz w:val="16"/>
      <w:szCs w:val="16"/>
    </w:rPr>
  </w:style>
  <w:style w:customStyle="1" w:styleId="TekstbaloniaChar" w:type="character">
    <w:name w:val="Tekst balončića Char"/>
    <w:basedOn w:val="Zadanifontodlomka"/>
    <w:link w:val="Tekstbalonia"/>
    <w:rsid w:val="00F31830"/>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St-345/2016</izvorni_sadrzaj>
    <derivirana_varijabla naziv="DomainObject.Predmet.OznakaBroj_1">St-345/2016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 DRUZIN d.o.o.</izvorni_sadrzaj>
    <derivirana_varijabla naziv="DomainObject.Predmet.ProtustrankaFormated_1">  VILA DRUZIN d.o.o.</derivirana_varijabla>
  </DomainObject.Predmet.ProtustrankaFormated>
  <DomainObject.Predmet.ProtustrankaFormatedOIB>
    <izvorni_sadrzaj>  VILA DRUZIN d.o.o., OIB 74082573244</izvorni_sadrzaj>
    <derivirana_varijabla naziv="DomainObject.Predmet.ProtustrankaFormatedOIB_1">  VILA DRUZIN d.o.o., OIB 74082573244</derivirana_varijabla>
  </DomainObject.Predmet.ProtustrankaFormatedOIB>
  <DomainObject.Predmet.ProtustrankaFormatedWithAdress>
    <izvorni_sadrzaj> VILA DRUZIN d.o.o., Riva 4, 51000 Rijeka</izvorni_sadrzaj>
    <derivirana_varijabla naziv="DomainObject.Predmet.ProtustrankaFormatedWithAdress_1"> VILA DRUZIN d.o.o., Riva 4, 51000 Rijeka</derivirana_varijabla>
  </DomainObject.Predmet.ProtustrankaFormatedWithAdress>
  <DomainObject.Predmet.ProtustrankaFormatedWithAdressOIB>
    <izvorni_sadrzaj> VILA DRUZIN d.o.o., OIB 74082573244, Riva 4, 51000 Rijeka</izvorni_sadrzaj>
    <derivirana_varijabla naziv="DomainObject.Predmet.ProtustrankaFormatedWithAdressOIB_1"> VILA DRUZIN d.o.o., OIB 74082573244, Riva 4, 51000 Rijeka</derivirana_varijabla>
  </DomainObject.Predmet.ProtustrankaFormatedWithAdressOIB>
  <DomainObject.Predmet.ProtustrankaWithAdress>
    <izvorni_sadrzaj>VILA DRUZIN d.o.o. Riva 4, 51000 Rijeka</izvorni_sadrzaj>
    <derivirana_varijabla naziv="DomainObject.Predmet.ProtustrankaWithAdress_1">VILA DRUZIN d.o.o. Riva 4, 51000 Rijeka</derivirana_varijabla>
  </DomainObject.Predmet.ProtustrankaWithAdress>
  <DomainObject.Predmet.ProtustrankaWithAdressOIB>
    <izvorni_sadrzaj>VILA DRUZIN d.o.o., OIB 74082573244, Riva 4, 51000 Rijeka</izvorni_sadrzaj>
    <derivirana_varijabla naziv="DomainObject.Predmet.ProtustrankaWithAdressOIB_1">VILA DRUZIN d.o.o., OIB 74082573244, Riva 4, 51000 Rijeka</derivirana_varijabla>
  </DomainObject.Predmet.ProtustrankaWithAdressOIB>
  <DomainObject.Predmet.ProtustrankaNazivFormated>
    <izvorni_sadrzaj>VILA DRUZIN d.o.o.</izvorni_sadrzaj>
    <derivirana_varijabla naziv="DomainObject.Predmet.ProtustrankaNazivFormated_1">VILA DRUZIN d.o.o.</derivirana_varijabla>
  </DomainObject.Predmet.ProtustrankaNazivFormated>
  <DomainObject.Predmet.ProtustrankaNazivFormatedOIB>
    <izvorni_sadrzaj>VILA DRUZIN d.o.o., OIB 74082573244</izvorni_sadrzaj>
    <derivirana_varijabla naziv="DomainObject.Predmet.ProtustrankaNazivFormatedOIB_1">VILA DRUZIN d.o.o., OIB 74082573244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AEDIFICO d.o.o. zastupanog po punomoćniku Srđan Markiš</izvorni_sadrzaj>
    <derivirana_varijabla naziv="DomainObject.Predmet.StrankaFormated_1">  AEDIFICO d.o.o. zastupanog po punomoćniku Srđan Markiš</derivirana_varijabla>
  </DomainObject.Predmet.StrankaFormated>
  <DomainObject.Predmet.StrankaFormatedOIB>
    <izvorni_sadrzaj>  AEDIFICO d.o.o., OIB 11147717693 zastupanog po punomoćniku Srđan Markiš</izvorni_sadrzaj>
    <derivirana_varijabla naziv="DomainObject.Predmet.StrankaFormatedOIB_1">  AEDIFICO d.o.o., OIB 11147717693 zastupanog po punomoćniku Srđan Markiš</derivirana_varijabla>
  </DomainObject.Predmet.StrankaFormatedOIB>
  <DomainObject.Predmet.StrankaFormatedWithAdress>
    <izvorni_sadrzaj> AEDIFICO d.o.o., Ljube Mrakovčića 9, 51417 Mošćenice zastupanog po punomoćniku Srđan Markiš</izvorni_sadrzaj>
    <derivirana_varijabla naziv="DomainObject.Predmet.StrankaFormatedWithAdress_1"> AEDIFICO d.o.o., Ljube Mrakovčića 9, 51417 Mošćenice zastupanog po punomoćniku Srđan Markiš</derivirana_varijabla>
  </DomainObject.Predmet.StrankaFormatedWithAdress>
  <DomainObject.Predmet.StrankaFormatedWithAdressOIB>
    <izvorni_sadrzaj> AEDIFICO d.o.o., OIB 11147717693, Ljube Mrakovčića 9, 51417 Mošćenice zastupanog po punomoćniku Srđan Markiš</izvorni_sadrzaj>
    <derivirana_varijabla naziv="DomainObject.Predmet.StrankaFormatedWithAdressOIB_1"> AEDIFICO d.o.o., OIB 11147717693, Ljube Mrakovčića 9, 51417 Mošćenice zastupanog po punomoćniku Srđan Markiš</derivirana_varijabla>
  </DomainObject.Predmet.StrankaFormatedWithAdressOIB>
  <DomainObject.Predmet.StrankaWithAdress>
    <izvorni_sadrzaj>AEDIFICO d.o.o. Ljube Mrakovčića 9,51417 Mošćenice</izvorni_sadrzaj>
    <derivirana_varijabla naziv="DomainObject.Predmet.StrankaWithAdress_1">AEDIFICO d.o.o. Ljube Mrakovčića 9,51417 Mošćenice</derivirana_varijabla>
  </DomainObject.Predmet.StrankaWithAdress>
  <DomainObject.Predmet.StrankaWithAdressOIB>
    <izvorni_sadrzaj>AEDIFICO d.o.o., OIB 11147717693, Ljube Mrakovčića 9,51417 Mošćenice</izvorni_sadrzaj>
    <derivirana_varijabla naziv="DomainObject.Predmet.StrankaWithAdressOIB_1">AEDIFICO d.o.o., OIB 11147717693, Ljube Mrakovčića 9,51417 Mošćenice</derivirana_varijabla>
  </DomainObject.Predmet.StrankaWithAdressOIB>
  <DomainObject.Predmet.StrankaNazivFormated>
    <izvorni_sadrzaj>AEDIFICO d.o.o.</izvorni_sadrzaj>
    <derivirana_varijabla naziv="DomainObject.Predmet.StrankaNazivFormated_1">AEDIFICO d.o.o.</derivirana_varijabla>
  </DomainObject.Predmet.StrankaNazivFormated>
  <DomainObject.Predmet.StrankaNazivFormatedOIB>
    <izvorni_sadrzaj>AEDIFICO d.o.o., OIB 11147717693</izvorni_sadrzaj>
    <derivirana_varijabla naziv="DomainObject.Predmet.StrankaNazivFormatedOIB_1">AEDIFICO d.o.o., OIB 11147717693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AEDIFICO d.o.o. zastupanog po punomoćniku Srđan Markiš</item>
    </izvorni_sadrzaj>
    <derivirana_varijabla naziv="DomainObject.Predmet.StrankaListFormated_1">
      <item>AEDIFICO d.o.o. zastupanog po punomoćniku Srđan Markiš</item>
    </derivirana_varijabla>
  </DomainObject.Predmet.StrankaListFormated>
  <DomainObject.Predmet.StrankaListFormatedOIB>
    <izvorni_sadrzaj>
      <item>AEDIFICO d.o.o., OIB 11147717693 zastupanog po punomoćniku Srđan Markiš</item>
    </izvorni_sadrzaj>
    <derivirana_varijabla naziv="DomainObject.Predmet.StrankaListFormatedOIB_1">
      <item>AEDIFICO d.o.o., OIB 11147717693 zastupanog po punomoćniku Srđan Markiš</item>
    </derivirana_varijabla>
  </DomainObject.Predmet.StrankaListFormatedOIB>
  <DomainObject.Predmet.StrankaListFormatedWithAdress>
    <izvorni_sadrzaj>
      <item>AEDIFICO d.o.o., Ljube Mrakovčića 9, 51417 Mošćenice zastupanog po punomoćniku Srđan Markiš</item>
    </izvorni_sadrzaj>
    <derivirana_varijabla naziv="DomainObject.Predmet.StrankaListFormatedWithAdress_1">
      <item>AEDIFICO d.o.o., Ljube Mrakovčića 9, 51417 Mošćenice zastupanog po punomoćniku Srđan Markiš</item>
    </derivirana_varijabla>
  </DomainObject.Predmet.StrankaListFormatedWithAdress>
  <DomainObject.Predmet.StrankaListFormatedWithAdressOIB>
    <izvorni_sadrzaj>
      <item>AEDIFICO d.o.o., OIB 11147717693, Ljube Mrakovčića 9, 51417 Mošćenice zastupanog po punomoćniku Srđan Markiš</item>
    </izvorni_sadrzaj>
    <derivirana_varijabla naziv="DomainObject.Predmet.StrankaListFormatedWithAdressOIB_1">
      <item>AEDIFICO d.o.o., OIB 11147717693, Ljube Mrakovčića 9, 51417 Mošćenice zastupanog po punomoćniku Srđan Markiš</item>
    </derivirana_varijabla>
  </DomainObject.Predmet.StrankaListFormatedWithAdressOIB>
  <DomainObject.Predmet.StrankaListNazivFormated>
    <izvorni_sadrzaj>
      <item>AEDIFICO d.o.o.</item>
    </izvorni_sadrzaj>
    <derivirana_varijabla naziv="DomainObject.Predmet.StrankaListNazivFormated_1">
      <item>AEDIFICO d.o.o.</item>
    </derivirana_varijabla>
  </DomainObject.Predmet.StrankaListNazivFormated>
  <DomainObject.Predmet.StrankaListNazivFormatedOIB>
    <izvorni_sadrzaj>
      <item>AEDIFICO d.o.o., OIB 11147717693</item>
    </izvorni_sadrzaj>
    <derivirana_varijabla naziv="DomainObject.Predmet.StrankaListNazivFormatedOIB_1">
      <item>AEDIFICO d.o.o., OIB 11147717693</item>
    </derivirana_varijabla>
  </DomainObject.Predmet.StrankaListNazivFormatedOIB>
  <DomainObject.Predmet.ProtuStrankaListFormated>
    <izvorni_sadrzaj>
      <item>VILA DRUZIN d.o.o.</item>
    </izvorni_sadrzaj>
    <derivirana_varijabla naziv="DomainObject.Predmet.ProtuStrankaListFormated_1">
      <item>VILA DRUZIN d.o.o.</item>
    </derivirana_varijabla>
  </DomainObject.Predmet.ProtuStrankaListFormated>
  <DomainObject.Predmet.ProtuStrankaListFormatedOIB>
    <izvorni_sadrzaj>
      <item>VILA DRUZIN d.o.o., OIB 74082573244</item>
    </izvorni_sadrzaj>
    <derivirana_varijabla naziv="DomainObject.Predmet.ProtuStrankaListFormatedOIB_1">
      <item>VILA DRUZIN d.o.o., OIB 74082573244</item>
    </derivirana_varijabla>
  </DomainObject.Predmet.ProtuStrankaListFormatedOIB>
  <DomainObject.Predmet.ProtuStrankaListFormatedWithAdress>
    <izvorni_sadrzaj>
      <item>VILA DRUZIN d.o.o., Riva 4, 51000 Rijeka</item>
    </izvorni_sadrzaj>
    <derivirana_varijabla naziv="DomainObject.Predmet.ProtuStrankaListFormatedWithAdress_1">
      <item>VILA DRUZIN d.o.o., Riva 4, 51000 Rijeka</item>
    </derivirana_varijabla>
  </DomainObject.Predmet.ProtuStrankaListFormatedWithAdress>
  <DomainObject.Predmet.ProtuStrankaListFormatedWithAdressOIB>
    <izvorni_sadrzaj>
      <item>VILA DRUZIN d.o.o., OIB 74082573244, Riva 4, 51000 Rijeka</item>
    </izvorni_sadrzaj>
    <derivirana_varijabla naziv="DomainObject.Predmet.ProtuStrankaListFormatedWithAdressOIB_1">
      <item>VILA DRUZIN d.o.o., OIB 74082573244, Riva 4, 51000 Rijeka</item>
    </derivirana_varijabla>
  </DomainObject.Predmet.ProtuStrankaListFormatedWithAdressOIB>
  <DomainObject.Predmet.ProtuStrankaListNazivFormated>
    <izvorni_sadrzaj>
      <item>VILA DRUZIN d.o.o.</item>
    </izvorni_sadrzaj>
    <derivirana_varijabla naziv="DomainObject.Predmet.ProtuStrankaListNazivFormated_1">
      <item>VILA DRUZIN d.o.o.</item>
    </derivirana_varijabla>
  </DomainObject.Predmet.ProtuStrankaListNazivFormated>
  <DomainObject.Predmet.ProtuStrankaListNazivFormatedOIB>
    <izvorni_sadrzaj>
      <item>VILA DRUZIN d.o.o., OIB 74082573244</item>
    </izvorni_sadrzaj>
    <derivirana_varijabla naziv="DomainObject.Predmet.ProtuStrankaListNazivFormatedOIB_1">
      <item>VILA DRUZIN d.o.o., OIB 74082573244</item>
    </derivirana_varijabla>
  </DomainObject.Predmet.ProtuStrankaListNazivFormatedOIB>
  <DomainObject.Predmet.OstaliListFormated>
    <izvorni_sadrzaj>
      <item>Srđan Markiš punomoćnik sudionika u postupku AEDIFICO d.o.o.</item>
    </izvorni_sadrzaj>
    <derivirana_varijabla naziv="DomainObject.Predmet.OstaliListFormated_1">
      <item>Srđan Markiš punomoćnik sudionika u postupku AEDIFICO d.o.o.</item>
    </derivirana_varijabla>
  </DomainObject.Predmet.OstaliListFormated>
  <DomainObject.Predmet.OstaliListFormatedOIB>
    <izvorni_sadrzaj>
      <item>Srđan Markiš punomoćnik sudionika u postupku AEDIFICO d.o.o.</item>
    </izvorni_sadrzaj>
    <derivirana_varijabla naziv="DomainObject.Predmet.OstaliListFormatedOIB_1">
      <item>Srđan Markiš punomoćnik sudionika u postupku AEDIFICO d.o.o.</item>
    </derivirana_varijabla>
  </DomainObject.Predmet.OstaliListFormatedOIB>
  <DomainObject.Predmet.OstaliListFormatedWithAdress>
    <izvorni_sadrzaj>
      <item>Srđan Markiš, Pomerio 20, 51000 Rijeka punomoćnik sudionika u postupku AEDIFICO d.o.o.</item>
    </izvorni_sadrzaj>
    <derivirana_varijabla naziv="DomainObject.Predmet.OstaliListFormatedWithAdress_1">
      <item>Srđan Markiš, Pomerio 20, 51000 Rijeka punomoćnik sudionika u postupku AEDIFICO d.o.o.</item>
    </derivirana_varijabla>
  </DomainObject.Predmet.OstaliListFormatedWithAdress>
  <DomainObject.Predmet.OstaliListFormatedWithAdressOIB>
    <izvorni_sadrzaj>
      <item>Srđan Markiš, Pomerio 20, 51000 Rijeka punomoćnik sudionika u postupku AEDIFICO d.o.o.</item>
    </izvorni_sadrzaj>
    <derivirana_varijabla naziv="DomainObject.Predmet.OstaliListFormatedWithAdressOIB_1">
      <item>Srđan Markiš, Pomerio 20, 51000 Rijeka punomoćnik sudionika u postupku AEDIFICO d.o.o.</item>
    </derivirana_varijabla>
  </DomainObject.Predmet.OstaliListFormatedWithAdressOIB>
  <DomainObject.Predmet.OstaliListNazivFormated>
    <izvorni_sadrzaj>
      <item>Srđan Markiš</item>
    </izvorni_sadrzaj>
    <derivirana_varijabla naziv="DomainObject.Predmet.OstaliListNazivFormated_1">
      <item>Srđan Markiš</item>
    </derivirana_varijabla>
  </DomainObject.Predmet.OstaliListNazivFormated>
  <DomainObject.Predmet.OstaliListNazivFormatedOIB>
    <izvorni_sadrzaj>
      <item>Srđan Markiš</item>
    </izvorni_sadrzaj>
    <derivirana_varijabla naziv="DomainObject.Predmet.OstaliListNazivFormatedOIB_1">
      <item>Srđan Markiš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AEDIFICO d.o.o.</izvorni_sadrzaj>
    <derivirana_varijabla naziv="DomainObject.Predmet.StrankaIDrugi_1">AEDIFICO d.o.o.</derivirana_varijabla>
  </DomainObject.Predmet.StrankaIDrugi>
  <DomainObject.Predmet.ProtustrankaIDrugi>
    <izvorni_sadrzaj>VILA DRUZIN d.o.o.</izvorni_sadrzaj>
    <derivirana_varijabla naziv="DomainObject.Predmet.ProtustrankaIDrugi_1">VILA DRUZIN d.o.o.</derivirana_varijabla>
  </DomainObject.Predmet.ProtustrankaIDrugi>
  <DomainObject.Predmet.StrankaIDrugiAdressOIB>
    <izvorni_sadrzaj>AEDIFICO d.o.o., OIB 11147717693, Ljube Mrakovčića 9, 51417 Mošćenice</izvorni_sadrzaj>
    <derivirana_varijabla naziv="DomainObject.Predmet.StrankaIDrugiAdressOIB_1">AEDIFICO d.o.o., OIB 11147717693, Ljube Mrakovčića 9, 51417 Mošćenice</derivirana_varijabla>
  </DomainObject.Predmet.StrankaIDrugiAdressOIB>
  <DomainObject.Predmet.ProtustrankaIDrugiAdressOIB>
    <izvorni_sadrzaj>VILA DRUZIN d.o.o., OIB 74082573244, Riva 4, 51000 Rijeka</izvorni_sadrzaj>
    <derivirana_varijabla naziv="DomainObject.Predmet.ProtustrankaIDrugiAdressOIB_1">VILA DRUZIN d.o.o., OIB 74082573244, Riva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AEDIFICO d.o.o.</item>
      <item>VILA DRUZIN d.o.o.</item>
      <item>Srđan Markiš</item>
    </izvorni_sadrzaj>
    <derivirana_varijabla naziv="DomainObject.Predmet.SudioniciListNaziv_1">
      <item>AEDIFICO d.o.o.</item>
      <item>VILA DRUZIN d.o.o.</item>
      <item>Srđan Markiš</item>
    </derivirana_varijabla>
  </DomainObject.Predmet.SudioniciListNaziv>
  <DomainObject.Predmet.SudioniciListAdressOIB>
    <izvorni_sadrzaj>
      <item>AEDIFICO d.o.o., OIB 11147717693, Ljube Mrakovčića 9,51417 Mošćenice</item>
      <item>VILA DRUZIN d.o.o., OIB 74082573244, Riva 4,51000 Rijeka</item>
      <item>Srđan Markiš, Pomerio 20,51000 Rijeka</item>
    </izvorni_sadrzaj>
    <derivirana_varijabla naziv="DomainObject.Predmet.SudioniciListAdressOIB_1">
      <item>AEDIFICO d.o.o., OIB 11147717693, Ljube Mrakovčića 9,51417 Mošćenice</item>
      <item>VILA DRUZIN d.o.o., OIB 74082573244, Riva 4,51000 Rijeka</item>
      <item>Srđan Markiš, Pomerio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11147717693</item>
      <item>, OIB 74082573244</item>
      <item>, OIB null</item>
    </izvorni_sadrzaj>
    <derivirana_varijabla naziv="DomainObject.Predmet.SudioniciListNazivOIB_1">
      <item>, OIB 11147717693</item>
      <item>, OIB 74082573244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432</properties:Words>
  <properties:Characters>2277</properties:Characters>
  <properties:Lines>64</properties:Lines>
  <properties:Paragraphs>27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2016-04-20T11:10:00Z</dcterms:created>
  <dc:creator>dcmelik</dc:creator>
  <cp:lastModifiedBy>Jasna Radulović</cp:lastModifiedBy>
  <cp:lastPrinted>2016-04-20T11:32:00Z</cp:lastPrinted>
  <dcterms:modified xmlns:xsi="http://www.w3.org/2001/XMLSchema-instance" xsi:type="dcterms:W3CDTF">2016-04-20T11:35:00Z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