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a636" w14:paraId="4eba636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95752B">
        <w:rPr>
          <w:rFonts w:cs="Times New Roman" w:hAnsi="Times New Roman" w:ascii="Times New Roman"/>
          <w:sz w:val="24"/>
          <w:szCs w:val="24"/>
        </w:rPr>
        <w:t>446</w:t>
      </w:r>
      <w:r w:rsidR="0019010E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 xml:space="preserve">Trgovački sud u Zadru, Stalna služba u Šibeniku, po sucu Terezija Goreta, u  stečajnom postupku koji se vod nad dužnikom </w:t>
      </w:r>
      <w:r w:rsidR="0095752B" w:rsidRPr="0095752B">
        <w:rPr>
          <w:rFonts w:hAnsi="Times New Roman" w:ascii="Times New Roman"/>
          <w:sz w:val="24"/>
        </w:rPr>
        <w:t>POLJOPRIVREDNA UDRUGA "JEMATVA" STROJNI PRSTEN</w:t>
      </w:r>
      <w:r w:rsidR="0095752B">
        <w:rPr>
          <w:rFonts w:hAnsi="Times New Roman" w:ascii="Times New Roman"/>
          <w:sz w:val="24"/>
        </w:rPr>
        <w:t xml:space="preserve"> iz Knina, Getaldićeva 6, OIB: </w:t>
      </w:r>
      <w:r w:rsidR="0095752B" w:rsidRPr="0095752B">
        <w:rPr>
          <w:rFonts w:hAnsi="Times New Roman" w:ascii="Times New Roman"/>
          <w:sz w:val="24"/>
        </w:rPr>
        <w:t>60419320018</w:t>
      </w:r>
      <w:r w:rsidR="007F2E2E">
        <w:rPr>
          <w:rFonts w:hAnsi="Times New Roman" w:ascii="Times New Roman"/>
          <w:sz w:val="24"/>
        </w:rPr>
        <w:t>, dana 28</w:t>
      </w:r>
      <w:r w:rsidR="001C5E2C">
        <w:rPr>
          <w:rFonts w:hAnsi="Times New Roman" w:ascii="Times New Roman"/>
          <w:sz w:val="24"/>
        </w:rPr>
        <w:t>. Lipnja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95752B">
        <w:rPr>
          <w:rFonts w:cs="Times New Roman" w:hAnsi="Times New Roman" w:ascii="Times New Roman"/>
          <w:sz w:val="24"/>
          <w:szCs w:val="24"/>
        </w:rPr>
        <w:t>446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95752B">
        <w:rPr>
          <w:rFonts w:cs="Times New Roman" w:hAnsi="Times New Roman" w:ascii="Times New Roman"/>
          <w:sz w:val="24"/>
          <w:szCs w:val="24"/>
        </w:rPr>
        <w:t>04</w:t>
      </w:r>
      <w:r w:rsidR="009821B4">
        <w:rPr>
          <w:rFonts w:cs="Times New Roman" w:hAnsi="Times New Roman" w:ascii="Times New Roman"/>
          <w:sz w:val="24"/>
          <w:szCs w:val="24"/>
        </w:rPr>
        <w:t>. veljače</w:t>
      </w:r>
      <w:r w:rsidR="001C5E2C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5F6E17">
        <w:rPr>
          <w:rFonts w:cs="Times New Roman" w:hAnsi="Times New Roman" w:ascii="Times New Roman"/>
          <w:sz w:val="24"/>
          <w:szCs w:val="24"/>
        </w:rPr>
        <w:t xml:space="preserve">izreci </w:t>
      </w:r>
      <w:r w:rsidR="008E213D">
        <w:rPr>
          <w:rFonts w:cs="Times New Roman" w:hAnsi="Times New Roman" w:ascii="Times New Roman"/>
          <w:sz w:val="24"/>
          <w:szCs w:val="24"/>
        </w:rPr>
        <w:t xml:space="preserve">u </w:t>
      </w:r>
      <w:r w:rsidR="00AD30D5">
        <w:rPr>
          <w:rFonts w:cs="Times New Roman" w:hAnsi="Times New Roman" w:ascii="Times New Roman"/>
          <w:sz w:val="24"/>
          <w:szCs w:val="24"/>
        </w:rPr>
        <w:t xml:space="preserve">izreci, u točki 5. </w:t>
      </w:r>
      <w:r w:rsidR="001C5E2C">
        <w:rPr>
          <w:rFonts w:cs="Times New Roman" w:hAnsi="Times New Roman" w:ascii="Times New Roman"/>
          <w:sz w:val="24"/>
          <w:szCs w:val="24"/>
        </w:rPr>
        <w:t>umjesto</w:t>
      </w:r>
      <w:r w:rsidR="007F2E2E">
        <w:rPr>
          <w:rFonts w:cs="Times New Roman" w:hAnsi="Times New Roman" w:ascii="Times New Roman"/>
          <w:sz w:val="24"/>
          <w:szCs w:val="24"/>
        </w:rPr>
        <w:t xml:space="preserve"> 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0213F4">
        <w:rPr>
          <w:rFonts w:cs="Times New Roman" w:hAnsi="Times New Roman" w:ascii="Times New Roman"/>
          <w:sz w:val="24"/>
          <w:szCs w:val="24"/>
        </w:rPr>
        <w:t>Po pravomoćnosti ovog rješenja Sudski registar Trgovačkog suda u Zadru, Stalne službe u Šibeniku provest će brisanje dužnika iz sudskog registra</w:t>
      </w:r>
      <w:r w:rsidR="001C5E2C">
        <w:rPr>
          <w:rFonts w:cs="Times New Roman" w:hAnsi="Times New Roman" w:ascii="Times New Roman"/>
          <w:sz w:val="24"/>
          <w:szCs w:val="24"/>
        </w:rPr>
        <w:t>"</w:t>
      </w:r>
      <w:r w:rsidR="008E213D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treba stajati</w:t>
      </w:r>
      <w:r w:rsidR="007F2E2E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"</w:t>
      </w:r>
      <w:r w:rsidR="00AD30D5">
        <w:rPr>
          <w:rFonts w:cs="Times New Roman" w:hAnsi="Times New Roman" w:ascii="Times New Roman"/>
          <w:sz w:val="24"/>
          <w:szCs w:val="24"/>
        </w:rPr>
        <w:t>Po pravomoćnosti ovog rješenja Registar Udruga provest će brisanje dužnika iz registra udruga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8E213D">
        <w:rPr>
          <w:rFonts w:cs="Times New Roman" w:hAnsi="Times New Roman" w:ascii="Times New Roman"/>
          <w:sz w:val="24"/>
          <w:szCs w:val="24"/>
        </w:rPr>
        <w:t>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95752B">
        <w:rPr>
          <w:rFonts w:cs="Times New Roman" w:hAnsi="Times New Roman" w:ascii="Times New Roman"/>
          <w:sz w:val="24"/>
          <w:szCs w:val="24"/>
        </w:rPr>
        <w:t>-446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9821B4">
        <w:rPr>
          <w:rFonts w:cs="Times New Roman" w:hAnsi="Times New Roman" w:ascii="Times New Roman"/>
          <w:sz w:val="24"/>
          <w:szCs w:val="24"/>
        </w:rPr>
        <w:t>03</w:t>
      </w:r>
      <w:r w:rsidR="00AD30D5">
        <w:rPr>
          <w:rFonts w:cs="Times New Roman" w:hAnsi="Times New Roman" w:ascii="Times New Roman"/>
          <w:sz w:val="24"/>
          <w:szCs w:val="24"/>
        </w:rPr>
        <w:t>. veljače</w:t>
      </w:r>
      <w:r w:rsidR="005F6E17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F2E2E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  <w:r w:rsidR="00E72A7A">
        <w:rPr>
          <w:rFonts w:cs="Times New Roman" w:hAnsi="Times New Roman" w:ascii="Times New Roman"/>
          <w:sz w:val="24"/>
          <w:szCs w:val="24"/>
        </w:rPr>
        <w:t>, v.r.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izjaviti žalbu Visokom Trgovačkom sudu Republike Hrvatske, u roku od 8 dana od primitka pisanog otpravka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AD30D5" w:rsidP="00F70D7A" w:rsidR="00EA2C2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Ured državne uprave Šibenik, Registar udruga</w:t>
      </w:r>
    </w:p>
    <w:p w:rsidRDefault="00F70D7A" w:rsidP="00F70D7A" w:rsidR="00F70D7A" w:rsidRPr="00F70D7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 oglasna ploča suda</w:t>
      </w:r>
    </w:p>
    <w:sectPr w:rsidR="00F70D7A" w:rsidRPr="00F70D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0213F4"/>
    <w:rsid w:val="0019010E"/>
    <w:rsid w:val="001C5E2C"/>
    <w:rsid w:val="00386664"/>
    <w:rsid w:val="00504DB3"/>
    <w:rsid w:val="005F6E17"/>
    <w:rsid w:val="006A5384"/>
    <w:rsid w:val="007F2E2E"/>
    <w:rsid w:val="008E1238"/>
    <w:rsid w:val="008E213D"/>
    <w:rsid w:val="0095752B"/>
    <w:rsid w:val="009821B4"/>
    <w:rsid w:val="00AA6A35"/>
    <w:rsid w:val="00AD30D5"/>
    <w:rsid w:val="00AE6DCA"/>
    <w:rsid w:val="00E72A7A"/>
    <w:rsid w:val="00EA2C26"/>
    <w:rsid w:val="00EB5645"/>
    <w:rsid w:val="00F7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70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D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D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D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D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70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D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D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D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D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24. ožujka 2016.</izvorni_sadrzaj>
    <derivirana_varijabla naziv="DomainObject.Predmet.DatumArhiviranja_1">24. ožujka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2016.</izvorni_sadrzaj>
    <derivirana_varijabla naziv="DomainObject.Predmet.DatumRjesavanja_1">4. veljače 2016.</derivirana_varijabla>
  </DomainObject.Predmet.DatumRjesavanja>
  <DomainObject.Predmet.DatumRokaCuvanja>
    <izvorni_sadrzaj>24. veljače 2026.</izvorni_sadrzaj>
    <derivirana_varijabla naziv="DomainObject.Predmet.DatumRokaCuvanja_1">24. veljače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24. ožujka 2016.</izvorni_sadrzaj>
    <derivirana_varijabla naziv="DomainObject.Predmet.DatumZatvaranja_1">24. ožujka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hr.ibm.icms.common.model.sluzbeneosobe.UstrojstvenaJedinica@38223822[id=1000000397, dbStatus=null, naziv=Referada 9, oznaka=null, sudac=null]</izvorni_sadrzaj>
    <derivirana_varijabla naziv="DomainObject.Predmet.MjestoCuvanja_1">hr.ibm.icms.common.model.sluzbeneosobe.UstrojstvenaJedinica@38223822[id=1000000397, dbStatus=null, naziv=Referada 9,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UDRUGA "JEMATVA" STROJNI PRSTEN</izvorni_sadrzaj>
    <derivirana_varijabla naziv="DomainObject.Predmet.ProtustrankaFormated_1">  POLJOPRIVREDNA UDRUGA "JEMATVA" STROJNI PRSTEN</derivirana_varijabla>
  </DomainObject.Predmet.ProtustrankaFormated>
  <DomainObject.Predmet.ProtustrankaFormatedOIB>
    <izvorni_sadrzaj>  POLJOPRIVREDNA UDRUGA "JEMATVA" STROJNI PRSTEN, OIB 60419320018</izvorni_sadrzaj>
    <derivirana_varijabla naziv="DomainObject.Predmet.ProtustrankaFormatedOIB_1">  POLJOPRIVREDNA UDRUGA "JEMATVA" STROJNI PRSTEN, OIB 60419320018</derivirana_varijabla>
  </DomainObject.Predmet.ProtustrankaFormatedOIB>
  <DomainObject.Predmet.ProtustrankaFormatedWithAdress>
    <izvorni_sadrzaj> POLJOPRIVREDNA UDRUGA "JEMATVA" STROJNI PRSTEN, Getaldićeva 6, 22300 Knin</izvorni_sadrzaj>
    <derivirana_varijabla naziv="DomainObject.Predmet.ProtustrankaFormatedWithAdress_1"> POLJOPRIVREDNA UDRUGA "JEMATVA" STROJNI PRSTEN, Getaldićeva 6, 22300 Knin</derivirana_varijabla>
  </DomainObject.Predmet.ProtustrankaFormatedWithAdress>
  <DomainObject.Predmet.ProtustrankaFormatedWithAdressOIB>
    <izvorni_sadrzaj> POLJOPRIVREDNA UDRUGA "JEMATVA" STROJNI PRSTEN, OIB 60419320018, Getaldićeva 6, 22300 Knin</izvorni_sadrzaj>
    <derivirana_varijabla naziv="DomainObject.Predmet.ProtustrankaFormatedWithAdressOIB_1"> POLJOPRIVREDNA UDRUGA "JEMATVA" STROJNI PRSTEN, OIB 60419320018, Getaldićeva 6, 22300 Knin</derivirana_varijabla>
  </DomainObject.Predmet.ProtustrankaFormatedWithAdressOIB>
  <DomainObject.Predmet.ProtustrankaWithAdress>
    <izvorni_sadrzaj>POLJOPRIVREDNA UDRUGA "JEMATVA" STROJNI PRSTEN Getaldićeva 6, 22300 Knin</izvorni_sadrzaj>
    <derivirana_varijabla naziv="DomainObject.Predmet.ProtustrankaWithAdress_1">POLJOPRIVREDNA UDRUGA "JEMATVA" STROJNI PRSTEN Getaldićeva 6, 22300 Knin</derivirana_varijabla>
  </DomainObject.Predmet.ProtustrankaWithAdress>
  <DomainObject.Predmet.ProtustrankaWithAdressOIB>
    <izvorni_sadrzaj>POLJOPRIVREDNA UDRUGA "JEMATVA" STROJNI PRSTEN, OIB 60419320018, Getaldićeva 6, 22300 Knin</izvorni_sadrzaj>
    <derivirana_varijabla naziv="DomainObject.Predmet.ProtustrankaWithAdressOIB_1">POLJOPRIVREDNA UDRUGA "JEMATVA" STROJNI PRSTEN, OIB 60419320018, Getaldićeva 6, 22300 Knin</derivirana_varijabla>
  </DomainObject.Predmet.ProtustrankaWithAdressOIB>
  <DomainObject.Predmet.ProtustrankaNazivFormated>
    <izvorni_sadrzaj>POLJOPRIVREDNA UDRUGA "JEMATVA" STROJNI PRSTEN</izvorni_sadrzaj>
    <derivirana_varijabla naziv="DomainObject.Predmet.ProtustrankaNazivFormated_1">POLJOPRIVREDNA UDRUGA "JEMATVA" STROJNI PRSTEN</derivirana_varijabla>
  </DomainObject.Predmet.ProtustrankaNazivFormated>
  <DomainObject.Predmet.ProtustrankaNazivFormatedOIB>
    <izvorni_sadrzaj>POLJOPRIVREDNA UDRUGA "JEMATVA" STROJNI PRSTEN, OIB 60419320018</izvorni_sadrzaj>
    <derivirana_varijabla naziv="DomainObject.Predmet.ProtustrankaNazivFormatedOIB_1">POLJOPRIVREDNA UDRUGA "JEMATVA" STROJNI PRSTEN, OIB 60419320018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POLJOPRIVREDNA UDRUGA "JEMATVA" STROJNI PRSTEN</item>
    </izvorni_sadrzaj>
    <derivirana_varijabla naziv="DomainObject.Predmet.ProtuStrankaListFormated_1">
      <item>POLJOPRIVREDNA UDRUGA "JEMATVA" STROJNI PRSTEN</item>
    </derivirana_varijabla>
  </DomainObject.Predmet.ProtuStrankaListFormated>
  <DomainObject.Predmet.ProtuStrankaListFormatedOIB>
    <izvorni_sadrzaj>
      <item>POLJOPRIVREDNA UDRUGA "JEMATVA" STROJNI PRSTEN, OIB 60419320018</item>
    </izvorni_sadrzaj>
    <derivirana_varijabla naziv="DomainObject.Predmet.ProtuStrankaListFormatedOIB_1">
      <item>POLJOPRIVREDNA UDRUGA "JEMATVA" STROJNI PRSTEN, OIB 60419320018</item>
    </derivirana_varijabla>
  </DomainObject.Predmet.ProtuStrankaListFormatedOIB>
  <DomainObject.Predmet.ProtuStrankaListFormatedWithAdress>
    <izvorni_sadrzaj>
      <item>POLJOPRIVREDNA UDRUGA "JEMATVA" STROJNI PRSTEN, Getaldićeva 6, 22300 Knin</item>
    </izvorni_sadrzaj>
    <derivirana_varijabla naziv="DomainObject.Predmet.ProtuStrankaListFormatedWithAdress_1">
      <item>POLJOPRIVREDNA UDRUGA "JEMATVA" STROJNI PRSTEN, Getaldićeva 6, 22300 Knin</item>
    </derivirana_varijabla>
  </DomainObject.Predmet.ProtuStrankaListFormatedWithAdress>
  <DomainObject.Predmet.ProtuStrankaListFormatedWithAdressOIB>
    <izvorni_sadrzaj>
      <item>POLJOPRIVREDNA UDRUGA "JEMATVA" STROJNI PRSTEN, OIB 60419320018, Getaldićeva 6, 22300 Knin</item>
    </izvorni_sadrzaj>
    <derivirana_varijabla naziv="DomainObject.Predmet.ProtuStrankaListFormatedWithAdressOIB_1">
      <item>POLJOPRIVREDNA UDRUGA "JEMATVA" STROJNI PRSTEN, OIB 60419320018, Getaldićeva 6, 22300 Knin</item>
    </derivirana_varijabla>
  </DomainObject.Predmet.ProtuStrankaListFormatedWithAdressOIB>
  <DomainObject.Predmet.ProtuStrankaListNazivFormated>
    <izvorni_sadrzaj>
      <item>POLJOPRIVREDNA UDRUGA "JEMATVA" STROJNI PRSTEN</item>
    </izvorni_sadrzaj>
    <derivirana_varijabla naziv="DomainObject.Predmet.ProtuStrankaListNazivFormated_1">
      <item>POLJOPRIVREDNA UDRUGA "JEMATVA" STROJNI PRSTEN</item>
    </derivirana_varijabla>
  </DomainObject.Predmet.ProtuStrankaListNazivFormated>
  <DomainObject.Predmet.ProtuStrankaListNazivFormatedOIB>
    <izvorni_sadrzaj>
      <item>POLJOPRIVREDNA UDRUGA "JEMATVA" STROJNI PRSTEN, OIB 60419320018</item>
    </izvorni_sadrzaj>
    <derivirana_varijabla naziv="DomainObject.Predmet.ProtuStrankaListNazivFormatedOIB_1">
      <item>POLJOPRIVREDNA UDRUGA "JEMATVA" STROJNI PRSTEN, OIB 60419320018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POLJOPRIVREDNA UDRUGA "JEMATVA" STROJNI PRSTEN</izvorni_sadrzaj>
    <derivirana_varijabla naziv="DomainObject.Predmet.ProtustrankaIDrugi_1">POLJOPRIVREDNA UDRUGA "JEMATVA" STROJNI PRSTEN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POLJOPRIVREDNA UDRUGA "JEMATVA" STROJNI PRSTEN, OIB 60419320018, Getaldićeva 6, 22300 Knin</izvorni_sadrzaj>
    <derivirana_varijabla naziv="DomainObject.Predmet.ProtustrankaIDrugiAdressOIB_1">POLJOPRIVREDNA UDRUGA "JEMATVA" STROJNI PRSTEN, OIB 60419320018,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2016.</izvorni_sadrzaj>
    <derivirana_varijabla naziv="DomainObject.Predmet.OdlukaRjesenje.DatumDonosenjaOdluke_1">4. veljače 2016.</derivirana_varijabla>
  </DomainObject.Predmet.OdlukaRjesenje.DatumDonosenjaOdluke>
  <DomainObject.Predmet.OdlukaRjesenje.DatumPravomocnosti>
    <izvorni_sadrzaj>24. veljače 2016.</izvorni_sadrzaj>
    <derivirana_varijabla naziv="DomainObject.Predmet.OdlukaRjesenje.DatumPravomocnosti_1">24. veljače 2016.</derivirana_varijabla>
  </DomainObject.Predmet.OdlukaRjesenje.DatumPravomocnosti>
  <DomainObject.Predmet.OdlukaRjesenje.Oznaka>
    <izvorni_sadrzaj>St-446/2015-7</izvorni_sadrzaj>
    <derivirana_varijabla naziv="DomainObject.Predmet.OdlukaRjesenje.Oznaka_1">St-446/2015-7</derivirana_varijabla>
  </DomainObject.Predmet.OdlukaRjesenje.Oznaka>
  <DomainObject.Predmet.SudioniciListNaziv>
    <izvorni_sadrzaj>
      <item>FINA -Podružnica Šibenik</item>
      <item>POLJOPRIVREDNA UDRUGA "JEMATVA" STROJNI PRSTEN</item>
    </izvorni_sadrzaj>
    <derivirana_varijabla naziv="DomainObject.Predmet.SudioniciListNaziv_1">
      <item>FINA -Podružnica Šibenik</item>
      <item>POLJOPRIVREDNA UDRUGA "JEMATVA" STROJNI PRSTEN</item>
    </derivirana_varijabla>
  </DomainObject.Predmet.SudioniciListNaziv>
  <DomainObject.Predmet.SudioniciListAdressOIB>
    <izvorni_sadrzaj>
      <item>FINA -Podružnica Šibenik, OIB 85821130368, Perivoj L. Marune 1,22000 Šibenik</item>
      <item>POLJOPRIVREDNA UDRUGA "JEMATVA" STROJNI PRSTEN, OIB 60419320018, Getaldićeva 6,22300 Knin</item>
    </izvorni_sadrzaj>
    <derivirana_varijabla naziv="DomainObject.Predmet.SudioniciListAdressOIB_1">
      <item>FINA -Podružnica Šibenik, OIB 85821130368, Perivoj L. Marune 1,22000 Šibenik</item>
      <item>POLJOPRIVREDNA UDRUGA "JEMATVA" STROJNI PRSTEN, OIB 60419320018,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60419320018</item>
    </izvorni_sadrzaj>
    <derivirana_varijabla naziv="DomainObject.Predmet.SudioniciListNazivOIB_1">
      <item>, OIB 85821130368</item>
      <item>, OIB 60419320018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1398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2016-06-27T06:51:00Z</dcterms:created>
  <dc:creator>Katarina Benić</dc:creator>
  <cp:lastModifiedBy>Marina Gulin</cp:lastModifiedBy>
  <cp:lastPrinted>2016-06-27T06:50:00Z</cp:lastPrinted>
  <dcterms:modified xmlns:xsi="http://www.w3.org/2001/XMLSchema-instance" xsi:type="dcterms:W3CDTF">2016-06-28T09:10:00Z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