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afc0" w14:paraId="393afc0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St-</w:t>
      </w:r>
      <w:r w:rsidR="00CF3920">
        <w:t>996/16-23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CF3920" w:rsidRPr="00CF3920">
        <w:t xml:space="preserve">RH MF Porezna uprava zastupani po ŽDO Vukovar, za otvaranje stečajnog  postupka nad dužnikom </w:t>
      </w:r>
      <w:r w:rsidR="00CF3920" w:rsidRPr="00CF3920">
        <w:rPr>
          <w:b/>
        </w:rPr>
        <w:t>VUKANOVIĆ FINALI društvo s ograničenom odgovornošću za trgovinu i usluge, Bogdanovci, Bana Josipa Jelačića, MBS: 030090711, OIB: 06946241116</w:t>
      </w:r>
      <w:r w:rsidRPr="00D14516">
        <w:t>,</w:t>
      </w:r>
      <w:r>
        <w:t xml:space="preserve"> dana </w:t>
      </w:r>
      <w:r w:rsidR="00CF3920">
        <w:t>30. kolovoza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CF3920" w:rsidRPr="00CF3920">
        <w:rPr>
          <w:b/>
        </w:rPr>
        <w:t>VUKANOVIĆ FINALI društvo s ograničenom odgovornošću za trgovinu i usluge, Bogdanovci, Bana Josipa Jelačića, MBS: 030090711, OIB: 06946241116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CF3920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CF3920" w:rsidRPr="00CF3920">
        <w:rPr>
          <w:b/>
        </w:rPr>
        <w:t>Živka Posavac dipl. oec. iz Čepina, Risnjačka 10, OIB 99335812289</w:t>
      </w:r>
      <w:r w:rsidR="003220B8" w:rsidRPr="00CF3920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CF3920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CF3920" w:rsidRPr="00CF3920">
        <w:rPr>
          <w:b/>
        </w:rPr>
        <w:t>VUKANOVIĆ FINALI društvo s ograničenom odgovornošću za trgovinu i usluge, Bogdanovci, Bana Josipa Jelačića, MBS: 030090711, OIB: 06946241116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CF3920">
        <w:t>996/16 od 4. svibnja 2016. g.</w:t>
      </w:r>
      <w:r w:rsidRPr="005E551C">
        <w:t xml:space="preserve"> pokrenut je postupak nad dužnikom </w:t>
      </w:r>
      <w:r w:rsidR="00CF3920" w:rsidRPr="00CF3920">
        <w:rPr>
          <w:b/>
        </w:rPr>
        <w:t>VUKANOVIĆ FINALI društvo s ograničenom odgovornošću za trgovinu i usluge, Bogdanovci, Bana Josipa Jelačića, MBS: 030090711, OIB: 06946241116</w:t>
      </w:r>
      <w:r w:rsidRPr="005E551C">
        <w:rPr>
          <w:b/>
        </w:rPr>
        <w:t>,</w:t>
      </w:r>
      <w:r w:rsidRPr="005E551C">
        <w:t xml:space="preserve"> za privremen</w:t>
      </w:r>
      <w:r w:rsidR="005B4BD9">
        <w:t>u</w:t>
      </w:r>
      <w:r w:rsidRPr="005E551C">
        <w:t xml:space="preserve"> stečajn</w:t>
      </w:r>
      <w:r w:rsidR="005B4BD9">
        <w:t>u</w:t>
      </w:r>
      <w:r w:rsidRPr="005E551C">
        <w:t xml:space="preserve"> upravitelj</w:t>
      </w:r>
      <w:r w:rsidR="005B4BD9">
        <w:t>icu</w:t>
      </w:r>
      <w:r w:rsidRPr="005E551C">
        <w:t xml:space="preserve"> imenovan</w:t>
      </w:r>
      <w:r w:rsidR="005B4BD9">
        <w:t>a</w:t>
      </w:r>
      <w:r w:rsidRPr="005E551C">
        <w:t xml:space="preserve"> je </w:t>
      </w:r>
      <w:r w:rsidR="00CF3920">
        <w:t xml:space="preserve">Živka Posavac iz </w:t>
      </w:r>
      <w:r w:rsidR="00CF3920">
        <w:lastRenderedPageBreak/>
        <w:t>Čepina</w:t>
      </w:r>
      <w:r w:rsidRPr="005E551C">
        <w:t xml:space="preserve"> </w:t>
      </w:r>
      <w:r w:rsidR="005D23C8">
        <w:t xml:space="preserve">rješenjem 10. svibnja 2016. g. </w:t>
      </w:r>
      <w:r w:rsidRPr="005E551C">
        <w:t xml:space="preserve">te je za </w:t>
      </w:r>
      <w:r w:rsidR="003220B8">
        <w:t xml:space="preserve">5. </w:t>
      </w:r>
      <w:r w:rsidR="00CF3920">
        <w:t>srpnja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3220B8">
        <w:t xml:space="preserve">5. </w:t>
      </w:r>
      <w:r w:rsidR="00CF3920">
        <w:t>srpnja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5D23C8">
        <w:t>e</w:t>
      </w:r>
      <w:r w:rsidRPr="005E551C">
        <w:t xml:space="preserve"> stečajn</w:t>
      </w:r>
      <w:r w:rsidR="005D23C8">
        <w:t>e</w:t>
      </w:r>
      <w:r w:rsidRPr="005E551C">
        <w:t xml:space="preserve"> upravitelj</w:t>
      </w:r>
      <w:r w:rsidR="005D23C8">
        <w:t>ice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6A7184" w:rsidP="00CF3920" w:rsidR="00CF3920" w:rsidRPr="000779AB">
      <w:pPr>
        <w:jc w:val="both"/>
      </w:pPr>
      <w:r>
        <w:rPr>
          <w:bCs/>
        </w:rPr>
        <w:tab/>
      </w:r>
      <w:r w:rsidR="00CF3920" w:rsidRPr="000779AB">
        <w:t xml:space="preserve">Prijedlog za otvaranje stečajnog postupka podnijet je po predlagatelju RH Porezna uprava zastupana po ŽDO Vukovar, dana 15. prosinca 2015. godine. </w:t>
      </w:r>
    </w:p>
    <w:p w:rsidRDefault="00CF3920" w:rsidP="00CF3920" w:rsidR="00CF3920" w:rsidRPr="000779AB">
      <w:pPr>
        <w:jc w:val="both"/>
        <w:rPr>
          <w:b/>
          <w:bCs/>
        </w:rPr>
      </w:pPr>
    </w:p>
    <w:p w:rsidRDefault="00CF3920" w:rsidP="00CF3920" w:rsidR="00CF3920" w:rsidRPr="000779AB">
      <w:pPr>
        <w:jc w:val="both"/>
        <w:rPr>
          <w:bCs/>
        </w:rPr>
      </w:pPr>
      <w:r w:rsidRPr="000779AB">
        <w:rPr>
          <w:bCs/>
        </w:rPr>
        <w:t>Osnivački akt: Tt-07/207-4 – Izjava o osnivanju društva s ograničenom odgovornošću od 12.01.2007. godine i 06.02. 2007. godine, upis u glavnu knjigu kod Trgovačkog suda izvršen je dana 09.02.2007. godine</w:t>
      </w:r>
    </w:p>
    <w:p w:rsidRDefault="00CF3920" w:rsidP="00CF3920" w:rsidR="00CF3920" w:rsidRPr="000779AB">
      <w:pPr>
        <w:jc w:val="both"/>
        <w:rPr>
          <w:bCs/>
        </w:rPr>
      </w:pPr>
    </w:p>
    <w:p w:rsidRDefault="00CF3920" w:rsidP="00CF3920" w:rsidR="00CF3920" w:rsidRPr="000779AB">
      <w:pPr>
        <w:jc w:val="both"/>
        <w:rPr>
          <w:bCs/>
        </w:rPr>
      </w:pPr>
      <w:r w:rsidRPr="000779AB">
        <w:rPr>
          <w:bCs/>
        </w:rPr>
        <w:t>Temeljni kapital: 20.000,00 kn</w:t>
      </w:r>
    </w:p>
    <w:p w:rsidRDefault="00CF3920" w:rsidP="00CF3920" w:rsidR="00CF3920" w:rsidRPr="000779AB">
      <w:pPr>
        <w:jc w:val="both"/>
        <w:rPr>
          <w:bCs/>
        </w:rPr>
      </w:pPr>
    </w:p>
    <w:p w:rsidRDefault="00CF3920" w:rsidP="00CF3920" w:rsidR="00CF3920" w:rsidRPr="000779AB">
      <w:pPr>
        <w:jc w:val="both"/>
        <w:rPr>
          <w:bCs/>
        </w:rPr>
      </w:pPr>
      <w:r w:rsidRPr="000779AB">
        <w:rPr>
          <w:bCs/>
        </w:rPr>
        <w:t>Osnivači dužnika: Mile Vukanović, Bogdanovci, Bana Josipa Jelačića 84, OIB: 80210298073</w:t>
      </w:r>
    </w:p>
    <w:p w:rsidRDefault="00CF3920" w:rsidP="00CF3920" w:rsidR="00CF3920" w:rsidRPr="000779AB">
      <w:pPr>
        <w:jc w:val="both"/>
        <w:rPr>
          <w:bCs/>
        </w:rPr>
      </w:pPr>
    </w:p>
    <w:p w:rsidRDefault="00CF3920" w:rsidP="00CF3920" w:rsidR="00CF3920" w:rsidRPr="000779AB">
      <w:pPr>
        <w:jc w:val="both"/>
        <w:rPr>
          <w:bCs/>
        </w:rPr>
      </w:pPr>
      <w:r w:rsidRPr="000779AB">
        <w:rPr>
          <w:bCs/>
        </w:rPr>
        <w:t>Osobe ovlaštene za zastupanje:</w:t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jc w:val="both"/>
        <w:rPr>
          <w:bCs/>
          <w:szCs w:val="24"/>
        </w:rPr>
      </w:pPr>
      <w:r w:rsidRPr="000779AB">
        <w:rPr>
          <w:bCs/>
          <w:szCs w:val="24"/>
        </w:rPr>
        <w:t>Mile Vukanović, Bogdanovci, Bana Josipa Jelačića 84, OIB: 80210298073</w:t>
      </w:r>
    </w:p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jc w:val="both"/>
      </w:pPr>
      <w:r w:rsidRPr="000779AB">
        <w:t>Dužnik je poslovao preko žiro računa IBAN: HR47 2390 0011 1003 4267 8 otvorenog kod Hrvatske poštanske banke d.d. Žiro račun je u neprekidnoj blokadi od 18.01.2013. godine, odnosno 1258 dana. Prema podacima FINA-e iznos blokade žiro računa na dan 01.09.2015. godine iznosio je 1.014.736,33 kn.</w:t>
      </w:r>
    </w:p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jc w:val="both"/>
      </w:pPr>
      <w:r w:rsidRPr="000779AB">
        <w:t>Dužnik nema uposlenih osoba.</w:t>
      </w:r>
    </w:p>
    <w:p w:rsidRDefault="00CF3920" w:rsidP="00CF3920" w:rsidR="00CF3920" w:rsidRPr="000779AB">
      <w:pPr>
        <w:jc w:val="both"/>
        <w:rPr>
          <w:bCs/>
        </w:rPr>
      </w:pPr>
    </w:p>
    <w:p w:rsidRDefault="005D23C8" w:rsidP="00CF3920" w:rsidR="005D23C8">
      <w:pPr>
        <w:jc w:val="both"/>
        <w:rPr>
          <w:bCs/>
        </w:rPr>
      </w:pPr>
      <w:r>
        <w:rPr>
          <w:bCs/>
        </w:rPr>
        <w:t>Na zahtjev privremene stečajne upraviteljice zakonski zastupnik dužnika nije dostavio materijalnu dokumentaciju dužnika.</w:t>
      </w:r>
    </w:p>
    <w:p w:rsidRDefault="005D23C8" w:rsidP="00CF3920" w:rsidR="00CF3920" w:rsidRPr="000779AB">
      <w:pPr>
        <w:jc w:val="both"/>
        <w:rPr>
          <w:bCs/>
        </w:rPr>
      </w:pPr>
      <w:r w:rsidRPr="000779AB">
        <w:rPr>
          <w:bCs/>
        </w:rPr>
        <w:t xml:space="preserve"> </w:t>
      </w:r>
    </w:p>
    <w:p w:rsidRDefault="00CF3920" w:rsidP="00CF3920" w:rsidR="00CF3920" w:rsidRPr="000779AB">
      <w:pPr>
        <w:jc w:val="both"/>
        <w:rPr>
          <w:bCs/>
        </w:rPr>
      </w:pPr>
      <w:r w:rsidRPr="000779AB">
        <w:rPr>
          <w:bCs/>
        </w:rPr>
        <w:t>Prema podacima dobivenim iz Porezne uprave zadnja izvješća dostavljena Poreznoj upravi odnose se na 2012. godinu, financijska izvješća za kasnija razdoblja nisu predavana.</w:t>
      </w:r>
    </w:p>
    <w:p w:rsidRDefault="00CF3920" w:rsidP="00CF3920" w:rsidR="00CF3920" w:rsidRPr="000779AB">
      <w:pPr>
        <w:jc w:val="both"/>
        <w:rPr>
          <w:bCs/>
        </w:rPr>
      </w:pPr>
    </w:p>
    <w:p w:rsidRDefault="00CF3920" w:rsidP="00CF3920" w:rsidR="00CF3920" w:rsidRPr="000779AB">
      <w:pPr>
        <w:jc w:val="both"/>
        <w:rPr>
          <w:bCs/>
        </w:rPr>
      </w:pPr>
      <w:r w:rsidRPr="000779AB">
        <w:rPr>
          <w:bCs/>
        </w:rPr>
        <w:t>Prema izjavi vlasnika i zakonskog zastupnika poslovne knjige od 2013 godine do danas nisu vođene jer nije imao novčanih sredstava za platiti knjigovodstvene usluge.</w:t>
      </w:r>
    </w:p>
    <w:p w:rsidRDefault="00CF3920" w:rsidP="00CF3920" w:rsidR="00CF3920" w:rsidRPr="000779AB">
      <w:pPr>
        <w:jc w:val="both"/>
        <w:rPr>
          <w:bCs/>
        </w:rPr>
      </w:pPr>
    </w:p>
    <w:p w:rsidRDefault="00CF3920" w:rsidP="00CF3920" w:rsidR="00CF3920" w:rsidRPr="000779AB">
      <w:pPr>
        <w:jc w:val="both"/>
        <w:rPr>
          <w:bCs/>
        </w:rPr>
      </w:pPr>
      <w:r w:rsidRPr="000779AB">
        <w:rPr>
          <w:bCs/>
        </w:rPr>
        <w:t>Na traženje</w:t>
      </w:r>
      <w:r w:rsidR="005D23C8">
        <w:rPr>
          <w:bCs/>
        </w:rPr>
        <w:t xml:space="preserve"> privremene</w:t>
      </w:r>
      <w:r w:rsidRPr="000779AB">
        <w:rPr>
          <w:bCs/>
        </w:rPr>
        <w:t xml:space="preserve"> stečajne upraviteljice zakonski zastupnik sastavio je prokazni popis imovine, vlastoručno ga potpisao, ali zbog neimanja novaca nije isti ovjerio ko</w:t>
      </w:r>
      <w:r w:rsidR="005D23C8">
        <w:rPr>
          <w:bCs/>
        </w:rPr>
        <w:t>d javnog bilježnika.</w:t>
      </w:r>
    </w:p>
    <w:p w:rsidRDefault="00CF3920" w:rsidP="00CF3920" w:rsidR="00CF3920" w:rsidRPr="000779AB">
      <w:pPr>
        <w:rPr>
          <w:i/>
        </w:rPr>
      </w:pPr>
    </w:p>
    <w:p w:rsidRDefault="00CF3920" w:rsidP="00CF3920" w:rsidR="00CF3920" w:rsidRPr="000779AB">
      <w:pPr>
        <w:jc w:val="both"/>
      </w:pPr>
      <w:r w:rsidRPr="000779AB">
        <w:t>Prema Bruto bilanci na dan 31.12.2012. godine, dostavljenoj od strane Porezne uprave, materijalna imovina iskazana je u iznosu 323.158,15 kn.</w:t>
      </w:r>
    </w:p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jc w:val="both"/>
      </w:pPr>
      <w:r w:rsidRPr="000779AB">
        <w:lastRenderedPageBreak/>
        <w:t>U prokaznom popisu imovine List B – pokretnine navedeno je teretno vozilo SCANIA, tip: 124L 440 god. proizvodnje 2002, broj šasije: XLER4X20004478493 uz napomenu da vozilo nije u voznom stanju (probijen hladnjak, zariban motor). Uz prokazni popis imovine dostavljen je račun dobavljača vozila PBZ-LEASING d.o.o. broj 28405 od 18.08.2008. na kojem su iskazani prijeđeni kilometri 502.091. Vozilo je odjavljeno. Vozilo se može unovčiti samo za dijelove ili kao otpad.</w:t>
      </w:r>
      <w:r>
        <w:t xml:space="preserve"> Ujedno na navedenom vozilu kod MUP-a evidentirano je založno pravo Osijek-koteks d.d. Osijek te će se isti pozvati da pristupi unovčenju vozila.</w:t>
      </w:r>
    </w:p>
    <w:p w:rsidRDefault="00CF3920" w:rsidP="00CF3920" w:rsidR="00CF3920" w:rsidRPr="000779AB">
      <w:pPr>
        <w:jc w:val="both"/>
      </w:pPr>
      <w:r w:rsidRPr="000779AB">
        <w:t>Prema Upisniku založnih prava nad predmetnim vozilom izvršena je zabilježba 07.03.2016. godine pod brojem Uloška 1092-354/16.</w:t>
      </w:r>
    </w:p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jc w:val="both"/>
      </w:pPr>
      <w:r w:rsidRPr="000779AB">
        <w:t>Prema izjavi zakonskog zastupnika preostala imovina društva otuđena je kako slijedi: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663"/>
        <w:gridCol w:w="2803"/>
        <w:gridCol w:w="3322"/>
        <w:gridCol w:w="2068"/>
      </w:tblGrid>
      <w:tr w:rsidTr="00E53D8B" w:rsidR="00CF3920" w:rsidRPr="000779AB">
        <w:tc>
          <w:tcPr>
            <w:tcW w:type="pct" w:w="366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Red. br.</w:t>
            </w:r>
          </w:p>
        </w:tc>
        <w:tc>
          <w:tcPr>
            <w:tcW w:type="pct" w:w="1585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Opis</w:t>
            </w:r>
          </w:p>
        </w:tc>
        <w:tc>
          <w:tcPr>
            <w:tcW w:type="pct" w:w="1878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Način otuđenja</w:t>
            </w:r>
          </w:p>
        </w:tc>
        <w:tc>
          <w:tcPr>
            <w:tcW w:type="pct" w:w="1170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Napomena</w:t>
            </w:r>
          </w:p>
        </w:tc>
      </w:tr>
      <w:tr w:rsidTr="00E53D8B" w:rsidR="00CF3920" w:rsidRPr="000779AB">
        <w:tc>
          <w:tcPr>
            <w:tcW w:type="pct" w:w="366"/>
          </w:tcPr>
          <w:p w:rsidRDefault="00CF3920" w:rsidP="00E53D8B" w:rsidR="00CF3920" w:rsidRPr="000779AB">
            <w:pPr>
              <w:jc w:val="center"/>
            </w:pPr>
            <w:r w:rsidRPr="000779AB">
              <w:t>1.</w:t>
            </w:r>
          </w:p>
        </w:tc>
        <w:tc>
          <w:tcPr>
            <w:tcW w:type="pct" w:w="1585"/>
          </w:tcPr>
          <w:p w:rsidRDefault="00CF3920" w:rsidP="00E53D8B" w:rsidR="00CF3920" w:rsidRPr="000779AB">
            <w:r w:rsidRPr="000779AB">
              <w:t xml:space="preserve">Mercedes Atego 815K </w:t>
            </w:r>
          </w:p>
          <w:p w:rsidRDefault="00CF3920" w:rsidP="00E53D8B" w:rsidR="00CF3920" w:rsidRPr="000779AB">
            <w:r w:rsidRPr="000779AB">
              <w:t>N2 -teretni automobil</w:t>
            </w:r>
          </w:p>
          <w:p w:rsidRDefault="00CF3920" w:rsidP="00E53D8B" w:rsidR="00CF3920" w:rsidRPr="000779AB">
            <w:r w:rsidRPr="000779AB">
              <w:t>Broj šasije: WBD9720111K329992</w:t>
            </w:r>
          </w:p>
          <w:p w:rsidRDefault="00CF3920" w:rsidP="00E53D8B" w:rsidR="00CF3920" w:rsidRPr="000779AB">
            <w:r w:rsidRPr="000779AB">
              <w:t>Vozilo u kvaru</w:t>
            </w:r>
          </w:p>
        </w:tc>
        <w:tc>
          <w:tcPr>
            <w:tcW w:type="pct" w:w="1878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Prodano kupcu Zlatku Pilj, račun 001 od 07.03.2013. godine za iznos 25.000,00 kn (20.000,00 kn + PDV 5.000,00)</w:t>
            </w:r>
          </w:p>
        </w:tc>
        <w:tc>
          <w:tcPr>
            <w:tcW w:type="pct" w:w="1170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Prema izjavi vlasnika iz iznosa kupovnine namirene su plaće radnicima.</w:t>
            </w:r>
          </w:p>
        </w:tc>
      </w:tr>
      <w:tr w:rsidTr="00E53D8B" w:rsidR="00CF3920" w:rsidRPr="000779AB">
        <w:tc>
          <w:tcPr>
            <w:tcW w:type="pct" w:w="366"/>
          </w:tcPr>
          <w:p w:rsidRDefault="00CF3920" w:rsidP="00E53D8B" w:rsidR="00CF3920" w:rsidRPr="000779AB">
            <w:pPr>
              <w:jc w:val="center"/>
            </w:pPr>
            <w:r w:rsidRPr="000779AB">
              <w:t>2.</w:t>
            </w:r>
          </w:p>
        </w:tc>
        <w:tc>
          <w:tcPr>
            <w:tcW w:type="pct" w:w="1585"/>
          </w:tcPr>
          <w:p w:rsidRDefault="00CF3920" w:rsidP="00E53D8B" w:rsidR="00CF3920" w:rsidRPr="000779AB">
            <w:r w:rsidRPr="000779AB">
              <w:t>Stroj TEREX=TC 35 SCHAEFF 2007.G. SER. BR. TC0035288</w:t>
            </w:r>
          </w:p>
        </w:tc>
        <w:tc>
          <w:tcPr>
            <w:tcW w:type="pct" w:w="1878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Prodano kupcu Zlatku Pilj, račun 002 od 07.03.2013. godine za iznos 20.000,00 kn (16.000,00 kn + PDV 4.000,00)</w:t>
            </w:r>
          </w:p>
        </w:tc>
        <w:tc>
          <w:tcPr>
            <w:tcW w:type="pct" w:w="1170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Prema izjavi vlasnika iz iznosa kupovnine namirene su plaće radnicima.</w:t>
            </w:r>
          </w:p>
        </w:tc>
      </w:tr>
      <w:tr w:rsidTr="00E53D8B" w:rsidR="00CF3920" w:rsidRPr="000779AB">
        <w:tc>
          <w:tcPr>
            <w:tcW w:type="pct" w:w="366"/>
          </w:tcPr>
          <w:p w:rsidRDefault="00CF3920" w:rsidP="00E53D8B" w:rsidR="00CF3920" w:rsidRPr="000779AB">
            <w:pPr>
              <w:jc w:val="center"/>
            </w:pPr>
            <w:r w:rsidRPr="000779AB">
              <w:t>3.</w:t>
            </w:r>
          </w:p>
        </w:tc>
        <w:tc>
          <w:tcPr>
            <w:tcW w:type="pct" w:w="1585"/>
          </w:tcPr>
          <w:p w:rsidRDefault="00CF3920" w:rsidP="00E53D8B" w:rsidR="00CF3920" w:rsidRPr="000779AB">
            <w:r w:rsidRPr="000779AB">
              <w:t>Poluprikolica KOEGL SN 24P</w:t>
            </w:r>
          </w:p>
          <w:p w:rsidRDefault="00CF3920" w:rsidP="00E53D8B" w:rsidR="00CF3920" w:rsidRPr="000779AB">
            <w:r w:rsidRPr="000779AB">
              <w:t>Broj šasije: WKOSN0024T7173277</w:t>
            </w:r>
          </w:p>
        </w:tc>
        <w:tc>
          <w:tcPr>
            <w:tcW w:type="pct" w:w="1878"/>
            <w:vAlign w:val="center"/>
          </w:tcPr>
          <w:p w:rsidRDefault="00CF3920" w:rsidP="00E53D8B" w:rsidR="00CF3920" w:rsidRPr="000779AB">
            <w:pPr>
              <w:jc w:val="center"/>
            </w:pPr>
            <w:r w:rsidRPr="000779AB">
              <w:t>Poluprikolica otuđena od strane Gorana Atlagića, Presuda Općinskog suda u Vukovaru Broj: K-303/13-17 od 23.01.2015. g.</w:t>
            </w:r>
          </w:p>
        </w:tc>
        <w:tc>
          <w:tcPr>
            <w:tcW w:type="pct" w:w="1170"/>
            <w:vAlign w:val="center"/>
          </w:tcPr>
          <w:p w:rsidRDefault="00CF3920" w:rsidP="00E53D8B" w:rsidR="00CF3920" w:rsidRPr="000779AB">
            <w:pPr>
              <w:jc w:val="center"/>
            </w:pPr>
          </w:p>
        </w:tc>
      </w:tr>
    </w:tbl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rPr>
          <w:i/>
        </w:rPr>
      </w:pPr>
    </w:p>
    <w:p w:rsidRDefault="00CF3920" w:rsidP="00CF3920" w:rsidR="00CF3920" w:rsidRPr="000779AB">
      <w:pPr>
        <w:rPr>
          <w:bCs/>
        </w:rPr>
      </w:pPr>
      <w:r w:rsidRPr="000779AB">
        <w:rPr>
          <w:bCs/>
        </w:rPr>
        <w:t>U prokaznom popisu imovine List D – novčane tražbine zakonski zastupnik iskazao je slijedeće tražbine:</w:t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rPr>
          <w:bCs/>
          <w:szCs w:val="24"/>
        </w:rPr>
      </w:pPr>
      <w:r w:rsidRPr="000779AB">
        <w:rPr>
          <w:bCs/>
          <w:szCs w:val="24"/>
        </w:rPr>
        <w:t>A</w:t>
      </w:r>
      <w:r>
        <w:rPr>
          <w:bCs/>
          <w:szCs w:val="24"/>
        </w:rPr>
        <w:t>GR</w:t>
      </w:r>
      <w:r w:rsidRPr="000779AB">
        <w:rPr>
          <w:bCs/>
          <w:szCs w:val="24"/>
        </w:rPr>
        <w:t xml:space="preserve">O TOVARNIK </w:t>
      </w:r>
      <w:r>
        <w:rPr>
          <w:bCs/>
          <w:szCs w:val="24"/>
        </w:rPr>
        <w:t xml:space="preserve"> d.o.o. </w:t>
      </w:r>
      <w:r w:rsidRPr="000779AB">
        <w:rPr>
          <w:bCs/>
          <w:szCs w:val="24"/>
        </w:rPr>
        <w:t>(stečaj)</w:t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  <w:t>iznos od 20.000,00 kn</w:t>
      </w:r>
      <w:r w:rsidRPr="000779AB">
        <w:rPr>
          <w:bCs/>
          <w:szCs w:val="24"/>
        </w:rPr>
        <w:tab/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rPr>
          <w:bCs/>
          <w:szCs w:val="24"/>
        </w:rPr>
      </w:pPr>
      <w:r w:rsidRPr="000779AB">
        <w:rPr>
          <w:bCs/>
          <w:szCs w:val="24"/>
        </w:rPr>
        <w:t>IGOR TOKIĆ iz Širokog polja (vlasnik firme u stečaju)</w:t>
      </w:r>
      <w:r w:rsidRPr="000779AB">
        <w:rPr>
          <w:bCs/>
          <w:szCs w:val="24"/>
        </w:rPr>
        <w:tab/>
        <w:t>iznos od 54.000,00 kn</w:t>
      </w:r>
    </w:p>
    <w:p w:rsidRDefault="00CF3920" w:rsidP="00CF3920" w:rsidR="00CF3920" w:rsidRPr="000779AB">
      <w:pPr>
        <w:rPr>
          <w:b/>
          <w:bCs/>
        </w:rPr>
      </w:pPr>
    </w:p>
    <w:p w:rsidRDefault="00CF3920" w:rsidP="00CF3920" w:rsidR="00CF3920" w:rsidRPr="000779AB">
      <w:pPr>
        <w:rPr>
          <w:bCs/>
        </w:rPr>
      </w:pPr>
      <w:r w:rsidRPr="000779AB">
        <w:rPr>
          <w:bCs/>
        </w:rPr>
        <w:t>Prema podacima preuzetim sa portala Poslovna Hrvatska društvo ima i potraživanja kako slijedi:</w:t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rPr>
          <w:bCs/>
          <w:szCs w:val="24"/>
        </w:rPr>
      </w:pPr>
      <w:r w:rsidRPr="000779AB">
        <w:rPr>
          <w:bCs/>
          <w:szCs w:val="24"/>
        </w:rPr>
        <w:t>MD PROFIL d.o.o. u stečaju</w:t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  <w:t>u iznosu od 2.044,24 kn</w:t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rPr>
          <w:bCs/>
          <w:szCs w:val="24"/>
        </w:rPr>
      </w:pPr>
      <w:r w:rsidRPr="000779AB">
        <w:rPr>
          <w:bCs/>
          <w:szCs w:val="24"/>
        </w:rPr>
        <w:t xml:space="preserve">VINO ILOK d.d. (predstečajna nagodba – podnesen </w:t>
      </w:r>
    </w:p>
    <w:p w:rsidRDefault="00CF3920" w:rsidP="005D23C8" w:rsidR="00CF3920" w:rsidRPr="005D23C8">
      <w:pPr>
        <w:pStyle w:val="Odlomakpopisa"/>
        <w:rPr>
          <w:bCs/>
          <w:szCs w:val="24"/>
        </w:rPr>
      </w:pPr>
      <w:r w:rsidRPr="000779AB">
        <w:rPr>
          <w:bCs/>
          <w:szCs w:val="24"/>
        </w:rPr>
        <w:t>prijedlog za pokretanje stečajnog postupka)</w:t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  <w:t>u iznosu od 18.450,00 kn</w:t>
      </w:r>
    </w:p>
    <w:p w:rsidRDefault="00CF3920" w:rsidP="00CF3920" w:rsidR="00CF3920" w:rsidRPr="000779AB">
      <w:pPr>
        <w:rPr>
          <w:bCs/>
        </w:rPr>
      </w:pPr>
      <w:r w:rsidRPr="000779AB">
        <w:rPr>
          <w:bCs/>
        </w:rPr>
        <w:t xml:space="preserve">Kako nisu vođene poslovne knjige nije moguće točno utvrditi ostala potraživanja. </w:t>
      </w:r>
    </w:p>
    <w:p w:rsidRDefault="00CF3920" w:rsidP="00CF3920" w:rsidR="00CF3920" w:rsidRPr="000779AB">
      <w:pPr>
        <w:rPr>
          <w:i/>
        </w:rPr>
      </w:pPr>
    </w:p>
    <w:p w:rsidRDefault="00CF3920" w:rsidP="00CF3920" w:rsidR="00CF3920" w:rsidRPr="000779AB">
      <w:pPr>
        <w:rPr>
          <w:bCs/>
        </w:rPr>
      </w:pPr>
      <w:r w:rsidRPr="000779AB">
        <w:rPr>
          <w:bCs/>
        </w:rPr>
        <w:t>Prema bilanci stanja na dan 31.12.2012. godine iskazane su obveze u ukupnom iznosu 1.474.035 kn, i to:</w:t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rPr>
          <w:bCs/>
          <w:szCs w:val="24"/>
        </w:rPr>
      </w:pPr>
      <w:r w:rsidRPr="000779AB">
        <w:rPr>
          <w:bCs/>
          <w:szCs w:val="24"/>
        </w:rPr>
        <w:t xml:space="preserve">Obveze prema dobavljačima u iznosu od </w:t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  <w:t>1.009.849 kn</w:t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rPr>
          <w:bCs/>
          <w:szCs w:val="24"/>
        </w:rPr>
      </w:pPr>
      <w:r w:rsidRPr="000779AB">
        <w:rPr>
          <w:bCs/>
          <w:szCs w:val="24"/>
        </w:rPr>
        <w:t xml:space="preserve">Obveze prema zaposlenicima u iznosu od </w:t>
      </w:r>
      <w:r w:rsidRPr="000779AB">
        <w:rPr>
          <w:bCs/>
          <w:szCs w:val="24"/>
        </w:rPr>
        <w:tab/>
      </w:r>
      <w:r w:rsidRPr="000779AB">
        <w:rPr>
          <w:bCs/>
          <w:szCs w:val="24"/>
        </w:rPr>
        <w:tab/>
        <w:t xml:space="preserve">  </w:t>
      </w:r>
      <w:r w:rsidRPr="000779AB">
        <w:rPr>
          <w:bCs/>
          <w:szCs w:val="24"/>
        </w:rPr>
        <w:tab/>
        <w:t xml:space="preserve">   196.210 kn </w:t>
      </w:r>
    </w:p>
    <w:p w:rsidRDefault="00CF3920" w:rsidP="00CF3920" w:rsidR="00CF3920" w:rsidRPr="000779AB">
      <w:pPr>
        <w:pStyle w:val="Odlomakpopisa"/>
        <w:numPr>
          <w:ilvl w:val="0"/>
          <w:numId w:val="21"/>
        </w:numPr>
        <w:spacing w:lineRule="auto" w:line="240" w:after="0"/>
        <w:rPr>
          <w:bCs/>
          <w:szCs w:val="24"/>
        </w:rPr>
      </w:pPr>
      <w:r w:rsidRPr="000779AB">
        <w:rPr>
          <w:bCs/>
          <w:szCs w:val="24"/>
        </w:rPr>
        <w:t xml:space="preserve">Obveze za poreze, doprinose i druga davanja u iznosu od </w:t>
      </w:r>
      <w:r w:rsidRPr="000779AB">
        <w:rPr>
          <w:bCs/>
          <w:szCs w:val="24"/>
        </w:rPr>
        <w:tab/>
        <w:t xml:space="preserve">   110.786 kn</w:t>
      </w:r>
    </w:p>
    <w:p w:rsidRDefault="00CF3920" w:rsidP="00CF3920" w:rsidR="00CF3920" w:rsidRPr="000779AB">
      <w:pPr>
        <w:rPr>
          <w:bCs/>
        </w:rPr>
      </w:pPr>
    </w:p>
    <w:p w:rsidRDefault="00CF3920" w:rsidP="00CF3920" w:rsidR="00CF3920" w:rsidRPr="000779AB">
      <w:pPr>
        <w:rPr>
          <w:bCs/>
        </w:rPr>
      </w:pPr>
      <w:r w:rsidRPr="000779AB">
        <w:rPr>
          <w:bCs/>
        </w:rPr>
        <w:t>Na temelju podataka dobivenih od Porezne uprave obveze za poreze, doprinose i druga davanja na dan 20.05.2016. godine iznose 131.747,61 kn.</w:t>
      </w:r>
    </w:p>
    <w:p w:rsidRDefault="00CF3920" w:rsidP="00CF3920" w:rsidR="00CF3920" w:rsidRPr="000779AB">
      <w:pPr>
        <w:rPr>
          <w:bCs/>
        </w:rPr>
      </w:pPr>
    </w:p>
    <w:p w:rsidRDefault="00CF3920" w:rsidP="00CF3920" w:rsidR="00CF3920" w:rsidRPr="000779AB">
      <w:pPr>
        <w:rPr>
          <w:bCs/>
        </w:rPr>
      </w:pPr>
      <w:r w:rsidRPr="000779AB">
        <w:rPr>
          <w:bCs/>
        </w:rPr>
        <w:t>Kako nisu vođene poslovne knjige nije moguće točno iskazati ostale obveze.</w:t>
      </w:r>
    </w:p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jc w:val="both"/>
      </w:pPr>
      <w:r w:rsidRPr="000779AB">
        <w:t xml:space="preserve">Privremena stečajna upraviteljica je mišljenja da  postoje razlozi za otvaranje stečajnog postupka utvrđeni u uredbi  članka  5. Stečajnog zakona. </w:t>
      </w:r>
    </w:p>
    <w:p w:rsidRDefault="00CF3920" w:rsidP="00CF3920" w:rsidR="00CF3920" w:rsidRPr="000779AB">
      <w:pPr>
        <w:jc w:val="both"/>
      </w:pPr>
    </w:p>
    <w:p w:rsidRDefault="00CF3920" w:rsidP="00CF3920" w:rsidR="00CF3920" w:rsidRPr="000779AB">
      <w:pPr>
        <w:jc w:val="both"/>
      </w:pPr>
      <w:r w:rsidRPr="000779AB">
        <w:t>Iz dostupne dokumentacije evidentno je da ne postoji imovina koju bi bilo moguće unovčiti ili potraživanja koja bi se mogla naplatiti.</w:t>
      </w:r>
    </w:p>
    <w:p w:rsidRDefault="00CF3920" w:rsidP="00CF3920" w:rsidR="00CF3920" w:rsidRPr="000779AB"/>
    <w:p w:rsidRDefault="005D23C8" w:rsidP="00CF3920" w:rsidR="00CF3920" w:rsidRPr="000779AB">
      <w:pPr>
        <w:jc w:val="both"/>
      </w:pPr>
      <w:r>
        <w:t xml:space="preserve">Privremena stečajna upraviteljica predložila je da se </w:t>
      </w:r>
      <w:r w:rsidR="00CF3920" w:rsidRPr="000779AB">
        <w:t>sukladno članku 132. Stečajnog zakona</w:t>
      </w:r>
      <w:r>
        <w:t xml:space="preserve"> donese</w:t>
      </w:r>
      <w:r w:rsidR="00CF3920" w:rsidRPr="000779AB">
        <w:t xml:space="preserve"> rješenje o otvaranju i zaključenju stečajnog postupka uz prethodni poziv vjerovnicima na uplatu predujma ukoliko žele da se stečajni postupak vodi u iznosu od 20.000,00 kn</w:t>
      </w:r>
      <w:r>
        <w:t xml:space="preserve"> a da se </w:t>
      </w:r>
      <w:r w:rsidR="00CF3920" w:rsidRPr="000779AB">
        <w:t xml:space="preserve">zakonskog zastupnika obaveže za arhiviranje poslovne dokumentacije. </w:t>
      </w:r>
    </w:p>
    <w:p w:rsidRDefault="00CF3920" w:rsidP="00CF3920" w:rsidR="00CF3920">
      <w:pPr>
        <w:ind w:firstLine="708"/>
        <w:jc w:val="both"/>
      </w:pPr>
    </w:p>
    <w:p w:rsidRDefault="00CF3920" w:rsidP="006A7184" w:rsidR="006A7184" w:rsidRPr="00CF3920">
      <w:pPr>
        <w:jc w:val="both"/>
      </w:pPr>
      <w:r>
        <w:tab/>
      </w:r>
      <w:r w:rsidR="005D23C8">
        <w:t>Zakonksi zastupnik</w:t>
      </w:r>
      <w:r>
        <w:t xml:space="preserve"> dužnika i ŽDO su </w:t>
      </w:r>
      <w:r w:rsidR="005D23C8">
        <w:t xml:space="preserve">se suglasili </w:t>
      </w:r>
      <w:r>
        <w:t xml:space="preserve">s prijedlogom </w:t>
      </w:r>
      <w:r w:rsidR="005D23C8">
        <w:t>privremen stečajne</w:t>
      </w:r>
      <w:r>
        <w:t xml:space="preserve"> upraviteljice i s njenim izvješćem.</w:t>
      </w:r>
    </w:p>
    <w:p w:rsidRDefault="007D2041" w:rsidP="006A7184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CF3920">
        <w:t>996</w:t>
      </w:r>
      <w:r w:rsidR="005D49B4">
        <w:t xml:space="preserve">/16 od </w:t>
      </w:r>
      <w:r w:rsidR="00CF3920">
        <w:t>6. srpnja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F3920">
        <w:t>20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CF3920">
        <w:t>6. srpnja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CF3920" w:rsidR="00CF3920" w:rsidRPr="001227B9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CF3920">
        <w:t xml:space="preserve">zahtjev za provedbu skraćenog stečajnog postupka FINE od 5.11.2015. g., izvadak iz sudskog registra, prijedlog RH MF za otvaranje st. postupka od 15.12.2015. g., podaci o imovini Porezne uprave od 3.12.2015. g., stanje računa poreznog obveznika na dan 3.12.2015. g. RH MF Porezne uprave, rješenje Trgovačkog suda u Osijeku St-779/15 od 2.2.2016. g., preslika prokaznog popisa imovine dužnika od 28.6.2016. g., stanje računa poreznog obveznika na dan 20.5.2016. g., bilanca na dan 31.12.2012. g., podaci o dužniku sa Poslovna </w:t>
      </w:r>
      <w:r w:rsidR="00CF3920">
        <w:lastRenderedPageBreak/>
        <w:t>Hrvatska, račun broj 28405 od 18.8.2008. g., račun broj 001, 002 od 7.3.2013. g., Presuda Općinskog suda Vukovar K-303/13 od 23.1.2015. g.</w:t>
      </w:r>
    </w:p>
    <w:p w:rsidRDefault="006A7184" w:rsidP="005D49B4" w:rsidR="006A7184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a je </w:t>
      </w:r>
      <w:r w:rsidR="005D23C8">
        <w:t>Živka Posavac iz Čepina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CF3920">
        <w:t>30. kolovoza</w:t>
      </w:r>
      <w:r w:rsidR="007D7E9A">
        <w:t xml:space="preserve"> 2016. g.</w:t>
      </w:r>
    </w:p>
    <w:p w:rsidRDefault="00831D30" w:rsidP="00D8612A" w:rsidR="00831D30">
      <w:pPr>
        <w:jc w:val="center"/>
      </w:pP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B161E5" w:rsidP="00B161E5" w:rsidR="00831D30">
      <w:pPr>
        <w:tabs>
          <w:tab w:pos="900" w:val="left"/>
        </w:tabs>
        <w:ind w:hanging="5760" w:left="5760"/>
      </w:pPr>
      <w:r>
        <w:tab/>
      </w: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7D7E9A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7A3848">
        <w:t>Živka Posavac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5D49B4">
        <w:t>Vukovar</w:t>
      </w:r>
      <w:r w:rsidR="006A7184">
        <w:tab/>
      </w:r>
    </w:p>
    <w:p w:rsidRDefault="005D49B4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5D49B4" w:rsidP="005D23C8" w:rsidR="005D23C8">
      <w:pPr>
        <w:tabs>
          <w:tab w:pos="3225" w:val="left"/>
          <w:tab w:pos="6105" w:val="left"/>
        </w:tabs>
        <w:jc w:val="both"/>
      </w:pPr>
      <w:r>
        <w:t xml:space="preserve">4. z.z. dužnika </w:t>
      </w:r>
      <w:r w:rsidR="005D23C8" w:rsidRPr="00CF3920">
        <w:t>Mile Vukanović iz Bogdanovaca, Bana Josipa Jelačića 84</w:t>
      </w:r>
    </w:p>
    <w:p w:rsidRDefault="005D49B4" w:rsidP="005D23C8" w:rsidR="00163859">
      <w:pPr>
        <w:tabs>
          <w:tab w:pos="3225" w:val="left"/>
          <w:tab w:pos="6105" w:val="left"/>
        </w:tabs>
        <w:jc w:val="both"/>
      </w:pPr>
      <w:r>
        <w:t xml:space="preserve">5. </w:t>
      </w:r>
      <w:r w:rsidR="007D7E9A">
        <w:t>e-</w:t>
      </w:r>
      <w:r w:rsidR="00DF5F6A" w:rsidRPr="007D7E9A">
        <w:t>ogl.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5D23C8">
        <w:t>30.9.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659" w:rsidR="00354659">
      <w:r>
        <w:separator/>
      </w:r>
    </w:p>
  </w:endnote>
  <w:endnote w:id="0" w:type="continuationSeparator">
    <w:p w:rsidRDefault="00354659" w:rsidR="0035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659" w:rsidR="00354659">
      <w:r>
        <w:separator/>
      </w:r>
    </w:p>
  </w:footnote>
  <w:footnote w:id="0" w:type="continuationSeparator">
    <w:p w:rsidRDefault="00354659" w:rsidR="00354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572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5D49B4" w:rsidP="005D49B4" w:rsidR="005D49B4">
    <w:pPr>
      <w:jc w:val="right"/>
    </w:pPr>
    <w:r>
      <w:t>Broj: 6 St-614/16-14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9"/>
  </w:num>
  <w:num w:numId="5">
    <w:abstractNumId w:val="17"/>
  </w:num>
  <w:num w:numId="6">
    <w:abstractNumId w:val="20"/>
  </w:num>
  <w:num w:numId="7">
    <w:abstractNumId w:val="13"/>
  </w:num>
  <w:num w:numId="8">
    <w:abstractNumId w:val="16"/>
  </w:num>
  <w:num w:numId="9">
    <w:abstractNumId w:val="3"/>
  </w:num>
  <w:num w:numId="10">
    <w:abstractNumId w:val="1"/>
  </w:num>
  <w:num w:numId="11">
    <w:abstractNumId w:val="18"/>
  </w:num>
  <w:num w:numId="12">
    <w:abstractNumId w:val="5"/>
  </w:num>
  <w:num w:numId="13">
    <w:abstractNumId w:val="8"/>
  </w:num>
  <w:num w:numId="14">
    <w:abstractNumId w:val="15"/>
  </w:num>
  <w:num w:numId="15">
    <w:abstractNumId w:val="19"/>
  </w:num>
  <w:num w:numId="16">
    <w:abstractNumId w:val="0"/>
  </w:num>
  <w:num w:numId="17">
    <w:abstractNumId w:val="6"/>
  </w:num>
  <w:num w:numId="18">
    <w:abstractNumId w:val="11"/>
  </w:num>
  <w:num w:numId="19">
    <w:abstractNumId w:val="12"/>
  </w:num>
  <w:num w:numId="20">
    <w:abstractNumId w:val="4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4659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3848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654E2"/>
    <w:rsid w:val="00B6657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378A9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665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6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665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6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VUKANOVIĆ FINALI društvo s ograničenom odgovornošću za trgovinu i usluge</izvorni_sadrzaj>
    <derivirana_varijabla naziv="DomainObject.Predmet.ProtustrankaFormated_1">  VUKANOVIĆ FINALI društvo s ograničenom odgovornošću za trgovinu i usluge</derivirana_varijabla>
  </DomainObject.Predmet.ProtustrankaFormated>
  <DomainObject.Predmet.ProtustrankaFormatedOIB>
    <izvorni_sadrzaj>  VUKANOVIĆ FINALI društvo s ograničenom odgovornošću za trgovinu i usluge, OIB 06946241116</izvorni_sadrzaj>
    <derivirana_varijabla naziv="DomainObject.Predmet.ProtustrankaFormatedOIB_1">  VUKANOVIĆ FINALI društvo s ograničenom odgovornošću za trgovinu i usluge, OIB 06946241116</derivirana_varijabla>
  </DomainObject.Predmet.ProtustrankaFormatedOIB>
  <DomainObject.Predmet.ProtustrankaFormatedWithAdress>
    <izvorni_sadrzaj> VUKANOVIĆ FINALI društvo s ograničenom odgovornošću za trgovinu i usluge, Bana Josipa Jelačića 84, 32000 Bogdanovci</izvorni_sadrzaj>
    <derivirana_varijabla naziv="DomainObject.Predmet.ProtustrankaFormatedWithAdress_1"> VUKANOVIĆ FINALI društvo s ograničenom odgovornošću za trgovinu i usluge, Bana Josipa Jelačića 84, 32000 Bogdanovci</derivirana_varijabla>
  </DomainObject.Predmet.ProtustrankaFormatedWithAdress>
  <DomainObject.Predmet.ProtustrankaFormatedWithAdressOIB>
    <izvorni_sadrzaj> VUKANOVIĆ FINALI društvo s ograničenom odgovornošću za trgovinu i usluge, OIB 06946241116, Bana Josipa Jelačića 84, 32000 Bogdanovci</izvorni_sadrzaj>
    <derivirana_varijabla naziv="DomainObject.Predmet.ProtustrankaFormatedWithAdressOIB_1"> VUKANOVIĆ FINALI društvo s ograničenom odgovornošću za trgovinu i usluge, OIB 06946241116, Bana Josipa Jelačića 84, 32000 Bogdanovci</derivirana_varijabla>
  </DomainObject.Predmet.ProtustrankaFormatedWithAdressOIB>
  <DomainObject.Predmet.ProtustrankaWithAdress>
    <izvorni_sadrzaj>VUKANOVIĆ FINALI društvo s ograničenom odgovornošću za trgovinu i usluge Bana Josipa Jelačića 84, 32000 Bogdanovci</izvorni_sadrzaj>
    <derivirana_varijabla naziv="DomainObject.Predmet.ProtustrankaWithAdress_1">VUKANOVIĆ FINALI društvo s ograničenom odgovornošću za trgovinu i usluge Bana Josipa Jelačića 84, 32000 Bogdanovci</derivirana_varijabla>
  </DomainObject.Predmet.ProtustrankaWithAdress>
  <DomainObject.Predmet.ProtustrankaWithAdressOIB>
    <izvorni_sadrzaj>VUKANOVIĆ FINALI društvo s ograničenom odgovornošću za trgovinu i usluge, OIB 06946241116, Bana Josipa Jelačića 84, 32000 Bogdanovci</izvorni_sadrzaj>
    <derivirana_varijabla naziv="DomainObject.Predmet.ProtustrankaWithAdressOIB_1">VUKANOVIĆ FINALI društvo s ograničenom odgovornošću za trgovinu i usluge, OIB 06946241116, Bana Josipa Jelačića 84, 32000 Bogdanovci</derivirana_varijabla>
  </DomainObject.Predmet.ProtustrankaWithAdressOIB>
  <DomainObject.Predmet.ProtustrankaNazivFormated>
    <izvorni_sadrzaj>VUKANOVIĆ FINALI društvo s ograničenom odgovornošću za trgovinu i usluge</izvorni_sadrzaj>
    <derivirana_varijabla naziv="DomainObject.Predmet.ProtustrankaNazivFormated_1">VUKANOVIĆ FINALI društvo s ograničenom odgovornošću za trgovinu i usluge</derivirana_varijabla>
  </DomainObject.Predmet.ProtustrankaNazivFormated>
  <DomainObject.Predmet.ProtustrankaNazivFormatedOIB>
    <izvorni_sadrzaj>VUKANOVIĆ FINALI društvo s ograničenom odgovornošću za trgovinu i usluge, OIB 06946241116</izvorni_sadrzaj>
    <derivirana_varijabla naziv="DomainObject.Predmet.ProtustrankaNazivFormatedOIB_1">VUKANOVIĆ FINALI društvo s ograničenom odgovornošću za trgovinu i usluge, OIB 06946241116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VUKANOVIĆ FINALI društvo s ograničenom odgovornošću za trgovinu i usluge</item>
    </izvorni_sadrzaj>
    <derivirana_varijabla naziv="DomainObject.Predmet.ProtuStrankaListFormated_1">
      <item>VUKANOVIĆ FINALI društvo s ograničenom odgovornošću za trgovinu i usluge</item>
    </derivirana_varijabla>
  </DomainObject.Predmet.ProtuStrankaListFormated>
  <DomainObject.Predmet.ProtuStrankaListFormatedOIB>
    <izvorni_sadrzaj>
      <item>VUKANOVIĆ FINALI društvo s ograničenom odgovornošću za trgovinu i usluge, OIB 06946241116</item>
    </izvorni_sadrzaj>
    <derivirana_varijabla naziv="DomainObject.Predmet.ProtuStrankaListFormatedOIB_1">
      <item>VUKANOVIĆ FINALI društvo s ograničenom odgovornošću za trgovinu i usluge, OIB 06946241116</item>
    </derivirana_varijabla>
  </DomainObject.Predmet.ProtuStrankaListFormatedOIB>
  <DomainObject.Predmet.ProtuStrankaListFormatedWithAdress>
    <izvorni_sadrzaj>
      <item>VUKANOVIĆ FINALI društvo s ograničenom odgovornošću za trgovinu i usluge, Bana Josipa Jelačića 84, 32000 Bogdanovci</item>
    </izvorni_sadrzaj>
    <derivirana_varijabla naziv="DomainObject.Predmet.ProtuStrankaListFormatedWithAdress_1">
      <item>VUKANOVIĆ FINALI društvo s ograničenom odgovornošću za trgovinu i usluge, Bana Josipa Jelačića 84, 32000 Bogdanovci</item>
    </derivirana_varijabla>
  </DomainObject.Predmet.ProtuStrankaListFormatedWithAdress>
  <DomainObject.Predmet.ProtuStrankaListFormatedWithAdressOIB>
    <izvorni_sadrzaj>
      <item>VUKANOVIĆ FINALI društvo s ograničenom odgovornošću za trgovinu i usluge, OIB 06946241116, Bana Josipa Jelačića 84, 32000 Bogdanovci</item>
    </izvorni_sadrzaj>
    <derivirana_varijabla naziv="DomainObject.Predmet.ProtuStrankaListFormatedWithAdressOIB_1">
      <item>VUKANOVIĆ FINALI društvo s ograničenom odgovornošću za trgovinu i usluge, OIB 06946241116, Bana Josipa Jelačića 84, 32000 Bogdanovci</item>
    </derivirana_varijabla>
  </DomainObject.Predmet.ProtuStrankaListFormatedWithAdressOIB>
  <DomainObject.Predmet.ProtuStrankaListNazivFormated>
    <izvorni_sadrzaj>
      <item>VUKANOVIĆ FINALI društvo s ograničenom odgovornošću za trgovinu i usluge</item>
    </izvorni_sadrzaj>
    <derivirana_varijabla naziv="DomainObject.Predmet.ProtuStrankaListNazivFormated_1">
      <item>VUKANOVIĆ FINALI društvo s ograničenom odgovornošću za trgovinu i usluge</item>
    </derivirana_varijabla>
  </DomainObject.Predmet.ProtuStrankaListNazivFormated>
  <DomainObject.Predmet.ProtuStrankaListNazivFormatedOIB>
    <izvorni_sadrzaj>
      <item>VUKANOVIĆ FINALI društvo s ograničenom odgovornošću za trgovinu i usluge, OIB 06946241116</item>
    </izvorni_sadrzaj>
    <derivirana_varijabla naziv="DomainObject.Predmet.ProtuStrankaListNazivFormatedOIB_1">
      <item>VUKANOVIĆ FINALI društvo s ograničenom odgovornošću za trgovinu i usluge, OIB 06946241116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VUKANOVIĆ FINALI društvo s ograničenom odgovornošću za trgovinu i usluge</izvorni_sadrzaj>
    <derivirana_varijabla naziv="DomainObject.Predmet.ProtustrankaIDrugi_1">VUKANOVIĆ FINALI društvo s ograničenom odgovornošću za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VUKANOVIĆ FINALI društvo s ograničenom odgovornošću za trgovinu i usluge, OIB 06946241116, Bana Josipa Jelačića 84, 32000 Bogdanovci</izvorni_sadrzaj>
    <derivirana_varijabla naziv="DomainObject.Predmet.ProtustrankaIDrugiAdressOIB_1">VUKANOVIĆ FINALI društvo s ograničenom odgovornošću za trgovinu i usluge, OIB 06946241116, Bana Josipa Jelačića 84, 32000 Bogdanovci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VUKANOVIĆ FINALI društvo s ograničenom odgovornošću za trgovinu i usluge</item>
      <item>RH MF POREZNA UPRAVA, POREZNO MJESTO VUKOVAR</item>
    </izvorni_sadrzaj>
    <derivirana_varijabla naziv="DomainObject.Predmet.SudioniciListNaziv_1">
      <item>VUKANOVIĆ FINALI društvo s ograničenom odgovornošću za trgovinu i usluge</item>
      <item>RH MF POREZNA UPRAVA, POREZNO MJESTO VUKOVAR</item>
    </derivirana_varijabla>
  </DomainObject.Predmet.SudioniciListNaziv>
  <DomainObject.Predmet.SudioniciListAdressOIB>
    <izvorni_sadrzaj>
      <item>VUKANOVIĆ FINALI društvo s ograničenom odgovornošću za trgovinu i usluge, OIB 06946241116, Bana Josipa Jelačića 84,32000 Bogdanovci</item>
      <item>RH MF POREZNA UPRAVA, POREZNO MJESTO VUKOVAR, OIB 18683136487</item>
    </izvorni_sadrzaj>
    <derivirana_varijabla naziv="DomainObject.Predmet.SudioniciListAdressOIB_1">
      <item>VUKANOVIĆ FINALI društvo s ograničenom odgovornošću za trgovinu i usluge, OIB 06946241116, Bana Josipa Jelačića 84,32000 Bogdanovci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06946241116</item>
      <item>, OIB 18683136487</item>
    </izvorni_sadrzaj>
    <derivirana_varijabla naziv="DomainObject.Predmet.SudioniciListNazivOIB_1">
      <item>, OIB 06946241116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  <item>Živka Posavac, OIB 99335812289, Risnjačka 10 Čepin</item>
    </izvorni_sadrzaj>
    <derivirana_varijabla naziv="DomainObject.Predmet.StecajniUpraviteljiListAddressOIB_1">
      <item>Živka Posavac, OIB 99335812289, Risnjačka 10 Čepin</item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8084C-9179-4302-A11C-9F7AD8A56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1436</properties:Words>
  <properties:Characters>8183</properties:Characters>
  <properties:Lines>301</properties:Lines>
  <properties:Paragraphs>96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2016-08-30T09:44:00Z</dcterms:created>
  <dc:creator>dsekulic</dc:creator>
  <cp:lastModifiedBy>Danijela Sekulić</cp:lastModifiedBy>
  <cp:lastPrinted>2016-08-30T09:59:00Z</cp:lastPrinted>
  <dcterms:modified xmlns:xsi="http://www.w3.org/2001/XMLSchema-instance" xsi:type="dcterms:W3CDTF">2016-08-30T10:00:00Z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