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e943" w14:paraId="e88e943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B2544B">
        <w:rPr>
          <w:szCs w:val="24"/>
        </w:rPr>
        <w:t>Zadar</w:t>
      </w:r>
      <w:r>
        <w:rPr>
          <w:szCs w:val="24"/>
        </w:rPr>
        <w:t xml:space="preserve"> od </w:t>
      </w:r>
      <w:r w:rsidR="00B2544B">
        <w:rPr>
          <w:szCs w:val="24"/>
        </w:rPr>
        <w:t>9</w:t>
      </w:r>
      <w:r w:rsidR="00F92359">
        <w:rPr>
          <w:szCs w:val="24"/>
        </w:rPr>
        <w:t xml:space="preserve">. </w:t>
      </w:r>
      <w:r w:rsidR="00B2544B">
        <w:rPr>
          <w:szCs w:val="24"/>
        </w:rPr>
        <w:t>veljače</w:t>
      </w:r>
      <w:r w:rsidR="009B665E">
        <w:rPr>
          <w:szCs w:val="24"/>
        </w:rPr>
        <w:t xml:space="preserve"> </w:t>
      </w:r>
      <w:r w:rsidR="00913123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B2544B">
        <w:rPr>
          <w:szCs w:val="24"/>
        </w:rPr>
        <w:t>KLJUČ GRADNJA</w:t>
      </w:r>
      <w:r w:rsidR="004B4A24">
        <w:rPr>
          <w:szCs w:val="24"/>
        </w:rPr>
        <w:t xml:space="preserve"> </w:t>
      </w:r>
      <w:r w:rsidR="00BF4EEE">
        <w:rPr>
          <w:szCs w:val="24"/>
        </w:rPr>
        <w:t>d.o.o.,</w:t>
      </w:r>
      <w:r w:rsidR="00FF743D">
        <w:rPr>
          <w:szCs w:val="24"/>
        </w:rPr>
        <w:t xml:space="preserve"> </w:t>
      </w:r>
      <w:r w:rsidR="00B2544B">
        <w:rPr>
          <w:szCs w:val="24"/>
        </w:rPr>
        <w:t>Zadar</w:t>
      </w:r>
      <w:r w:rsidR="009B665E">
        <w:rPr>
          <w:szCs w:val="24"/>
        </w:rPr>
        <w:t xml:space="preserve">, </w:t>
      </w:r>
      <w:r w:rsidR="00B2544B">
        <w:rPr>
          <w:szCs w:val="24"/>
        </w:rPr>
        <w:t>Ivana Mažuranića 15</w:t>
      </w:r>
      <w:r w:rsidR="0090293D">
        <w:t>,</w:t>
      </w:r>
      <w:r>
        <w:t xml:space="preserve"> OIB:</w:t>
      </w:r>
      <w:r w:rsidR="00F75858">
        <w:t xml:space="preserve"> </w:t>
      </w:r>
      <w:r w:rsidR="00B2544B">
        <w:t>61031217002</w:t>
      </w:r>
      <w:r w:rsidR="0090293D">
        <w:rPr>
          <w:szCs w:val="24"/>
        </w:rPr>
        <w:t xml:space="preserve">, </w:t>
      </w:r>
      <w:r w:rsidR="00B2544B">
        <w:rPr>
          <w:szCs w:val="24"/>
        </w:rPr>
        <w:t>18</w:t>
      </w:r>
      <w:r w:rsidR="00913123">
        <w:rPr>
          <w:szCs w:val="24"/>
        </w:rPr>
        <w:t>. travnja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2544B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913123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359" w:rsidR="00F92359">
      <w:pPr>
        <w:spacing w:lineRule="auto" w:line="240" w:after="0"/>
      </w:pPr>
      <w:r>
        <w:separator/>
      </w:r>
    </w:p>
  </w:endnote>
  <w:endnote w:id="0" w:type="continuationSeparator">
    <w:p w:rsidRDefault="00F92359" w:rsidR="00F923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359" w:rsidR="00F92359">
      <w:pPr>
        <w:spacing w:lineRule="auto" w:line="240" w:after="0"/>
      </w:pPr>
      <w:r>
        <w:separator/>
      </w:r>
    </w:p>
  </w:footnote>
  <w:footnote w:id="0" w:type="continuationSeparator">
    <w:p w:rsidRDefault="00F92359" w:rsidR="00F923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359" w:rsidP="0090293D" w:rsidR="00F92359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359" w:rsidP="003C5A7A" w:rsidR="00F9235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B2544B">
      <w:rPr>
        <w:rFonts w:cs="Times New Roman" w:eastAsia="Times New Roman" w:hAnsi="Times New Roman" w:ascii="Times New Roman"/>
        <w:sz w:val="24"/>
        <w:szCs w:val="24"/>
        <w:lang w:eastAsia="hr-HR"/>
      </w:rPr>
      <w:t>50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/17-</w:t>
    </w:r>
    <w:r w:rsidR="00B2544B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92359" w:rsidR="00F9235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7704F"/>
    <w:rsid w:val="0008549A"/>
    <w:rsid w:val="000C59B2"/>
    <w:rsid w:val="000E2A8D"/>
    <w:rsid w:val="00140E40"/>
    <w:rsid w:val="00145795"/>
    <w:rsid w:val="00164787"/>
    <w:rsid w:val="00223D57"/>
    <w:rsid w:val="00255E5D"/>
    <w:rsid w:val="00302F28"/>
    <w:rsid w:val="003C5A7A"/>
    <w:rsid w:val="00406EFC"/>
    <w:rsid w:val="00462226"/>
    <w:rsid w:val="004B4A24"/>
    <w:rsid w:val="00521573"/>
    <w:rsid w:val="00543603"/>
    <w:rsid w:val="0058023C"/>
    <w:rsid w:val="006F6AED"/>
    <w:rsid w:val="007023E6"/>
    <w:rsid w:val="00705AA6"/>
    <w:rsid w:val="00850DC5"/>
    <w:rsid w:val="00881944"/>
    <w:rsid w:val="00901178"/>
    <w:rsid w:val="0090293D"/>
    <w:rsid w:val="00913123"/>
    <w:rsid w:val="009B665E"/>
    <w:rsid w:val="00A579E3"/>
    <w:rsid w:val="00B2544B"/>
    <w:rsid w:val="00BF4EEE"/>
    <w:rsid w:val="00CE25E2"/>
    <w:rsid w:val="00D64751"/>
    <w:rsid w:val="00DB5451"/>
    <w:rsid w:val="00EA24FD"/>
    <w:rsid w:val="00EC74F0"/>
    <w:rsid w:val="00F75858"/>
    <w:rsid w:val="00F92359"/>
    <w:rsid w:val="00FC7547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0E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E4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0E4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0E4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0E4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0E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E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40E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40E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40E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St-50/2017</izvorni_sadrzaj>
    <derivirana_varijabla naziv="DomainObject.Predmet.OznakaBroj_1">St-50/2017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KLJUČ GRADNJA d.o.o. za proizvodnju namještaja i usluga</izvorni_sadrzaj>
    <derivirana_varijabla naziv="DomainObject.Predmet.ProtustrankaFormated_1">  KLJUČ GRADNJA d.o.o. za proizvodnju namještaja i usluga</derivirana_varijabla>
  </DomainObject.Predmet.ProtustrankaFormated>
  <DomainObject.Predmet.ProtustrankaFormatedOIB>
    <izvorni_sadrzaj>  KLJUČ GRADNJA d.o.o. za proizvodnju namještaja i usluga, OIB 61031217002</izvorni_sadrzaj>
    <derivirana_varijabla naziv="DomainObject.Predmet.ProtustrankaFormatedOIB_1">  KLJUČ GRADNJA d.o.o. za proizvodnju namještaja i usluga, OIB 61031217002</derivirana_varijabla>
  </DomainObject.Predmet.ProtustrankaFormatedOIB>
  <DomainObject.Predmet.ProtustrankaFormatedWithAdress>
    <izvorni_sadrzaj> KLJUČ GRADNJA d.o.o. za proizvodnju namještaja i usluga, Ivana Mažuranića 15, 23000 Zadar</izvorni_sadrzaj>
    <derivirana_varijabla naziv="DomainObject.Predmet.ProtustrankaFormatedWithAdress_1"> KLJUČ GRADNJA d.o.o. za proizvodnju namještaja i usluga, Ivana Mažuranića 15, 23000 Zadar</derivirana_varijabla>
  </DomainObject.Predmet.ProtustrankaFormatedWithAdress>
  <DomainObject.Predmet.ProtustrankaFormatedWithAdressOIB>
    <izvorni_sadrzaj> KLJUČ GRADNJA d.o.o. za proizvodnju namještaja i usluga, OIB 61031217002, Ivana Mažuranića 15, 23000 Zadar</izvorni_sadrzaj>
    <derivirana_varijabla naziv="DomainObject.Predmet.ProtustrankaFormatedWithAdressOIB_1"> KLJUČ GRADNJA d.o.o. za proizvodnju namještaja i usluga, OIB 61031217002, Ivana Mažuranića 15, 23000 Zadar</derivirana_varijabla>
  </DomainObject.Predmet.ProtustrankaFormatedWithAdressOIB>
  <DomainObject.Predmet.ProtustrankaWithAdress>
    <izvorni_sadrzaj>KLJUČ GRADNJA d.o.o. za proizvodnju namještaja i usluga Ivana Mažuranića 15, 23000 Zadar</izvorni_sadrzaj>
    <derivirana_varijabla naziv="DomainObject.Predmet.ProtustrankaWithAdress_1">KLJUČ GRADNJA d.o.o. za proizvodnju namještaja i usluga Ivana Mažuranića 15, 23000 Zadar</derivirana_varijabla>
  </DomainObject.Predmet.ProtustrankaWithAdress>
  <DomainObject.Predmet.ProtustrankaWithAdressOIB>
    <izvorni_sadrzaj>KLJUČ GRADNJA d.o.o. za proizvodnju namještaja i usluga, OIB 61031217002, Ivana Mažuranića 15, 23000 Zadar</izvorni_sadrzaj>
    <derivirana_varijabla naziv="DomainObject.Predmet.ProtustrankaWithAdressOIB_1">KLJUČ GRADNJA d.o.o. za proizvodnju namještaja i usluga, OIB 61031217002, Ivana Mažuranića 15, 23000 Zadar</derivirana_varijabla>
  </DomainObject.Predmet.ProtustrankaWithAdressOIB>
  <DomainObject.Predmet.ProtustrankaNazivFormated>
    <izvorni_sadrzaj>KLJUČ GRADNJA d.o.o. za proizvodnju namještaja i usluga</izvorni_sadrzaj>
    <derivirana_varijabla naziv="DomainObject.Predmet.ProtustrankaNazivFormated_1">KLJUČ GRADNJA d.o.o. za proizvodnju namještaja i usluga</derivirana_varijabla>
  </DomainObject.Predmet.ProtustrankaNazivFormated>
  <DomainObject.Predmet.ProtustrankaNazivFormatedOIB>
    <izvorni_sadrzaj>KLJUČ GRADNJA d.o.o. za proizvodnju namještaja i usluga, OIB 61031217002</izvorni_sadrzaj>
    <derivirana_varijabla naziv="DomainObject.Predmet.ProtustrankaNazivFormatedOIB_1">KLJUČ GRADNJA d.o.o. za proizvodnju namještaja i usluga, OIB 61031217002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KLJUČ GRADNJA d.o.o. za proizvodnju namještaja i usluga</item>
    </izvorni_sadrzaj>
    <derivirana_varijabla naziv="DomainObject.Predmet.ProtuStrankaListFormated_1">
      <item>KLJUČ GRADNJA d.o.o. za proizvodnju namještaja i usluga</item>
    </derivirana_varijabla>
  </DomainObject.Predmet.ProtuStrankaListFormated>
  <DomainObject.Predmet.ProtuStrankaListFormatedOIB>
    <izvorni_sadrzaj>
      <item>KLJUČ GRADNJA d.o.o. za proizvodnju namještaja i usluga, OIB 61031217002</item>
    </izvorni_sadrzaj>
    <derivirana_varijabla naziv="DomainObject.Predmet.ProtuStrankaListFormatedOIB_1">
      <item>KLJUČ GRADNJA d.o.o. za proizvodnju namještaja i usluga, OIB 61031217002</item>
    </derivirana_varijabla>
  </DomainObject.Predmet.ProtuStrankaListFormatedOIB>
  <DomainObject.Predmet.ProtuStrankaListFormatedWithAdress>
    <izvorni_sadrzaj>
      <item>KLJUČ GRADNJA d.o.o. za proizvodnju namještaja i usluga, Ivana Mažuranića 15, 23000 Zadar</item>
    </izvorni_sadrzaj>
    <derivirana_varijabla naziv="DomainObject.Predmet.ProtuStrankaListFormatedWithAdress_1">
      <item>KLJUČ GRADNJA d.o.o. za proizvodnju namještaja i usluga, Ivana Mažuranića 15, 23000 Zadar</item>
    </derivirana_varijabla>
  </DomainObject.Predmet.ProtuStrankaListFormatedWithAdress>
  <DomainObject.Predmet.ProtuStrankaListFormatedWithAdressOIB>
    <izvorni_sadrzaj>
      <item>KLJUČ GRADNJA d.o.o. za proizvodnju namještaja i usluga, OIB 61031217002, Ivana Mažuranića 15, 23000 Zadar</item>
    </izvorni_sadrzaj>
    <derivirana_varijabla naziv="DomainObject.Predmet.ProtuStrankaListFormatedWithAdressOIB_1">
      <item>KLJUČ GRADNJA d.o.o. za proizvodnju namještaja i usluga, OIB 61031217002, Ivana Mažuranića 15, 23000 Zadar</item>
    </derivirana_varijabla>
  </DomainObject.Predmet.ProtuStrankaListFormatedWithAdressOIB>
  <DomainObject.Predmet.ProtuStrankaListNazivFormated>
    <izvorni_sadrzaj>
      <item>KLJUČ GRADNJA d.o.o. za proizvodnju namještaja i usluga</item>
    </izvorni_sadrzaj>
    <derivirana_varijabla naziv="DomainObject.Predmet.ProtuStrankaListNazivFormated_1">
      <item>KLJUČ GRADNJA d.o.o. za proizvodnju namještaja i usluga</item>
    </derivirana_varijabla>
  </DomainObject.Predmet.ProtuStrankaListNazivFormated>
  <DomainObject.Predmet.ProtuStrankaListNazivFormatedOIB>
    <izvorni_sadrzaj>
      <item>KLJUČ GRADNJA d.o.o. za proizvodnju namještaja i usluga, OIB 61031217002</item>
    </izvorni_sadrzaj>
    <derivirana_varijabla naziv="DomainObject.Predmet.ProtuStrankaListNazivFormatedOIB_1">
      <item>KLJUČ GRADNJA d.o.o. za proizvodnju namještaja i usluga, OIB 61031217002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KLJUČ GRADNJA d.o.o. za proizvodnju namještaja i usluga</izvorni_sadrzaj>
    <derivirana_varijabla naziv="DomainObject.Predmet.ProtustrankaIDrugi_1">KLJUČ GRADNJA d.o.o. za proizvodnju namještaja i usluga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KLJUČ GRADNJA d.o.o. za proizvodnju namještaja i usluga, OIB 61031217002, Ivana Mažuranića 15, 23000 Zadar</izvorni_sadrzaj>
    <derivirana_varijabla naziv="DomainObject.Predmet.ProtustrankaIDrugiAdressOIB_1">KLJUČ GRADNJA d.o.o. za proizvodnju namještaja i usluga, OIB 61031217002, Ivana Mažuranića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KLJUČ GRADNJA d.o.o. za proizvodnju namještaja i usluga</item>
    </izvorni_sadrzaj>
    <derivirana_varijabla naziv="DomainObject.Predmet.SudioniciListNaziv_1">
      <item>FINA</item>
      <item>KLJUČ GRADNJA d.o.o. za proizvodnju namještaja i usluga</item>
    </derivirana_varijabla>
  </DomainObject.Predmet.SudioniciListNaziv>
  <DomainObject.Predmet.SudioniciListAdressOIB>
    <izvorni_sadrzaj>
      <item>FINA, OIB 85821130368</item>
      <item>KLJUČ GRADNJA d.o.o. za proizvodnju namještaja i usluga, OIB 61031217002, Ivana Mažuranića 15,23000 Zadar</item>
    </izvorni_sadrzaj>
    <derivirana_varijabla naziv="DomainObject.Predmet.SudioniciListAdressOIB_1">
      <item>FINA, OIB 85821130368</item>
      <item>KLJUČ GRADNJA d.o.o. za proizvodnju namještaja i usluga, OIB 61031217002, Ivana Mažuranića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61031217002</item>
    </izvorni_sadrzaj>
    <derivirana_varijabla naziv="DomainObject.Predmet.SudioniciListNazivOIB_1">
      <item>, OIB 85821130368</item>
      <item>, OIB 61031217002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948A9A-AAC1-4BE2-99D2-71ED0B798F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965</properties:Characters>
  <properties:Lines>47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2017-04-18T08:33:00Z</dcterms:created>
  <dc:creator>Krešimir Torbarina</dc:creator>
  <cp:lastModifiedBy>Ante Rubelj</cp:lastModifiedBy>
  <cp:lastPrinted>2017-03-24T12:27:00Z</cp:lastPrinted>
  <dcterms:modified xmlns:xsi="http://www.w3.org/2001/XMLSchema-instance" xsi:type="dcterms:W3CDTF">2017-04-18T10:36:00Z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