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5fb1" w14:paraId="34f5fb1" w:rsidRDefault="008644AE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</w:t>
      </w:r>
      <w:proofErr w:type="spellStart"/>
      <w:r w:rsidRPr="008A2CA9">
        <w:rPr>
          <w:sz w:val="24"/>
          <w:szCs w:val="24"/>
        </w:rPr>
        <w:t>Amruševa</w:t>
      </w:r>
      <w:proofErr w:type="spellEnd"/>
      <w:r w:rsidRPr="008A2CA9">
        <w:rPr>
          <w:sz w:val="24"/>
          <w:szCs w:val="24"/>
        </w:rPr>
        <w:t xml:space="preserve"> 2/II</w:t>
      </w:r>
    </w:p>
    <w:p w:rsidRDefault="00CE14D9" w:rsidP="00CE14D9" w:rsidR="00CE14D9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841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14</w:t>
      </w:r>
      <w:proofErr w:type="spellEnd"/>
    </w:p>
    <w:p w:rsidRDefault="00CE14D9" w:rsidP="00CE14D9" w:rsidR="00CE14D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CE14D9" w:rsidP="00CE14D9" w:rsidR="00CE14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CE14D9" w:rsidP="00CE14D9" w:rsidR="00CE14D9">
      <w:pPr>
        <w:jc w:val="center"/>
        <w:rPr>
          <w:b/>
          <w:sz w:val="24"/>
          <w:szCs w:val="24"/>
        </w:rPr>
      </w:pPr>
    </w:p>
    <w:p w:rsidRDefault="00CE14D9" w:rsidP="00CE14D9" w:rsidR="00CE14D9">
      <w:pPr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proofErr w:type="spellStart"/>
      <w:r>
        <w:rPr>
          <w:sz w:val="24"/>
          <w:szCs w:val="24"/>
        </w:rPr>
        <w:t>MOŽNIK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ŠTEHER</w:t>
      </w:r>
      <w:proofErr w:type="spellEnd"/>
      <w:r>
        <w:rPr>
          <w:sz w:val="24"/>
          <w:szCs w:val="24"/>
        </w:rPr>
        <w:t xml:space="preserve"> d.o.o., u stečaju, Zagreb, </w:t>
      </w:r>
      <w:proofErr w:type="spellStart"/>
      <w:r>
        <w:rPr>
          <w:sz w:val="24"/>
          <w:szCs w:val="24"/>
        </w:rPr>
        <w:t>Kučerina</w:t>
      </w:r>
      <w:proofErr w:type="spellEnd"/>
      <w:r>
        <w:rPr>
          <w:sz w:val="24"/>
          <w:szCs w:val="24"/>
        </w:rPr>
        <w:t xml:space="preserve"> 1.</w:t>
      </w:r>
      <w:r w:rsidRPr="00B81792">
        <w:rPr>
          <w:sz w:val="24"/>
          <w:szCs w:val="24"/>
        </w:rPr>
        <w:t>,  dana</w:t>
      </w:r>
      <w:r w:rsidRPr="008A2CA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proofErr w:type="spellStart"/>
      <w:r w:rsidR="00CE14D9">
        <w:rPr>
          <w:sz w:val="24"/>
          <w:szCs w:val="24"/>
        </w:rPr>
        <w:t>MOŽNIK</w:t>
      </w:r>
      <w:proofErr w:type="spellEnd"/>
      <w:r w:rsidR="00CE14D9">
        <w:rPr>
          <w:sz w:val="24"/>
          <w:szCs w:val="24"/>
        </w:rPr>
        <w:t xml:space="preserve"> I </w:t>
      </w:r>
      <w:proofErr w:type="spellStart"/>
      <w:r w:rsidR="00CE14D9">
        <w:rPr>
          <w:sz w:val="24"/>
          <w:szCs w:val="24"/>
        </w:rPr>
        <w:t>ŠTEHER</w:t>
      </w:r>
      <w:proofErr w:type="spellEnd"/>
      <w:r w:rsidR="00CE14D9">
        <w:rPr>
          <w:sz w:val="24"/>
          <w:szCs w:val="24"/>
        </w:rPr>
        <w:t xml:space="preserve"> d.o.o., u stečaju, Zagreb, </w:t>
      </w:r>
      <w:proofErr w:type="spellStart"/>
      <w:r w:rsidR="00CE14D9">
        <w:rPr>
          <w:sz w:val="24"/>
          <w:szCs w:val="24"/>
        </w:rPr>
        <w:t>Kučerina</w:t>
      </w:r>
      <w:proofErr w:type="spellEnd"/>
      <w:r w:rsidR="00CE14D9">
        <w:rPr>
          <w:sz w:val="24"/>
          <w:szCs w:val="24"/>
        </w:rPr>
        <w:t xml:space="preserve"> 1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E14D9" w:rsidP="00B04D95" w:rsidR="0046586E" w:rsidRPr="00AD0412">
      <w:pPr>
        <w:ind w:hanging="79" w:left="709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15</w:t>
      </w:r>
      <w:proofErr w:type="spellEnd"/>
      <w:r>
        <w:rPr>
          <w:b/>
          <w:sz w:val="24"/>
          <w:szCs w:val="24"/>
        </w:rPr>
        <w:t>. prosinca</w:t>
      </w:r>
      <w:r w:rsidR="00E91DFF">
        <w:rPr>
          <w:b/>
          <w:sz w:val="24"/>
          <w:szCs w:val="24"/>
        </w:rPr>
        <w:t xml:space="preserve"> </w:t>
      </w:r>
      <w:proofErr w:type="spellStart"/>
      <w:r w:rsidR="00B81792">
        <w:rPr>
          <w:b/>
          <w:sz w:val="24"/>
          <w:szCs w:val="24"/>
        </w:rPr>
        <w:t>2</w:t>
      </w:r>
      <w:r w:rsidR="00990537">
        <w:rPr>
          <w:b/>
          <w:sz w:val="24"/>
          <w:szCs w:val="24"/>
        </w:rPr>
        <w:t>01</w:t>
      </w:r>
      <w:r>
        <w:rPr>
          <w:b/>
          <w:sz w:val="24"/>
          <w:szCs w:val="24"/>
        </w:rPr>
        <w:t>5</w:t>
      </w:r>
      <w:proofErr w:type="spellEnd"/>
      <w:r w:rsidR="0099053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990537">
        <w:rPr>
          <w:b/>
          <w:sz w:val="24"/>
          <w:szCs w:val="24"/>
        </w:rPr>
        <w:t>9</w:t>
      </w:r>
      <w:r w:rsidR="001047A4">
        <w:rPr>
          <w:b/>
          <w:sz w:val="24"/>
          <w:szCs w:val="24"/>
        </w:rPr>
        <w:t>,</w:t>
      </w:r>
      <w:proofErr w:type="spellStart"/>
      <w:r w:rsidR="00CF1F89">
        <w:rPr>
          <w:b/>
          <w:sz w:val="24"/>
          <w:szCs w:val="24"/>
        </w:rPr>
        <w:t>00</w:t>
      </w:r>
      <w:proofErr w:type="spellEnd"/>
      <w:r w:rsidR="001047A4">
        <w:rPr>
          <w:b/>
          <w:sz w:val="24"/>
          <w:szCs w:val="24"/>
        </w:rPr>
        <w:t xml:space="preserve"> </w:t>
      </w:r>
      <w:r w:rsidR="00990537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 xml:space="preserve">soba </w:t>
      </w:r>
      <w:proofErr w:type="spellStart"/>
      <w:r w:rsidR="00990537">
        <w:rPr>
          <w:sz w:val="24"/>
          <w:szCs w:val="24"/>
        </w:rPr>
        <w:t>9</w:t>
      </w:r>
      <w:r>
        <w:rPr>
          <w:sz w:val="24"/>
          <w:szCs w:val="24"/>
        </w:rPr>
        <w:t>2</w:t>
      </w:r>
      <w:proofErr w:type="spellEnd"/>
      <w:r w:rsidR="00990537">
        <w:rPr>
          <w:sz w:val="24"/>
          <w:szCs w:val="24"/>
        </w:rPr>
        <w:t>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CE14D9" w:rsidP="00E91DFF" w:rsidR="00E91DFF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="00E91DFF" w:rsidRPr="00C37D5D">
        <w:rPr>
          <w:sz w:val="24"/>
          <w:szCs w:val="24"/>
        </w:rPr>
        <w:t>Pribava</w:t>
      </w:r>
      <w:proofErr w:type="spellEnd"/>
      <w:r w:rsidR="00E91DFF" w:rsidRPr="00C37D5D">
        <w:rPr>
          <w:sz w:val="24"/>
          <w:szCs w:val="24"/>
        </w:rPr>
        <w:t xml:space="preserve"> mišljenja u pogledu obustave stečajnog postupka zbog nedostatnosti stečajne mase za pokriće troškova stečajnog postupka.</w:t>
      </w:r>
    </w:p>
    <w:p w:rsidRDefault="00E91DFF" w:rsidP="00E91DFF" w:rsidR="00E91DFF">
      <w:pPr>
        <w:ind w:left="709"/>
        <w:jc w:val="both"/>
        <w:rPr>
          <w:sz w:val="24"/>
          <w:szCs w:val="24"/>
        </w:rPr>
      </w:pPr>
    </w:p>
    <w:p w:rsidRDefault="00E91DFF" w:rsidP="00E91DFF" w:rsidR="00E91DFF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CF1F8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Na skupštinu vjerovnika se javnom objavom ovog rješenja pozivaju: vjerovnici stečajne mase, stečajni vjerovnici i stečajni upravitelj. </w:t>
      </w:r>
    </w:p>
    <w:p w:rsidRDefault="00E91DFF" w:rsidP="00E91DFF" w:rsidR="00E91DFF" w:rsidRPr="00C37D5D">
      <w:pPr>
        <w:ind w:firstLine="630"/>
        <w:jc w:val="both"/>
        <w:rPr>
          <w:sz w:val="24"/>
          <w:szCs w:val="24"/>
        </w:rPr>
      </w:pPr>
    </w:p>
    <w:p w:rsidRDefault="00CF1F89" w:rsidP="00E91DFF" w:rsidR="00E91DFF" w:rsidRPr="00C37D5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E91DFF" w:rsidRPr="00C37D5D">
        <w:rPr>
          <w:sz w:val="24"/>
          <w:szCs w:val="24"/>
        </w:rPr>
        <w:t xml:space="preserve"> Ovo rješenje će se  objaviti  na </w:t>
      </w:r>
      <w:r w:rsidR="00CE14D9">
        <w:rPr>
          <w:sz w:val="24"/>
          <w:szCs w:val="24"/>
        </w:rPr>
        <w:t>e-</w:t>
      </w:r>
      <w:r w:rsidR="00E91DFF" w:rsidRPr="00C37D5D">
        <w:rPr>
          <w:sz w:val="24"/>
          <w:szCs w:val="24"/>
        </w:rPr>
        <w:t xml:space="preserve">oglasnoj ploči suda. </w:t>
      </w:r>
    </w:p>
    <w:p w:rsidRDefault="00E91DFF" w:rsidP="00E91DFF" w:rsidR="00E91DFF" w:rsidRPr="00C37D5D">
      <w:pPr>
        <w:ind w:left="360"/>
        <w:jc w:val="center"/>
        <w:rPr>
          <w:sz w:val="24"/>
          <w:szCs w:val="24"/>
        </w:rPr>
      </w:pPr>
    </w:p>
    <w:p w:rsidRDefault="00E91DFF" w:rsidP="00E91DFF" w:rsidR="00E91DFF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E91DFF" w:rsidP="00E91DFF" w:rsidR="00E91DFF">
      <w:pPr>
        <w:jc w:val="center"/>
        <w:rPr>
          <w:sz w:val="24"/>
          <w:szCs w:val="24"/>
        </w:rPr>
      </w:pPr>
    </w:p>
    <w:p w:rsidRDefault="00E91DFF" w:rsidP="00CF1F89" w:rsidR="00E91DF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Postupajući po prijedlogu stečajn</w:t>
      </w:r>
      <w:r w:rsidR="00CE14D9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CE14D9">
        <w:rPr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</w:t>
      </w:r>
      <w:r w:rsidR="00CE14D9">
        <w:rPr>
          <w:sz w:val="24"/>
          <w:szCs w:val="24"/>
        </w:rPr>
        <w:t xml:space="preserve"> (</w:t>
      </w:r>
      <w:proofErr w:type="spellStart"/>
      <w:r w:rsidR="00CE14D9">
        <w:rPr>
          <w:sz w:val="24"/>
          <w:szCs w:val="24"/>
        </w:rPr>
        <w:t>44</w:t>
      </w:r>
      <w:proofErr w:type="spellEnd"/>
      <w:r w:rsidR="00CE14D9">
        <w:rPr>
          <w:sz w:val="24"/>
          <w:szCs w:val="24"/>
        </w:rPr>
        <w:t>/</w:t>
      </w:r>
      <w:proofErr w:type="spellStart"/>
      <w:r w:rsidR="00CE14D9">
        <w:rPr>
          <w:sz w:val="24"/>
          <w:szCs w:val="24"/>
        </w:rPr>
        <w:t>96</w:t>
      </w:r>
      <w:proofErr w:type="spellEnd"/>
      <w:r w:rsidR="00CE14D9">
        <w:rPr>
          <w:sz w:val="24"/>
          <w:szCs w:val="24"/>
        </w:rPr>
        <w:t xml:space="preserve"> do </w:t>
      </w:r>
      <w:proofErr w:type="spellStart"/>
      <w:r w:rsidR="00CE14D9">
        <w:rPr>
          <w:sz w:val="24"/>
          <w:szCs w:val="24"/>
        </w:rPr>
        <w:t>133</w:t>
      </w:r>
      <w:proofErr w:type="spellEnd"/>
      <w:r w:rsidR="00CE14D9">
        <w:rPr>
          <w:sz w:val="24"/>
          <w:szCs w:val="24"/>
        </w:rPr>
        <w:t>/</w:t>
      </w:r>
      <w:proofErr w:type="spellStart"/>
      <w:r w:rsidR="00CE14D9">
        <w:rPr>
          <w:sz w:val="24"/>
          <w:szCs w:val="24"/>
        </w:rPr>
        <w:t>12</w:t>
      </w:r>
      <w:proofErr w:type="spellEnd"/>
      <w:r w:rsidR="00CE14D9">
        <w:rPr>
          <w:sz w:val="24"/>
          <w:szCs w:val="24"/>
        </w:rPr>
        <w:t xml:space="preserve">, dalje </w:t>
      </w:r>
      <w:proofErr w:type="spellStart"/>
      <w:r w:rsidR="00CE14D9">
        <w:rPr>
          <w:sz w:val="24"/>
          <w:szCs w:val="24"/>
        </w:rPr>
        <w:t>SZ</w:t>
      </w:r>
      <w:proofErr w:type="spellEnd"/>
      <w:r w:rsidR="00CE14D9">
        <w:rPr>
          <w:sz w:val="24"/>
          <w:szCs w:val="24"/>
        </w:rPr>
        <w:t xml:space="preserve">), koji se u ovom postupku primjenjuje temeljem odredbe članka </w:t>
      </w:r>
      <w:proofErr w:type="spellStart"/>
      <w:r w:rsidR="00CE14D9">
        <w:rPr>
          <w:sz w:val="24"/>
          <w:szCs w:val="24"/>
        </w:rPr>
        <w:t>441</w:t>
      </w:r>
      <w:proofErr w:type="spellEnd"/>
      <w:r w:rsidR="00CE14D9">
        <w:rPr>
          <w:sz w:val="24"/>
          <w:szCs w:val="24"/>
        </w:rPr>
        <w:t xml:space="preserve">. stavak 1. Stečajnog zakona (NN </w:t>
      </w:r>
      <w:proofErr w:type="spellStart"/>
      <w:r w:rsidR="00CE14D9">
        <w:rPr>
          <w:sz w:val="24"/>
          <w:szCs w:val="24"/>
        </w:rPr>
        <w:t>71</w:t>
      </w:r>
      <w:proofErr w:type="spellEnd"/>
      <w:r w:rsidR="00CE14D9">
        <w:rPr>
          <w:sz w:val="24"/>
          <w:szCs w:val="24"/>
        </w:rPr>
        <w:t>/</w:t>
      </w:r>
      <w:proofErr w:type="spellStart"/>
      <w:r w:rsidR="00CE14D9">
        <w:rPr>
          <w:sz w:val="24"/>
          <w:szCs w:val="24"/>
        </w:rPr>
        <w:t>15</w:t>
      </w:r>
      <w:proofErr w:type="spellEnd"/>
      <w:r w:rsidR="00CE14D9">
        <w:rPr>
          <w:sz w:val="24"/>
          <w:szCs w:val="24"/>
        </w:rPr>
        <w:t xml:space="preserve">), a u vezi odredbe članka </w:t>
      </w:r>
      <w:proofErr w:type="spellStart"/>
      <w:r w:rsidR="00CE14D9">
        <w:rPr>
          <w:sz w:val="24"/>
          <w:szCs w:val="24"/>
        </w:rPr>
        <w:t>203</w:t>
      </w:r>
      <w:proofErr w:type="spellEnd"/>
      <w:r w:rsidR="00CE14D9">
        <w:rPr>
          <w:sz w:val="24"/>
          <w:szCs w:val="24"/>
        </w:rPr>
        <w:t xml:space="preserve">. </w:t>
      </w:r>
      <w:proofErr w:type="spellStart"/>
      <w:r w:rsidR="00CE14D9">
        <w:rPr>
          <w:sz w:val="24"/>
          <w:szCs w:val="24"/>
        </w:rPr>
        <w:t>SZ</w:t>
      </w:r>
      <w:proofErr w:type="spellEnd"/>
      <w:r w:rsidR="00CE14D9">
        <w:rPr>
          <w:sz w:val="24"/>
          <w:szCs w:val="24"/>
        </w:rPr>
        <w:t>-a</w:t>
      </w:r>
      <w:r>
        <w:rPr>
          <w:sz w:val="24"/>
          <w:szCs w:val="24"/>
        </w:rPr>
        <w:t xml:space="preserve"> stečajni je sudac sazvao skupštinu vjerovnika</w:t>
      </w:r>
      <w:r w:rsidR="00CE14D9">
        <w:rPr>
          <w:sz w:val="24"/>
          <w:szCs w:val="24"/>
        </w:rPr>
        <w:t xml:space="preserve"> radi pribave mišljenja</w:t>
      </w:r>
      <w:r>
        <w:rPr>
          <w:sz w:val="24"/>
          <w:szCs w:val="24"/>
        </w:rPr>
        <w:t xml:space="preserve">. </w:t>
      </w:r>
    </w:p>
    <w:p w:rsidRDefault="00E91DFF" w:rsidP="00CE14D9" w:rsidR="00E91DFF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Default="001047A4" w:rsidP="00CF1F89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 w:rsidR="00CE14D9">
        <w:rPr>
          <w:sz w:val="24"/>
          <w:szCs w:val="24"/>
        </w:rPr>
        <w:t>21</w:t>
      </w:r>
      <w:proofErr w:type="spellEnd"/>
      <w:r w:rsidR="00CF1F89">
        <w:rPr>
          <w:sz w:val="24"/>
          <w:szCs w:val="24"/>
        </w:rPr>
        <w:t>. listopada</w:t>
      </w:r>
      <w:r w:rsidR="00E91DFF">
        <w:rPr>
          <w:sz w:val="24"/>
          <w:szCs w:val="24"/>
        </w:rPr>
        <w:t xml:space="preserve"> </w:t>
      </w:r>
      <w:proofErr w:type="spellStart"/>
      <w:r w:rsidR="00990537">
        <w:rPr>
          <w:sz w:val="24"/>
          <w:szCs w:val="24"/>
        </w:rPr>
        <w:t>201</w:t>
      </w:r>
      <w:r w:rsidR="00CE14D9">
        <w:rPr>
          <w:sz w:val="24"/>
          <w:szCs w:val="24"/>
        </w:rPr>
        <w:t>5</w:t>
      </w:r>
      <w:proofErr w:type="spellEnd"/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952066" w:rsidP="00952066" w:rsidR="00952066">
      <w:pPr>
        <w:pStyle w:val="Tijeloteksta"/>
      </w:pPr>
      <w:r>
        <w:t>DNA: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</w:p>
    <w:p w:rsidRDefault="00952066" w:rsidP="00952066" w:rsidR="00952066" w:rsidRPr="00952066">
      <w:pPr>
        <w:pStyle w:val="Tijeloteksta"/>
        <w:numPr>
          <w:ilvl w:val="0"/>
          <w:numId w:val="31"/>
        </w:numPr>
        <w:rPr>
          <w:szCs w:val="24"/>
        </w:rPr>
      </w:pPr>
      <w:r>
        <w:lastRenderedPageBreak/>
        <w:t>oglasna ploča suda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F0D" w:rsidR="00662F0D">
      <w:r>
        <w:separator/>
      </w:r>
    </w:p>
  </w:endnote>
  <w:endnote w:id="0" w:type="continuationSeparator">
    <w:p w:rsidRDefault="00662F0D" w:rsidR="0066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F0D" w:rsidR="00662F0D">
      <w:r>
        <w:separator/>
      </w:r>
    </w:p>
  </w:footnote>
  <w:footnote w:id="0" w:type="continuationSeparator">
    <w:p w:rsidRDefault="00662F0D" w:rsidR="00662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8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401F"/>
    <w:rsid w:val="001B63F1"/>
    <w:rsid w:val="001D1CFC"/>
    <w:rsid w:val="00201CA4"/>
    <w:rsid w:val="00217920"/>
    <w:rsid w:val="00222814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24B51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62F0D"/>
    <w:rsid w:val="006858D0"/>
    <w:rsid w:val="00686D61"/>
    <w:rsid w:val="006C3A95"/>
    <w:rsid w:val="006E304A"/>
    <w:rsid w:val="006E46AB"/>
    <w:rsid w:val="00705F34"/>
    <w:rsid w:val="00725808"/>
    <w:rsid w:val="00734423"/>
    <w:rsid w:val="00735A48"/>
    <w:rsid w:val="007509F5"/>
    <w:rsid w:val="00754B9F"/>
    <w:rsid w:val="0078364B"/>
    <w:rsid w:val="00794868"/>
    <w:rsid w:val="007C5EDA"/>
    <w:rsid w:val="007D07D6"/>
    <w:rsid w:val="007F01D2"/>
    <w:rsid w:val="008214DC"/>
    <w:rsid w:val="00824D02"/>
    <w:rsid w:val="00833D64"/>
    <w:rsid w:val="008644AE"/>
    <w:rsid w:val="008A7093"/>
    <w:rsid w:val="008E1E54"/>
    <w:rsid w:val="008E3B1B"/>
    <w:rsid w:val="009245B6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A230D"/>
    <w:rsid w:val="00CB659E"/>
    <w:rsid w:val="00CD0B98"/>
    <w:rsid w:val="00CD228D"/>
    <w:rsid w:val="00CD374E"/>
    <w:rsid w:val="00CE14D9"/>
    <w:rsid w:val="00CF1F8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5498D"/>
    <w:rsid w:val="00E91DFF"/>
    <w:rsid w:val="00EA2B82"/>
    <w:rsid w:val="00EC364A"/>
    <w:rsid w:val="00EC5FA7"/>
    <w:rsid w:val="00ED1C9A"/>
    <w:rsid w:val="00EF6841"/>
    <w:rsid w:val="00F1153C"/>
    <w:rsid w:val="00F35135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4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4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4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4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St-841/2014</izvorni_sadrzaj>
    <derivirana_varijabla naziv="DomainObject.Predmet.OznakaBroj_1">St-841/2014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MOŽNIK I ŠTEHER d.o.o.</izvorni_sadrzaj>
    <derivirana_varijabla naziv="DomainObject.Predmet.ProtustrankaFormated_1">  MOŽNIK I ŠTEHER d.o.o.</derivirana_varijabla>
  </DomainObject.Predmet.ProtustrankaFormated>
  <DomainObject.Predmet.ProtustrankaFormatedOIB>
    <izvorni_sadrzaj>  MOŽNIK I ŠTEHER d.o.o., OIB 84636462372</izvorni_sadrzaj>
    <derivirana_varijabla naziv="DomainObject.Predmet.ProtustrankaFormatedOIB_1">  MOŽNIK I ŠTEHER d.o.o., OIB 84636462372</derivirana_varijabla>
  </DomainObject.Predmet.ProtustrankaFormatedOIB>
  <DomainObject.Predmet.ProtustrankaFormatedWithAdress>
    <izvorni_sadrzaj> MOŽNIK I ŠTEHER d.o.o., Kučerina 1, 10000 Zagreb</izvorni_sadrzaj>
    <derivirana_varijabla naziv="DomainObject.Predmet.ProtustrankaFormatedWithAdress_1"> MOŽNIK I ŠTEHER d.o.o., Kučerina 1, 10000 Zagreb</derivirana_varijabla>
  </DomainObject.Predmet.ProtustrankaFormatedWithAdress>
  <DomainObject.Predmet.ProtustrankaFormatedWithAdressOIB>
    <izvorni_sadrzaj> MOŽNIK I ŠTEHER d.o.o., OIB 84636462372, Kučerina 1, 10000 Zagreb</izvorni_sadrzaj>
    <derivirana_varijabla naziv="DomainObject.Predmet.ProtustrankaFormatedWithAdressOIB_1"> MOŽNIK I ŠTEHER d.o.o., OIB 84636462372, Kučerina 1, 10000 Zagreb</derivirana_varijabla>
  </DomainObject.Predmet.ProtustrankaFormatedWithAdressOIB>
  <DomainObject.Predmet.ProtustrankaWithAdress>
    <izvorni_sadrzaj>MOŽNIK I ŠTEHER d.o.o. Kučerina 1, 10000 Zagreb</izvorni_sadrzaj>
    <derivirana_varijabla naziv="DomainObject.Predmet.ProtustrankaWithAdress_1">MOŽNIK I ŠTEHER d.o.o. Kučerina 1, 10000 Zagreb</derivirana_varijabla>
  </DomainObject.Predmet.ProtustrankaWithAdress>
  <DomainObject.Predmet.ProtustrankaWithAdressOIB>
    <izvorni_sadrzaj>MOŽNIK I ŠTEHER d.o.o., OIB 84636462372, Kučerina 1, 10000 Zagreb</izvorni_sadrzaj>
    <derivirana_varijabla naziv="DomainObject.Predmet.ProtustrankaWithAdressOIB_1">MOŽNIK I ŠTEHER d.o.o., OIB 84636462372, Kučerina 1, 10000 Zagreb</derivirana_varijabla>
  </DomainObject.Predmet.ProtustrankaWithAdressOIB>
  <DomainObject.Predmet.ProtustrankaNazivFormated>
    <izvorni_sadrzaj>MOŽNIK I ŠTEHER d.o.o.</izvorni_sadrzaj>
    <derivirana_varijabla naziv="DomainObject.Predmet.ProtustrankaNazivFormated_1">MOŽNIK I ŠTEHER d.o.o.</derivirana_varijabla>
  </DomainObject.Predmet.ProtustrankaNazivFormated>
  <DomainObject.Predmet.ProtustrankaNazivFormatedOIB>
    <izvorni_sadrzaj>MOŽNIK I ŠTEHER d.o.o., OIB 84636462372</izvorni_sadrzaj>
    <derivirana_varijabla naziv="DomainObject.Predmet.ProtustrankaNazivFormatedOIB_1">MOŽNIK I ŠTEHER d.o.o., OIB 84636462372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Bojana Pažur</izvorni_sadrzaj>
    <derivirana_varijabla naziv="DomainObject.Predmet.StrankaFormated_1">  Bojana Pažur</derivirana_varijabla>
  </DomainObject.Predmet.StrankaFormated>
  <DomainObject.Predmet.StrankaFormatedOIB>
    <izvorni_sadrzaj>  Bojana Pažur, OIB 57243813284</izvorni_sadrzaj>
    <derivirana_varijabla naziv="DomainObject.Predmet.StrankaFormatedOIB_1">  Bojana Pažur, OIB 57243813284</derivirana_varijabla>
  </DomainObject.Predmet.StrankaFormatedOIB>
  <DomainObject.Predmet.StrankaFormatedWithAdress>
    <izvorni_sadrzaj> Bojana Pažur, Nadvina 15 D, Zagreb</izvorni_sadrzaj>
    <derivirana_varijabla naziv="DomainObject.Predmet.StrankaFormatedWithAdress_1"> Bojana Pažur, Nadvina 15 D, Zagreb</derivirana_varijabla>
  </DomainObject.Predmet.StrankaFormatedWithAdress>
  <DomainObject.Predmet.StrankaFormatedWithAdressOIB>
    <izvorni_sadrzaj> Bojana Pažur, OIB 57243813284, Nadvina 15 D, Zagreb</izvorni_sadrzaj>
    <derivirana_varijabla naziv="DomainObject.Predmet.StrankaFormatedWithAdressOIB_1"> Bojana Pažur, OIB 57243813284, Nadvina 15 D, Zagreb</derivirana_varijabla>
  </DomainObject.Predmet.StrankaFormatedWithAdressOIB>
  <DomainObject.Predmet.StrankaWithAdress>
    <izvorni_sadrzaj>Bojana Pažur Nadvina 15 D,Zagreb</izvorni_sadrzaj>
    <derivirana_varijabla naziv="DomainObject.Predmet.StrankaWithAdress_1">Bojana Pažur Nadvina 15 D,Zagreb</derivirana_varijabla>
  </DomainObject.Predmet.StrankaWithAdress>
  <DomainObject.Predmet.StrankaWithAdressOIB>
    <izvorni_sadrzaj>Bojana Pažur, OIB 57243813284, Nadvina 15 D,Zagreb</izvorni_sadrzaj>
    <derivirana_varijabla naziv="DomainObject.Predmet.StrankaWithAdressOIB_1">Bojana Pažur, OIB 57243813284, Nadvina 15 D,Zagreb</derivirana_varijabla>
  </DomainObject.Predmet.StrankaWithAdressOIB>
  <DomainObject.Predmet.StrankaNazivFormated>
    <izvorni_sadrzaj>Bojana Pažur</izvorni_sadrzaj>
    <derivirana_varijabla naziv="DomainObject.Predmet.StrankaNazivFormated_1">Bojana Pažur</derivirana_varijabla>
  </DomainObject.Predmet.StrankaNazivFormated>
  <DomainObject.Predmet.StrankaNazivFormatedOIB>
    <izvorni_sadrzaj>Bojana Pažur, OIB 57243813284</izvorni_sadrzaj>
    <derivirana_varijabla naziv="DomainObject.Predmet.StrankaNazivFormatedOIB_1">Bojana Pažur, OIB 57243813284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Bojana Pažur</item>
    </izvorni_sadrzaj>
    <derivirana_varijabla naziv="DomainObject.Predmet.StrankaListFormated_1">
      <item>Bojana Pažur</item>
    </derivirana_varijabla>
  </DomainObject.Predmet.StrankaListFormated>
  <DomainObject.Predmet.StrankaListFormatedOIB>
    <izvorni_sadrzaj>
      <item>Bojana Pažur, OIB 57243813284</item>
    </izvorni_sadrzaj>
    <derivirana_varijabla naziv="DomainObject.Predmet.StrankaListFormatedOIB_1">
      <item>Bojana Pažur, OIB 57243813284</item>
    </derivirana_varijabla>
  </DomainObject.Predmet.StrankaListFormatedOIB>
  <DomainObject.Predmet.StrankaListFormatedWithAdress>
    <izvorni_sadrzaj>
      <item>Bojana Pažur, Nadvina 15 D, Zagreb</item>
    </izvorni_sadrzaj>
    <derivirana_varijabla naziv="DomainObject.Predmet.StrankaListFormatedWithAdress_1">
      <item>Bojana Pažur, Nadvina 15 D, Zagreb</item>
    </derivirana_varijabla>
  </DomainObject.Predmet.StrankaListFormatedWithAdress>
  <DomainObject.Predmet.StrankaListFormatedWithAdressOIB>
    <izvorni_sadrzaj>
      <item>Bojana Pažur, OIB 57243813284, Nadvina 15 D, Zagreb</item>
    </izvorni_sadrzaj>
    <derivirana_varijabla naziv="DomainObject.Predmet.StrankaListFormatedWithAdressOIB_1">
      <item>Bojana Pažur, OIB 57243813284, Nadvina 15 D, Zagreb</item>
    </derivirana_varijabla>
  </DomainObject.Predmet.StrankaListFormatedWithAdressOIB>
  <DomainObject.Predmet.StrankaListNazivFormated>
    <izvorni_sadrzaj>
      <item>Bojana Pažur</item>
    </izvorni_sadrzaj>
    <derivirana_varijabla naziv="DomainObject.Predmet.StrankaListNazivFormated_1">
      <item>Bojana Pažur</item>
    </derivirana_varijabla>
  </DomainObject.Predmet.StrankaListNazivFormated>
  <DomainObject.Predmet.StrankaListNazivFormatedOIB>
    <izvorni_sadrzaj>
      <item>Bojana Pažur, OIB 57243813284</item>
    </izvorni_sadrzaj>
    <derivirana_varijabla naziv="DomainObject.Predmet.StrankaListNazivFormatedOIB_1">
      <item>Bojana Pažur, OIB 57243813284</item>
    </derivirana_varijabla>
  </DomainObject.Predmet.StrankaListNazivFormatedOIB>
  <DomainObject.Predmet.ProtuStrankaListFormated>
    <izvorni_sadrzaj>
      <item>MOŽNIK I ŠTEHER d.o.o.</item>
    </izvorni_sadrzaj>
    <derivirana_varijabla naziv="DomainObject.Predmet.ProtuStrankaListFormated_1">
      <item>MOŽNIK I ŠTEHER d.o.o.</item>
    </derivirana_varijabla>
  </DomainObject.Predmet.ProtuStrankaListFormated>
  <DomainObject.Predmet.ProtuStrankaListFormatedOIB>
    <izvorni_sadrzaj>
      <item>MOŽNIK I ŠTEHER d.o.o., OIB 84636462372</item>
    </izvorni_sadrzaj>
    <derivirana_varijabla naziv="DomainObject.Predmet.ProtuStrankaListFormatedOIB_1">
      <item>MOŽNIK I ŠTEHER d.o.o., OIB 84636462372</item>
    </derivirana_varijabla>
  </DomainObject.Predmet.ProtuStrankaListFormatedOIB>
  <DomainObject.Predmet.ProtuStrankaListFormatedWithAdress>
    <izvorni_sadrzaj>
      <item>MOŽNIK I ŠTEHER d.o.o., Kučerina 1, 10000 Zagreb</item>
    </izvorni_sadrzaj>
    <derivirana_varijabla naziv="DomainObject.Predmet.ProtuStrankaListFormatedWithAdress_1">
      <item>MOŽNIK I ŠTEHER d.o.o., Kučerina 1, 10000 Zagreb</item>
    </derivirana_varijabla>
  </DomainObject.Predmet.ProtuStrankaListFormatedWithAdress>
  <DomainObject.Predmet.ProtuStrankaListFormatedWithAdressOIB>
    <izvorni_sadrzaj>
      <item>MOŽNIK I ŠTEHER d.o.o., OIB 84636462372, Kučerina 1, 10000 Zagreb</item>
    </izvorni_sadrzaj>
    <derivirana_varijabla naziv="DomainObject.Predmet.ProtuStrankaListFormatedWithAdressOIB_1">
      <item>MOŽNIK I ŠTEHER d.o.o., OIB 84636462372, Kučerina 1, 10000 Zagreb</item>
    </derivirana_varijabla>
  </DomainObject.Predmet.ProtuStrankaListFormatedWithAdressOIB>
  <DomainObject.Predmet.ProtuStrankaListNazivFormated>
    <izvorni_sadrzaj>
      <item>MOŽNIK I ŠTEHER d.o.o.</item>
    </izvorni_sadrzaj>
    <derivirana_varijabla naziv="DomainObject.Predmet.ProtuStrankaListNazivFormated_1">
      <item>MOŽNIK I ŠTEHER d.o.o.</item>
    </derivirana_varijabla>
  </DomainObject.Predmet.ProtuStrankaListNazivFormated>
  <DomainObject.Predmet.ProtuStrankaListNazivFormatedOIB>
    <izvorni_sadrzaj>
      <item>MOŽNIK I ŠTEHER d.o.o., OIB 84636462372</item>
    </izvorni_sadrzaj>
    <derivirana_varijabla naziv="DomainObject.Predmet.ProtuStrankaListNazivFormatedOIB_1">
      <item>MOŽNIK I ŠTEHER d.o.o., OIB 84636462372</item>
    </derivirana_varijabla>
  </DomainObject.Predmet.ProtuStrankaListNazivFormatedOIB>
  <DomainObject.Predmet.OstaliListFormated>
    <izvorni_sadrzaj>
      <item>Željko Možnik</item>
      <item>Petar Popović</item>
    </izvorni_sadrzaj>
    <derivirana_varijabla naziv="DomainObject.Predmet.OstaliListFormated_1">
      <item>Željko Možnik</item>
      <item>Petar Popović</item>
    </derivirana_varijabla>
  </DomainObject.Predmet.OstaliListFormated>
  <DomainObject.Predmet.OstaliListFormatedOIB>
    <izvorni_sadrzaj>
      <item>Željko Možnik, OIB 89626978816</item>
      <item>Petar Popović, OIB 89375564266</item>
    </izvorni_sadrzaj>
    <derivirana_varijabla naziv="DomainObject.Predmet.OstaliListFormatedOIB_1">
      <item>Željko Možnik, OIB 89626978816</item>
      <item>Petar Popović, OIB 89375564266</item>
    </derivirana_varijabla>
  </DomainObject.Predmet.OstaliListFormatedOIB>
  <DomainObject.Predmet.OstaliListFormatedWithAdress>
    <izvorni_sadrzaj>
      <item>Željko Možnik, kučerina 76, 10000 Zagreb</item>
      <item>Petar Popović, Maksimirska Cesta 88, 10000 Zagreb</item>
    </izvorni_sadrzaj>
    <derivirana_varijabla naziv="DomainObject.Predmet.OstaliListFormatedWithAdress_1">
      <item>Željko Možnik, kučerina 76, 10000 Zagreb</item>
      <item>Petar Popović, Maksimirska Cesta 88, 10000 Zagreb</item>
    </derivirana_varijabla>
  </DomainObject.Predmet.OstaliListFormatedWithAdress>
  <DomainObject.Predmet.OstaliListFormatedWithAdressOIB>
    <izvorni_sadrzaj>
      <item>Željko Možnik, OIB 89626978816, kučerina 76, 10000 Zagreb</item>
      <item>Petar Popović, OIB 89375564266, Maksimirska Cesta 88, 10000 Zagreb</item>
    </izvorni_sadrzaj>
    <derivirana_varijabla naziv="DomainObject.Predmet.OstaliListFormatedWithAdressOIB_1">
      <item>Željko Možnik, OIB 89626978816, kučerina 76, 10000 Zagreb</item>
      <item>Petar Popović, OIB 89375564266, Maksimirska Cesta 88, 10000 Zagreb</item>
    </derivirana_varijabla>
  </DomainObject.Predmet.OstaliListFormatedWithAdressOIB>
  <DomainObject.Predmet.OstaliListNazivFormated>
    <izvorni_sadrzaj>
      <item>Željko Možnik</item>
      <item>Petar Popović</item>
    </izvorni_sadrzaj>
    <derivirana_varijabla naziv="DomainObject.Predmet.OstaliListNazivFormated_1">
      <item>Željko Možnik</item>
      <item>Petar Popović</item>
    </derivirana_varijabla>
  </DomainObject.Predmet.OstaliListNazivFormated>
  <DomainObject.Predmet.OstaliListNazivFormatedOIB>
    <izvorni_sadrzaj>
      <item>Željko Možnik, OIB 89626978816</item>
      <item>Petar Popović, OIB 89375564266</item>
    </izvorni_sadrzaj>
    <derivirana_varijabla naziv="DomainObject.Predmet.OstaliListNazivFormatedOIB_1">
      <item>Željko Možnik, OIB 89626978816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Bojana Pažur</izvorni_sadrzaj>
    <derivirana_varijabla naziv="DomainObject.Predmet.StrankaIDrugi_1">Bojana Pažur</derivirana_varijabla>
  </DomainObject.Predmet.StrankaIDrugi>
  <DomainObject.Predmet.ProtustrankaIDrugi>
    <izvorni_sadrzaj>MOŽNIK I ŠTEHER d.o.o.</izvorni_sadrzaj>
    <derivirana_varijabla naziv="DomainObject.Predmet.ProtustrankaIDrugi_1">MOŽNIK I ŠTEHER d.o.o.</derivirana_varijabla>
  </DomainObject.Predmet.ProtustrankaIDrugi>
  <DomainObject.Predmet.StrankaIDrugiAdressOIB>
    <izvorni_sadrzaj>Bojana Pažur, OIB 57243813284, Nadvina 15 D, Zagreb</izvorni_sadrzaj>
    <derivirana_varijabla naziv="DomainObject.Predmet.StrankaIDrugiAdressOIB_1">Bojana Pažur, OIB 57243813284, Nadvina 15 D, Zagreb</derivirana_varijabla>
  </DomainObject.Predmet.StrankaIDrugiAdressOIB>
  <DomainObject.Predmet.ProtustrankaIDrugiAdressOIB>
    <izvorni_sadrzaj>MOŽNIK I ŠTEHER d.o.o., OIB 84636462372, Kučerina 1, 10000 Zagreb</izvorni_sadrzaj>
    <derivirana_varijabla naziv="DomainObject.Predmet.ProtustrankaIDrugiAdressOIB_1">MOŽNIK I ŠTEHER d.o.o., OIB 84636462372, Kučerina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Bojana Pažur</item>
      <item>MOŽNIK I ŠTEHER d.o.o.</item>
      <item>Željko Možnik</item>
      <item>Petar Popović</item>
    </izvorni_sadrzaj>
    <derivirana_varijabla naziv="DomainObject.Predmet.SudioniciListNaziv_1">
      <item>Bojana Pažur</item>
      <item>MOŽNIK I ŠTEHER d.o.o.</item>
      <item>Željko Možnik</item>
      <item>Petar Popović</item>
    </derivirana_varijabla>
  </DomainObject.Predmet.SudioniciListNaziv>
  <DomainObject.Predmet.SudioniciListAdressOIB>
    <izvorni_sadrzaj>
      <item>Bojana Pažur, OIB 57243813284, Nadvina 15 D,Zagreb</item>
      <item>MOŽNIK I ŠTEHER d.o.o., OIB 84636462372, Kučerina 1,10000 Zagreb</item>
      <item>Željko Možnik, OIB 89626978816, kučerina 76,10000 Zagreb</item>
      <item>Petar Popović, OIB 89375564266, Maksimirska Cesta 88,10000 Zagreb</item>
    </izvorni_sadrzaj>
    <derivirana_varijabla naziv="DomainObject.Predmet.SudioniciListAdressOIB_1">
      <item>Bojana Pažur, OIB 57243813284, Nadvina 15 D,Zagreb</item>
      <item>MOŽNIK I ŠTEHER d.o.o., OIB 84636462372, Kučerina 1,10000 Zagreb</item>
      <item>Željko Možnik, OIB 89626978816, kučerina 76,10000 Zagreb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57243813284</item>
      <item>, OIB 84636462372</item>
      <item>, OIB 89626978816</item>
      <item>, OIB 89375564266</item>
    </izvorni_sadrzaj>
    <derivirana_varijabla naziv="DomainObject.Predmet.SudioniciListNazivOIB_1">
      <item>, OIB 57243813284</item>
      <item>, OIB 84636462372</item>
      <item>, OIB 89626978816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1234</properties:Characters>
  <properties:Lines>45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2015-10-21T07:29:00Z</dcterms:created>
  <dc:creator>user</dc:creator>
  <cp:lastModifiedBy>Ivanka Lukač</cp:lastModifiedBy>
  <cp:lastPrinted>2015-10-21T07:35:00Z</cp:lastPrinted>
  <dcterms:modified xmlns:xsi="http://www.w3.org/2001/XMLSchema-instance" xsi:type="dcterms:W3CDTF">2015-10-21T08:25:00Z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