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6aae" w14:paraId="c1b6aa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73</w:t>
      </w:r>
      <w:r w:rsidR="002F78B2">
        <w:t>6</w:t>
      </w:r>
      <w:r w:rsidR="00EA08F2" w:rsidRPr="00EA08F2">
        <w:t>/18-</w:t>
      </w:r>
      <w:r w:rsidR="00B65E16">
        <w:t>4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2B0811" w:rsidR="002B0811">
      <w:pPr>
        <w:jc w:val="both"/>
      </w:pPr>
      <w:r>
        <w:tab/>
      </w:r>
      <w:r w:rsidRPr="00CD1074">
        <w:t>Trgovački sud u Osijeku, po sucu mr. sc. Tihomiru Kovačeviću, kao stečajnom sucu, povodom prijedloga</w:t>
      </w:r>
      <w:r>
        <w:t xml:space="preserve"> dužnika po</w:t>
      </w:r>
      <w:r w:rsidRPr="00CD1074">
        <w:t xml:space="preserve"> </w:t>
      </w:r>
      <w:r>
        <w:t>likvidatoru Alma Klepac, Zagreb, D. Stipca 4, OIB 20525854329</w:t>
      </w:r>
      <w:r w:rsidRPr="00CD1074">
        <w:t xml:space="preserve"> za otvaranje stečajnog postupka nad </w:t>
      </w:r>
      <w:r>
        <w:t xml:space="preserve">stečajnom masom iza </w:t>
      </w:r>
      <w:r w:rsidRPr="00CD1074">
        <w:t>dužnik</w:t>
      </w:r>
      <w:r>
        <w:t>a</w:t>
      </w:r>
      <w:r w:rsidRPr="00CD1074">
        <w:t xml:space="preserve"> </w:t>
      </w:r>
      <w:r>
        <w:t>BANIPRODUKT društvo s ograničenom odgovornošću za trgovinu i usluge, Zagreb, Maksimirska 132</w:t>
      </w:r>
      <w:r w:rsidRPr="00CD1074">
        <w:t>, MBS 0</w:t>
      </w:r>
      <w:r>
        <w:t>4</w:t>
      </w:r>
      <w:r w:rsidRPr="00CD1074">
        <w:t>0</w:t>
      </w:r>
      <w:r>
        <w:t>240423, OIB</w:t>
      </w:r>
      <w:r w:rsidRPr="00CD1074">
        <w:t xml:space="preserve"> </w:t>
      </w:r>
      <w:r>
        <w:t xml:space="preserve">14721337690, </w:t>
      </w:r>
      <w:r w:rsidRPr="0041082E">
        <w:t xml:space="preserve">dana </w:t>
      </w:r>
      <w:r>
        <w:t>10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numPr>
          <w:ilvl w:val="0"/>
          <w:numId w:val="2"/>
        </w:numPr>
        <w:jc w:val="both"/>
      </w:pPr>
      <w:r>
        <w:t xml:space="preserve">Pokreće se prethodni postupak nad </w:t>
      </w:r>
      <w:r w:rsidRPr="00723E05">
        <w:t>stečajnom masom iza dužnika BANIPRODUKT društvo s ograničenom odgovornošću za trgovinu i usluge, Zagreb, Maksimirska 132, MBS 040240423, OIB 14721337690</w:t>
      </w:r>
      <w:r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numPr>
          <w:ilvl w:val="0"/>
          <w:numId w:val="2"/>
        </w:numPr>
        <w:jc w:val="both"/>
      </w:pPr>
      <w:r>
        <w:t xml:space="preserve">Nalaže se sudskom registru Trgovačkog suda u Osijeku upis stečajne mase iza </w:t>
      </w:r>
      <w:r w:rsidRPr="00CD1074">
        <w:t>dužnik</w:t>
      </w:r>
      <w:r>
        <w:t>a</w:t>
      </w:r>
      <w:r w:rsidRPr="00CD1074">
        <w:t xml:space="preserve"> </w:t>
      </w:r>
      <w:r>
        <w:t>BANIPRODUKT društvo s ograničenom odgovornošću za trgovinu i usluge, Zagreb, Maksimirska 132.</w:t>
      </w:r>
    </w:p>
    <w:p w:rsidRDefault="002B0811" w:rsidP="002B0811" w:rsidR="002B0811">
      <w:pPr>
        <w:pStyle w:val="Odlomakpopisa"/>
      </w:pPr>
    </w:p>
    <w:p w:rsidRDefault="002B0811" w:rsidP="002B0811" w:rsidR="002B0811">
      <w:pPr>
        <w:numPr>
          <w:ilvl w:val="0"/>
          <w:numId w:val="2"/>
        </w:numPr>
        <w:jc w:val="both"/>
      </w:pPr>
      <w:r>
        <w:t xml:space="preserve">Za privremenog stečajnog upravitelja dužnika imenuje se Sabina Lalić, </w:t>
      </w:r>
      <w:r w:rsidRPr="00405B3E">
        <w:t>Osijek, Gundulićeva 5, OIB 09145874795</w:t>
      </w:r>
      <w:r>
        <w:t>, izabrana metodom slučajnog odabira - automatskom dodjelom.</w:t>
      </w:r>
    </w:p>
    <w:p w:rsidRDefault="002B0811" w:rsidP="002B0811" w:rsidR="002B0811">
      <w:pPr>
        <w:jc w:val="both"/>
      </w:pPr>
    </w:p>
    <w:p w:rsidRDefault="002B0811" w:rsidP="002B0811" w:rsidR="002B0811">
      <w:pPr>
        <w:numPr>
          <w:ilvl w:val="0"/>
          <w:numId w:val="2"/>
        </w:numPr>
        <w:jc w:val="both"/>
      </w:pPr>
      <w:r>
        <w:t>Privremeni stečajni upravitelj dužan je ispitati postoji li razlog za otvaranje stečajnog postupka i mogu li se imovinom dužnika namiriti troškovi postupka, te dostaviti sudu pisano izvješće u 3 primjerka o istom najkasnije do 16.01.2019.</w:t>
      </w:r>
    </w:p>
    <w:p w:rsidRDefault="002B0811" w:rsidP="002B0811" w:rsidR="002B0811">
      <w:pPr>
        <w:jc w:val="both"/>
      </w:pPr>
    </w:p>
    <w:p w:rsidRDefault="002B0811" w:rsidP="002B0811" w:rsidR="002B0811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B0811" w:rsidP="002B0811" w:rsidR="002B0811">
      <w:pPr>
        <w:jc w:val="both"/>
      </w:pPr>
    </w:p>
    <w:p w:rsidRDefault="002B0811" w:rsidP="002B0811" w:rsidR="002B0811">
      <w:pPr>
        <w:numPr>
          <w:ilvl w:val="0"/>
          <w:numId w:val="2"/>
        </w:numPr>
        <w:jc w:val="both"/>
      </w:pPr>
      <w:r>
        <w:t xml:space="preserve">Osobe ovlaštene za zastupanje dužnika po zakonu, članovi tijela dužnika, radnici dužnika i u slučaju ako im je prestala dužnost odnosno zaposlenje, te tijela javne vlasti, dužni su privremenom stečajnom upravitelju dopustiti uvid u poslovne </w:t>
      </w:r>
      <w:r>
        <w:lastRenderedPageBreak/>
        <w:t>knjige i svu poslovnu dokumentaciju dužnika i pružiti mu sve potrebne podatke i obavijesti, a pod prijetnjom zakonskih posljedica.</w:t>
      </w:r>
    </w:p>
    <w:p w:rsidRDefault="002B0811" w:rsidP="002B0811" w:rsidR="002B0811">
      <w:pPr>
        <w:jc w:val="both"/>
      </w:pPr>
    </w:p>
    <w:p w:rsidRDefault="002B0811" w:rsidP="002B0811" w:rsidR="002B0811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B0811" w:rsidP="002B0811" w:rsidR="002B0811">
      <w:pPr>
        <w:jc w:val="both"/>
      </w:pPr>
    </w:p>
    <w:p w:rsidRDefault="002B0811" w:rsidP="002B0811" w:rsidR="002B0811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stečajnom masom iza </w:t>
      </w:r>
      <w:r w:rsidRPr="00CD1074">
        <w:t>dužnik</w:t>
      </w:r>
      <w:r>
        <w:t>a</w:t>
      </w:r>
      <w:r w:rsidRPr="00CD1074">
        <w:t xml:space="preserve"> </w:t>
      </w:r>
      <w:r>
        <w:t>BANIPRODUKT društvo s ograničenom odgovornošću za trgovinu i usluge, Zagreb, Maksimirska 132</w:t>
      </w:r>
      <w:r w:rsidRPr="00CD1074">
        <w:t>, MBS 0</w:t>
      </w:r>
      <w:r>
        <w:t>4</w:t>
      </w:r>
      <w:r w:rsidRPr="00CD1074">
        <w:t>0</w:t>
      </w:r>
      <w:r>
        <w:t>240423, OIB</w:t>
      </w:r>
      <w:r w:rsidRPr="00CD1074">
        <w:t xml:space="preserve"> </w:t>
      </w:r>
      <w:r>
        <w:t>14721337690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ind w:firstLine="720" w:left="2160"/>
      </w:pPr>
      <w:r>
        <w:t>22. siječnja 2019. u 9,30 sati</w:t>
      </w:r>
    </w:p>
    <w:p w:rsidRDefault="002B0811" w:rsidP="002B0811" w:rsidR="002B0811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B0811" w:rsidP="002B0811" w:rsidR="002B0811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Obrazloženje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  <w:r>
        <w:t xml:space="preserve">Dana 23.01.2018. zaprimljen je na Trgovačkom sudu u Zagrebu prijedlog likvidatora Alme Klepac, D. Stipca 4, OIB 20525854329 od 17.01.2018., za otvaranje stečajnog postupka nad stečajnom masom iza </w:t>
      </w:r>
      <w:r w:rsidRPr="00CD1074">
        <w:t>dužnik</w:t>
      </w:r>
      <w:r>
        <w:t>a</w:t>
      </w:r>
      <w:r w:rsidRPr="00CD1074">
        <w:t xml:space="preserve"> </w:t>
      </w:r>
      <w:r>
        <w:t>BANIPRODUKT društvo s ograničenom odgovornošću za trgovinu i usluge, Zagreb, Maksimirska 132</w:t>
      </w:r>
      <w:r w:rsidRPr="00CD1074">
        <w:t>, MBS 0</w:t>
      </w:r>
      <w:r>
        <w:t>4</w:t>
      </w:r>
      <w:r w:rsidRPr="00CD1074">
        <w:t>0</w:t>
      </w:r>
      <w:r>
        <w:t>240423, OIB</w:t>
      </w:r>
      <w:r w:rsidRPr="00CD1074">
        <w:t xml:space="preserve"> </w:t>
      </w:r>
      <w:r>
        <w:t>14721337690, temeljem odredbe čl. 16. i 109. Stečajnog zakona (NN 71/15 i 104/17, dalje: SZ).</w:t>
      </w: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ind w:firstLine="720"/>
        <w:jc w:val="both"/>
      </w:pPr>
      <w:r>
        <w:t>U prijedlogu je navela da imovina brisanog subjekta BANIPRODUKT d.o.o. upisana u Općinski sud u Karlovcu zko Karlovac u zk.ul.br. 5688 k.o. Draganići, kč.br. 10909/2, kućište i dvor broj 154, ukupne površine 165 čhv, nije dostatna za namirenje tražbina vjerovnika.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čl. 109. SZ</w:t>
      </w:r>
      <w:r w:rsidRPr="00176811">
        <w:t xml:space="preserve">, </w:t>
      </w:r>
      <w:r>
        <w:t>u vezi s čl. 70. st. 19. Zakona o sudskom registru (NN</w:t>
      </w:r>
      <w:r>
        <w:rPr>
          <w:bCs/>
        </w:rPr>
        <w:t xml:space="preserve"> 1/95, 57/96, 1/98, 30/99, 45/99, 54/05, 40/07, 91/10, 90/11, 148/13, 93/14 i 110/15)</w:t>
      </w:r>
      <w:r>
        <w:t xml:space="preserve">, te je </w:t>
      </w:r>
      <w:r w:rsidRPr="00670F0C">
        <w:t xml:space="preserve">donio rješenje o </w:t>
      </w:r>
      <w:r>
        <w:t xml:space="preserve">upisu stečajne mase u sudski registar (čl. 438. SZ), </w:t>
      </w:r>
      <w:r w:rsidRPr="00670F0C">
        <w:t xml:space="preserve">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ind w:firstLine="720"/>
        <w:jc w:val="both"/>
      </w:pPr>
      <w:r>
        <w:t xml:space="preserve">Predmetni stečajni predmet Trgovačkog suda u Zagrebu dana 15.11.2018. zaprimljen je na Trgovačkom sudu u Osijeku temeljem rješenja Visokog Trgovačkog suda Republike Hrvatske u Zagrebu poslovnog broja 31-Su-669/18-5 od 11.10.2018. i </w:t>
      </w:r>
      <w:r>
        <w:lastRenderedPageBreak/>
        <w:t>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>U Osijeku 10</w:t>
      </w:r>
      <w:r w:rsidRPr="00864BD6">
        <w:t xml:space="preserve">. prosinca </w:t>
      </w:r>
      <w:r w:rsidRPr="00CC1B85">
        <w:t>2018</w:t>
      </w:r>
      <w:r>
        <w:t>.</w:t>
      </w: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071806">
        <w:t>–</w:t>
      </w:r>
      <w:r>
        <w:t xml:space="preserve"> likvidatoru</w:t>
      </w:r>
      <w:r w:rsidR="00071806">
        <w:t xml:space="preserve"> Alma Klepac, Zagreb, D. Stipca 4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071806">
        <w:t>Sabina Lalić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11FD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B65E16" w:rsidRPr="00B65E16">
      <w:t>1736/18-4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71806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C50"/>
    <w:rsid w:val="0045125C"/>
    <w:rsid w:val="004602FC"/>
    <w:rsid w:val="00465059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C11FD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1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1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St-1736/2018</izvorni_sadrzaj>
    <derivirana_varijabla naziv="DomainObject.Predmet.OznakaBroj_1">St-1736/2018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Likvidacijska masa BANIPRODUKT d.o.o.</izvorni_sadrzaj>
    <derivirana_varijabla naziv="DomainObject.Predmet.ProtustrankaFormated_1">  Likvidacijska masa BANIPRODUKT d.o.o.</derivirana_varijabla>
  </DomainObject.Predmet.ProtustrankaFormated>
  <DomainObject.Predmet.ProtustrankaFormatedOIB>
    <izvorni_sadrzaj>  Likvidacijska masa BANIPRODUKT d.o.o., OIB 14721337690</izvorni_sadrzaj>
    <derivirana_varijabla naziv="DomainObject.Predmet.ProtustrankaFormatedOIB_1">  Likvidacijska masa BANIPRODUKT d.o.o., OIB 14721337690</derivirana_varijabla>
  </DomainObject.Predmet.ProtustrankaFormatedOIB>
  <DomainObject.Predmet.ProtustrankaFormatedWithAdress>
    <izvorni_sadrzaj> Likvidacijska masa BANIPRODUKT d.o.o., Maksimirska 132, 10000 Zagreb</izvorni_sadrzaj>
    <derivirana_varijabla naziv="DomainObject.Predmet.ProtustrankaFormatedWithAdress_1"> Likvidacijska masa BANIPRODUKT d.o.o., Maksimirska 132, 10000 Zagreb</derivirana_varijabla>
  </DomainObject.Predmet.ProtustrankaFormatedWithAdress>
  <DomainObject.Predmet.ProtustrankaFormatedWithAdressOIB>
    <izvorni_sadrzaj> Likvidacijska masa BANIPRODUKT d.o.o., OIB 14721337690, Maksimirska 132, 10000 Zagreb</izvorni_sadrzaj>
    <derivirana_varijabla naziv="DomainObject.Predmet.ProtustrankaFormatedWithAdressOIB_1"> Likvidacijska masa BANIPRODUKT d.o.o., OIB 14721337690, Maksimirska 132, 10000 Zagreb</derivirana_varijabla>
  </DomainObject.Predmet.ProtustrankaFormatedWithAdressOIB>
  <DomainObject.Predmet.ProtustrankaWithAdress>
    <izvorni_sadrzaj>Likvidacijska masa BANIPRODUKT d.o.o. Maksimirska 132, 10000 Zagreb</izvorni_sadrzaj>
    <derivirana_varijabla naziv="DomainObject.Predmet.ProtustrankaWithAdress_1">Likvidacijska masa BANIPRODUKT d.o.o. Maksimirska 132, 10000 Zagreb</derivirana_varijabla>
  </DomainObject.Predmet.ProtustrankaWithAdress>
  <DomainObject.Predmet.ProtustrankaWithAdressOIB>
    <izvorni_sadrzaj>Likvidacijska masa BANIPRODUKT d.o.o., OIB 14721337690, Maksimirska 132, 10000 Zagreb</izvorni_sadrzaj>
    <derivirana_varijabla naziv="DomainObject.Predmet.ProtustrankaWithAdressOIB_1">Likvidacijska masa BANIPRODUKT d.o.o., OIB 14721337690, Maksimirska 132, 10000 Zagreb</derivirana_varijabla>
  </DomainObject.Predmet.ProtustrankaWithAdressOIB>
  <DomainObject.Predmet.ProtustrankaNazivFormated>
    <izvorni_sadrzaj>Likvidacijska masa BANIPRODUKT d.o.o.</izvorni_sadrzaj>
    <derivirana_varijabla naziv="DomainObject.Predmet.ProtustrankaNazivFormated_1">Likvidacijska masa BANIPRODUKT d.o.o.</derivirana_varijabla>
  </DomainObject.Predmet.ProtustrankaNazivFormated>
  <DomainObject.Predmet.ProtustrankaNazivFormatedOIB>
    <izvorni_sadrzaj>Likvidacijska masa BANIPRODUKT d.o.o., OIB 14721337690</izvorni_sadrzaj>
    <derivirana_varijabla naziv="DomainObject.Predmet.ProtustrankaNazivFormatedOIB_1">Likvidacijska masa BANIPRODUKT d.o.o., OIB 14721337690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BANIPRODUKT d.o.o.</item>
    </izvorni_sadrzaj>
    <derivirana_varijabla naziv="DomainObject.Predmet.ProtuStrankaListFormated_1">
      <item>Likvidacijska masa BANIPRODUKT d.o.o.</item>
    </derivirana_varijabla>
  </DomainObject.Predmet.ProtuStrankaListFormated>
  <DomainObject.Predmet.ProtuStrankaListFormatedOIB>
    <izvorni_sadrzaj>
      <item>Likvidacijska masa BANIPRODUKT d.o.o., OIB 14721337690</item>
    </izvorni_sadrzaj>
    <derivirana_varijabla naziv="DomainObject.Predmet.ProtuStrankaListFormatedOIB_1">
      <item>Likvidacijska masa BANIPRODUKT d.o.o., OIB 14721337690</item>
    </derivirana_varijabla>
  </DomainObject.Predmet.ProtuStrankaListFormatedOIB>
  <DomainObject.Predmet.ProtuStrankaListFormatedWithAdress>
    <izvorni_sadrzaj>
      <item>Likvidacijska masa BANIPRODUKT d.o.o., Maksimirska 132, 10000 Zagreb</item>
    </izvorni_sadrzaj>
    <derivirana_varijabla naziv="DomainObject.Predmet.ProtuStrankaListFormatedWithAdress_1">
      <item>Likvidacijska masa BANIPRODUKT d.o.o., Maksimirska 132, 10000 Zagreb</item>
    </derivirana_varijabla>
  </DomainObject.Predmet.ProtuStrankaListFormatedWithAdress>
  <DomainObject.Predmet.ProtuStrankaListFormatedWithAdressOIB>
    <izvorni_sadrzaj>
      <item>Likvidacijska masa BANIPRODUKT d.o.o., OIB 14721337690, Maksimirska 132, 10000 Zagreb</item>
    </izvorni_sadrzaj>
    <derivirana_varijabla naziv="DomainObject.Predmet.ProtuStrankaListFormatedWithAdressOIB_1">
      <item>Likvidacijska masa BANIPRODUKT d.o.o., OIB 14721337690, Maksimirska 132, 10000 Zagreb</item>
    </derivirana_varijabla>
  </DomainObject.Predmet.ProtuStrankaListFormatedWithAdressOIB>
  <DomainObject.Predmet.ProtuStrankaListNazivFormated>
    <izvorni_sadrzaj>
      <item>Likvidacijska masa BANIPRODUKT d.o.o.</item>
    </izvorni_sadrzaj>
    <derivirana_varijabla naziv="DomainObject.Predmet.ProtuStrankaListNazivFormated_1">
      <item>Likvidacijska masa BANIPRODUKT d.o.o.</item>
    </derivirana_varijabla>
  </DomainObject.Predmet.ProtuStrankaListNazivFormated>
  <DomainObject.Predmet.ProtuStrankaListNazivFormatedOIB>
    <izvorni_sadrzaj>
      <item>Likvidacijska masa BANIPRODUKT d.o.o., OIB 14721337690</item>
    </izvorni_sadrzaj>
    <derivirana_varijabla naziv="DomainObject.Predmet.ProtuStrankaListNazivFormatedOIB_1">
      <item>Likvidacijska masa BANIPRODUKT d.o.o., OIB 14721337690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BANIPRODUKT d.o.o.</izvorni_sadrzaj>
    <derivirana_varijabla naziv="DomainObject.Predmet.ProtustrankaIDrugi_1">Likvidacijska masa BANIPRODUKT d.o.o.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Likvidacijska masa BANIPRODUKT d.o.o., OIB 14721337690, Maksimirska 132, 10000 Zagreb</izvorni_sadrzaj>
    <derivirana_varijabla naziv="DomainObject.Predmet.ProtustrankaIDrugiAdressOIB_1">Likvidacijska masa BANIPRODUKT d.o.o., OIB 14721337690,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BANIPRODUKT d.o.o.</item>
      <item>Alma Klepac</item>
    </izvorni_sadrzaj>
    <derivirana_varijabla naziv="DomainObject.Predmet.SudioniciListNaziv_1">
      <item>Likvidacijska masa BANIPRODUKT d.o.o.</item>
      <item>Alma Klepac</item>
    </derivirana_varijabla>
  </DomainObject.Predmet.SudioniciListNaziv>
  <DomainObject.Predmet.SudioniciListAdressOIB>
    <izvorni_sadrzaj>
      <item>Likvidacijska masa BANIPRODUKT d.o.o., OIB 14721337690, Maksimirska 132,10000 Zagreb</item>
      <item>Alma Klepac, OIB 20525854329, Ulica Drage Stipca 4,10000 Zagreb</item>
    </izvorni_sadrzaj>
    <derivirana_varijabla naziv="DomainObject.Predmet.SudioniciListAdressOIB_1">
      <item>Likvidacijska masa BANIPRODUKT d.o.o., OIB 14721337690, Maksimirska 132,10000 Zagreb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14721337690</item>
      <item>, OIB 20525854329</item>
    </izvorni_sadrzaj>
    <derivirana_varijabla naziv="DomainObject.Predmet.SudioniciListNazivOIB_1">
      <item>, OIB 14721337690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66E74-60D6-43C8-A77F-81BBB9351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703</properties:Words>
  <properties:Characters>3900</properties:Characters>
  <properties:Lines>113</properties:Lines>
  <properties:Paragraphs>35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2018-12-10T12:56:00Z</dcterms:modified>
  <cp:revision>57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