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44a4" w14:paraId="3aa44a4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70050D">
        <w:t>23/2015</w:t>
      </w:r>
      <w:r w:rsidR="00385531">
        <w:t>-</w:t>
      </w:r>
      <w:r w:rsidR="0070050D">
        <w:t>178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70050D">
        <w:t>FUZUL INTERNATIONAL</w:t>
      </w:r>
      <w:r w:rsidR="0070050D" w:rsidRPr="00427A3D">
        <w:t xml:space="preserve"> d.o.o., </w:t>
      </w:r>
      <w:r w:rsidR="0070050D">
        <w:t>Zadar</w:t>
      </w:r>
      <w:r w:rsidR="0070050D" w:rsidRPr="00427A3D">
        <w:t xml:space="preserve">, </w:t>
      </w:r>
      <w:r w:rsidR="0070050D">
        <w:t>Ulica Andrije Hebranga 7</w:t>
      </w:r>
      <w:r w:rsidR="0070050D" w:rsidRPr="00427A3D">
        <w:t xml:space="preserve">, OIB: </w:t>
      </w:r>
      <w:r w:rsidR="0070050D">
        <w:t>40314449316</w:t>
      </w:r>
      <w:r w:rsidR="00E06C95">
        <w:t xml:space="preserve">, </w:t>
      </w:r>
      <w:r w:rsidR="0070050D">
        <w:t xml:space="preserve"> koga zastupa stečajna</w:t>
      </w:r>
      <w:r w:rsidR="00E06C95" w:rsidRPr="002C2297">
        <w:t xml:space="preserve"> upravitelj</w:t>
      </w:r>
      <w:r w:rsidR="0070050D">
        <w:t>ica</w:t>
      </w:r>
      <w:r w:rsidR="00E06C95" w:rsidRPr="002C2297">
        <w:t xml:space="preserve"> </w:t>
      </w:r>
      <w:r w:rsidR="0070050D">
        <w:t>Radojka Danek</w:t>
      </w:r>
      <w:r w:rsidRPr="002F799A">
        <w:t xml:space="preserve">, dana </w:t>
      </w:r>
      <w:r w:rsidR="007B455E">
        <w:t>20</w:t>
      </w:r>
      <w:r w:rsidR="003C4FE0">
        <w:t xml:space="preserve">. </w:t>
      </w:r>
      <w:r w:rsidR="00510FEE">
        <w:t>travnja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</w:t>
      </w:r>
      <w:r w:rsidR="0070050D">
        <w:t>kat. oznake čest. zem. 3731/2, zk. ul. br. 13517 k.o. Zadar, etaža 1 (E-1) u naravi poslovni prosor površine 231,18 m2, na adresi u Zadru</w:t>
      </w:r>
      <w:r>
        <w:t xml:space="preserve"> 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7B455E" w:rsidP="00B35AD9" w:rsidR="00ED1E23" w:rsidRPr="002F799A">
      <w:pPr>
        <w:ind w:firstLine="705"/>
        <w:jc w:val="center"/>
      </w:pPr>
      <w:r>
        <w:t>29</w:t>
      </w:r>
      <w:r w:rsidR="003C4FE0">
        <w:t>.</w:t>
      </w:r>
      <w:r w:rsidR="00E06C95">
        <w:t xml:space="preserve"> </w:t>
      </w:r>
      <w:r>
        <w:t>svibnja</w:t>
      </w:r>
      <w:r w:rsidR="00E06C95">
        <w:t xml:space="preserve"> 2018</w:t>
      </w:r>
      <w:r w:rsidR="004D05CD" w:rsidRPr="002F799A">
        <w:t xml:space="preserve">. godine u </w:t>
      </w:r>
      <w:r>
        <w:t>10</w:t>
      </w:r>
      <w:r w:rsidR="003C4FE0">
        <w:t>,</w:t>
      </w:r>
      <w:r>
        <w:t>00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7B455E">
        <w:t>20</w:t>
      </w:r>
      <w:r w:rsidR="00BD6152">
        <w:t xml:space="preserve">. </w:t>
      </w:r>
      <w:r w:rsidR="00510FEE">
        <w:t>travnja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CC0274" w:rsidP="00CC1902" w:rsidR="00403E10">
      <w:r>
        <w:t>Za točnost otpravka – ovlašteni službenik</w:t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826238">
        <w:t>Sutkinja:</w:t>
      </w:r>
    </w:p>
    <w:p w:rsidRDefault="00CC0274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03E10">
        <w:t>Ardena Bajlo</w:t>
      </w:r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D112E"/>
    <w:rsid w:val="002F799A"/>
    <w:rsid w:val="00302C16"/>
    <w:rsid w:val="00385531"/>
    <w:rsid w:val="003A08B9"/>
    <w:rsid w:val="003C4FE0"/>
    <w:rsid w:val="003D0AD2"/>
    <w:rsid w:val="003F745A"/>
    <w:rsid w:val="00403E10"/>
    <w:rsid w:val="00432EB5"/>
    <w:rsid w:val="00455BCE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B3E0C"/>
    <w:rsid w:val="005D5FFD"/>
    <w:rsid w:val="005E09A7"/>
    <w:rsid w:val="0062759B"/>
    <w:rsid w:val="00640587"/>
    <w:rsid w:val="006C2F82"/>
    <w:rsid w:val="0070050D"/>
    <w:rsid w:val="00713CF8"/>
    <w:rsid w:val="00725D77"/>
    <w:rsid w:val="0073755C"/>
    <w:rsid w:val="007764EE"/>
    <w:rsid w:val="007B455E"/>
    <w:rsid w:val="007F51A4"/>
    <w:rsid w:val="00815E6C"/>
    <w:rsid w:val="00826238"/>
    <w:rsid w:val="00870477"/>
    <w:rsid w:val="008A5603"/>
    <w:rsid w:val="008C522C"/>
    <w:rsid w:val="009026AF"/>
    <w:rsid w:val="00930CEE"/>
    <w:rsid w:val="00A25457"/>
    <w:rsid w:val="00AB6B83"/>
    <w:rsid w:val="00B35AD9"/>
    <w:rsid w:val="00B66981"/>
    <w:rsid w:val="00B72BD8"/>
    <w:rsid w:val="00BC7BAE"/>
    <w:rsid w:val="00BD6152"/>
    <w:rsid w:val="00BF64D1"/>
    <w:rsid w:val="00CB21D2"/>
    <w:rsid w:val="00CC0274"/>
    <w:rsid w:val="00CC1902"/>
    <w:rsid w:val="00CC6B15"/>
    <w:rsid w:val="00CF2E4D"/>
    <w:rsid w:val="00D338EE"/>
    <w:rsid w:val="00D50C9B"/>
    <w:rsid w:val="00D61FAB"/>
    <w:rsid w:val="00DB0971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20.3.2018.</izvorni_sadrzaj>
    <derivirana_varijabla naziv="DomainObject.Predmet.PrimjedbaSuca_1">ORIGINAL SPISA u referadi 20.3.2018.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764</properties:Characters>
  <properties:Lines>43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2018-04-19T09:14:00Z</dcterms:created>
  <dc:creator>Ardena Bajlo</dc:creator>
  <cp:lastModifiedBy>Ante Rubelj</cp:lastModifiedBy>
  <cp:lastPrinted>2017-09-29T08:57:00Z</cp:lastPrinted>
  <dcterms:modified xmlns:xsi="http://www.w3.org/2001/XMLSchema-instance" xsi:type="dcterms:W3CDTF">2018-04-20T11:47:00Z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(1St-23-15-178 ročište za diobu kupovnine - nekretinina.docx)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