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AF4F9B" w:rsidR="00273922" w:rsidRPr="00273922">
            <w:pPr>
              <w:pStyle w:val="Naslov2"/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</w:t>
            </w:r>
          </w:p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43ab789" w14:paraId="43ab789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453F32">
        <w:rPr>
          <w:lang w:val="pt-BR"/>
        </w:rPr>
        <w:t>2154</w:t>
      </w:r>
      <w:r w:rsidR="009868BF">
        <w:rPr>
          <w:lang w:val="pt-BR"/>
        </w:rPr>
        <w:t>/1</w:t>
      </w:r>
      <w:r w:rsidR="00453F32">
        <w:rPr>
          <w:lang w:val="pt-BR"/>
        </w:rPr>
        <w:t>6</w:t>
      </w:r>
      <w:r w:rsidR="00273922">
        <w:rPr>
          <w:lang w:val="pt-BR"/>
        </w:rPr>
        <w:t>-</w:t>
      </w:r>
      <w:r w:rsidR="00AD195E">
        <w:rPr>
          <w:lang w:val="pt-BR"/>
        </w:rPr>
        <w:t>53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EB0F17" w:rsidP="00EB0F17" w:rsidR="00EB0F17" w:rsidRPr="00DA2192">
      <w:pPr>
        <w:jc w:val="both"/>
      </w:pPr>
      <w:r>
        <w:tab/>
      </w:r>
      <w:r w:rsidRPr="00DA2192">
        <w:t>Trgovački sud u Zagrebu po sucu Nikolini Dorić Hadžisejdić, u stečajnom  postupku nad dužnikom ŠMID-PROM d.o.o. u stečaju, OIB: 11173266466</w:t>
      </w:r>
      <w:r>
        <w:t>, Dugo Selo, Kolodvorska 1</w:t>
      </w:r>
      <w:r w:rsidRPr="00AD195E">
        <w:t xml:space="preserve">/a, </w:t>
      </w:r>
      <w:r w:rsidR="00AD195E" w:rsidRPr="00AD195E">
        <w:t>31</w:t>
      </w:r>
      <w:r w:rsidRPr="00AD195E">
        <w:t xml:space="preserve">. </w:t>
      </w:r>
      <w:r w:rsidR="00AD195E" w:rsidRPr="00AD195E">
        <w:t>prosinca</w:t>
      </w:r>
      <w:r w:rsidRPr="00AD195E">
        <w:t xml:space="preserve"> 2018.,  </w:t>
      </w:r>
    </w:p>
    <w:p w:rsidRDefault="00EB0F17" w:rsidP="00EB0F17" w:rsidR="00EB0F17" w:rsidRPr="00DA2192">
      <w:pPr>
        <w:jc w:val="both"/>
        <w:rPr>
          <w:b/>
        </w:rPr>
      </w:pPr>
    </w:p>
    <w:p w:rsidRDefault="00A13AC2" w:rsidP="00A13AC2" w:rsidR="00A13AC2" w:rsidRPr="003B2EE0">
      <w:pPr>
        <w:ind w:firstLine="680"/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AF61DF" w:rsidR="00AF61DF" w:rsidRPr="00BA3BBB">
      <w:pPr>
        <w:ind w:firstLine="680"/>
        <w:jc w:val="both"/>
      </w:pPr>
      <w:r>
        <w:t>-</w:t>
      </w:r>
      <w:r w:rsidR="004C4841" w:rsidRPr="00775CC7">
        <w:rPr>
          <w:szCs w:val="20"/>
        </w:rPr>
        <w:t xml:space="preserve"> </w:t>
      </w:r>
      <w:r w:rsidR="00310C89">
        <w:t>nekretnina</w:t>
      </w:r>
      <w:r w:rsidR="004C4841" w:rsidRPr="004C4841">
        <w:t xml:space="preserve"> stečajnog dužnika </w:t>
      </w:r>
      <w:r w:rsidR="00D07D04" w:rsidRPr="00DA2192">
        <w:t>ŠMID-PROM d.o.o. u stečaju, OIB: 11173266466</w:t>
      </w:r>
      <w:r w:rsidR="00D07D04">
        <w:t>, Dugo Selo, Kolodvorska 1/a</w:t>
      </w:r>
      <w:r w:rsidR="004C4841" w:rsidRPr="004C4841">
        <w:t xml:space="preserve">, </w:t>
      </w:r>
      <w:r w:rsidR="00AF61DF" w:rsidRPr="007809D5">
        <w:t>upisan</w:t>
      </w:r>
      <w:r w:rsidR="00B41B04">
        <w:t xml:space="preserve">a </w:t>
      </w:r>
      <w:r w:rsidR="00AF61DF">
        <w:t xml:space="preserve">u zemljišnim knjigama </w:t>
      </w:r>
      <w:r w:rsidR="00AF61DF" w:rsidRPr="007809D5">
        <w:t>Općinskog</w:t>
      </w:r>
      <w:r w:rsidR="00AF61DF">
        <w:t xml:space="preserve"> građanskog suda u Zagrebu, </w:t>
      </w:r>
      <w:r w:rsidR="00D804E8">
        <w:t>Stalna služba u Dugom Selu</w:t>
      </w:r>
      <w:r w:rsidR="001F5C30">
        <w:t>,</w:t>
      </w:r>
      <w:r w:rsidR="00D804E8">
        <w:t xml:space="preserve"> </w:t>
      </w:r>
      <w:r w:rsidR="00AF61DF">
        <w:t>zemljišnoknjižni odjel Dugo Selo i to u:</w:t>
      </w:r>
    </w:p>
    <w:p w:rsidRDefault="00980993" w:rsidP="00980993" w:rsidR="00980993" w:rsidRPr="00D33952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ind w:left="360"/>
        <w:jc w:val="both"/>
        <w:textAlignment w:val="baseline"/>
      </w:pPr>
      <w:r w:rsidRPr="00D33952">
        <w:t>u zk. ul. br.</w:t>
      </w:r>
      <w:r>
        <w:t xml:space="preserve"> </w:t>
      </w:r>
      <w:r w:rsidRPr="00D33952">
        <w:t>2760, (E-9), k.o. 308030 Dugo Selo I, koja se sastoji od 1097/10000 dijela  kčbr. 329/3 stambena zgrada br. 47, Ulica Tina Ujevića dvorište, Ulica Tina Ujevića, površine 726 m2, povezano s vlasništvom stana 9 oznake S9, koji se nalazi u potkrovlju, podne površine 53,16 m2 te sporedni dijelovi: spremište oznake Spr-9 u podrumu, podne površine 4,13 m2 i vanjsko parkirališno mjesto oznake PM-9, podne površine 11,00 m2.</w:t>
      </w:r>
    </w:p>
    <w:p w:rsidRDefault="00A13AC2" w:rsidP="008400B8" w:rsidR="00A13AC2">
      <w:pPr>
        <w:ind w:firstLine="680"/>
        <w:jc w:val="both"/>
      </w:pPr>
    </w:p>
    <w:p w:rsidRDefault="0079096F" w:rsidP="00A13AC2" w:rsidR="00A13AC2">
      <w:pPr>
        <w:ind w:firstLine="680"/>
        <w:jc w:val="both"/>
      </w:pPr>
      <w:r>
        <w:t>II.</w:t>
      </w:r>
      <w:r w:rsidR="00AC5460">
        <w:t xml:space="preserve">     </w:t>
      </w:r>
      <w:r w:rsidR="00A13AC2">
        <w:t xml:space="preserve">Na nekretnini iz točke I. izreke upisano je razlučno pravo za korist vjerovnika </w:t>
      </w:r>
      <w:r w:rsidR="007B23F3">
        <w:rPr>
          <w:bCs/>
          <w:color w:val="000000"/>
        </w:rPr>
        <w:t xml:space="preserve">DDM </w:t>
      </w:r>
      <w:r w:rsidR="007B23F3" w:rsidRPr="00DA2192">
        <w:rPr>
          <w:bCs/>
          <w:color w:val="000000"/>
        </w:rPr>
        <w:t>I</w:t>
      </w:r>
      <w:r w:rsidR="007B23F3">
        <w:rPr>
          <w:bCs/>
          <w:color w:val="000000"/>
        </w:rPr>
        <w:t>nvest</w:t>
      </w:r>
      <w:r w:rsidR="007B23F3" w:rsidRPr="00DA2192">
        <w:rPr>
          <w:bCs/>
          <w:color w:val="000000"/>
        </w:rPr>
        <w:t xml:space="preserve"> III AG, OIB: 42497989050, 6340 B</w:t>
      </w:r>
      <w:r w:rsidR="007B23F3">
        <w:rPr>
          <w:bCs/>
          <w:color w:val="000000"/>
        </w:rPr>
        <w:t>aar</w:t>
      </w:r>
      <w:r w:rsidR="007B23F3" w:rsidRPr="00DA2192">
        <w:rPr>
          <w:bCs/>
          <w:color w:val="000000"/>
        </w:rPr>
        <w:t>, Š</w:t>
      </w:r>
      <w:r w:rsidR="007B23F3">
        <w:rPr>
          <w:bCs/>
          <w:color w:val="000000"/>
        </w:rPr>
        <w:t>vicarska,</w:t>
      </w:r>
      <w:r w:rsidR="007B23F3" w:rsidRPr="00DA2192">
        <w:rPr>
          <w:bCs/>
          <w:color w:val="000000"/>
        </w:rPr>
        <w:t xml:space="preserve"> Schochenmühlestrasse 4</w:t>
      </w:r>
      <w:r w:rsidR="00A13AC2">
        <w:t xml:space="preserve">. </w:t>
      </w:r>
    </w:p>
    <w:p w:rsidRDefault="00AC5460" w:rsidP="008400B8" w:rsidR="001A06C3">
      <w:pPr>
        <w:ind w:firstLine="680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utvrđena vrijednost nekretnine </w:t>
      </w:r>
      <w:r w:rsidRPr="00D6335A">
        <w:t xml:space="preserve"> iznosi </w:t>
      </w:r>
      <w:r w:rsidR="00197881">
        <w:t>329</w:t>
      </w:r>
      <w:r w:rsidR="007D06C5">
        <w:t>.000,00</w:t>
      </w:r>
      <w:r w:rsidR="00A13AC2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452790">
      <w:pPr>
        <w:ind w:firstLine="708"/>
        <w:jc w:val="both"/>
      </w:pPr>
      <w:r w:rsidRPr="00452790">
        <w:t>5</w:t>
      </w:r>
      <w:r w:rsidR="00514E94" w:rsidRPr="00452790">
        <w:t>.</w:t>
      </w:r>
      <w:r w:rsidR="004C4841" w:rsidRPr="00452790">
        <w:t xml:space="preserve"> </w:t>
      </w:r>
      <w:r w:rsidR="00514E94" w:rsidRPr="00452790">
        <w:t>dražbeni korak iznosi</w:t>
      </w:r>
      <w:r w:rsidR="00452790" w:rsidRPr="00452790">
        <w:t xml:space="preserve"> </w:t>
      </w:r>
      <w:r w:rsidR="009B6E47">
        <w:t>1</w:t>
      </w:r>
      <w:r w:rsidR="0064663D" w:rsidRPr="00452790">
        <w:t>.000,00</w:t>
      </w:r>
      <w:r w:rsidR="001C55B1" w:rsidRPr="00452790">
        <w:t xml:space="preserve"> kn</w:t>
      </w:r>
      <w:r w:rsidR="00452790">
        <w:t>,</w:t>
      </w:r>
      <w:r w:rsidR="001C55B1" w:rsidRPr="00522DD8">
        <w:t xml:space="preserve"> </w:t>
      </w:r>
    </w:p>
    <w:p w:rsidRDefault="000A3023" w:rsidP="00A07F9E" w:rsidR="001C55B1">
      <w:pPr>
        <w:ind w:firstLine="708"/>
        <w:jc w:val="both"/>
      </w:pPr>
      <w:r w:rsidRPr="00522DD8">
        <w:lastRenderedPageBreak/>
        <w:t>6</w:t>
      </w:r>
      <w:r w:rsidR="001C55B1" w:rsidRPr="00522DD8">
        <w:t>.</w:t>
      </w:r>
      <w:r w:rsidR="004C4841" w:rsidRPr="00522DD8">
        <w:t xml:space="preserve"> </w:t>
      </w:r>
      <w:r w:rsidRPr="00522DD8">
        <w:t>r</w:t>
      </w:r>
      <w:r w:rsidR="00A07F9E" w:rsidRPr="00522DD8">
        <w:t xml:space="preserve">ok u kojem je kupac dužan položiti kupovninu - razliku između </w:t>
      </w:r>
      <w:r w:rsidR="00A07F9E" w:rsidRPr="00645508">
        <w:t xml:space="preserve">jamčevine i postignute cijene </w:t>
      </w:r>
      <w:r>
        <w:t xml:space="preserve">kupac je dužan položiti </w:t>
      </w:r>
      <w:r w:rsidR="00A07F9E">
        <w:t xml:space="preserve">u </w:t>
      </w:r>
      <w:r w:rsidR="00A07F9E" w:rsidRPr="00645508">
        <w:t>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531E28">
        <w:t xml:space="preserve"> odnosno od primitka drugostupanjske odluke </w:t>
      </w:r>
      <w:r w:rsidR="003A0E59">
        <w:t>ne položi kupovninu, n</w:t>
      </w:r>
      <w:r w:rsidR="003A0E59" w:rsidRPr="00645508">
        <w:t>ekretnina će se dosuditi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5C7D33" w:rsidP="003A0E59" w:rsidR="005C7D33" w:rsidRPr="00645508">
      <w:pPr>
        <w:ind w:firstLine="708"/>
        <w:jc w:val="both"/>
      </w:pPr>
      <w:r w:rsidRPr="005C7D33">
        <w:t xml:space="preserve">Upozorenje: u slučaju više ponuditelja (članak 103. stavak 6. </w:t>
      </w:r>
      <w:r w:rsidR="00030383">
        <w:t xml:space="preserve">Ovršnog zakona </w:t>
      </w:r>
      <w:r w:rsidR="00030383" w:rsidRPr="00030383">
        <w:t>„Narodne novine“ broj 112/2012, 25/13 i 93/2014., dalje: OZ)</w:t>
      </w:r>
      <w:r w:rsidRPr="005C7D33">
        <w:t xml:space="preserve"> jamčevina se neće odmah vratiti  ponuditeljima koji su ponudili nižu cijenu. Jamčevina će se vratiti ponuditeljima koji su ponudili nižu cijenu nakon što rješenje o dosudi stekne svojstvo pravomoćnosti i na</w:t>
      </w:r>
      <w:r w:rsidR="00310C89">
        <w:t>kon što ponuditelj prema redoslijedu</w:t>
      </w:r>
      <w:r w:rsidRPr="005C7D33">
        <w:t xml:space="preserve"> visine ponuđene cijene položi kupovinu.</w:t>
      </w:r>
    </w:p>
    <w:p w:rsidRDefault="004C4841" w:rsidP="004C4841" w:rsidR="003A0E59">
      <w:pPr>
        <w:jc w:val="both"/>
      </w:pPr>
      <w:r>
        <w:t xml:space="preserve">           </w:t>
      </w:r>
      <w:r w:rsidR="00273922">
        <w:t>9</w:t>
      </w:r>
      <w:r w:rsidR="003A0E59">
        <w:t>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775CC7" w:rsidR="00775CC7">
      <w:pPr>
        <w:ind w:firstLine="708"/>
        <w:jc w:val="both"/>
      </w:pPr>
      <w:r w:rsidRPr="00D6335A">
        <w:t>V.</w:t>
      </w:r>
      <w:r w:rsidRPr="00D6335A">
        <w:tab/>
      </w:r>
      <w:r w:rsidR="00775CC7">
        <w:t>Ostali uvjeti prodaje</w:t>
      </w:r>
    </w:p>
    <w:p w:rsidRDefault="00775CC7" w:rsidP="00775CC7" w:rsidR="00775CC7">
      <w:pPr>
        <w:ind w:firstLine="708"/>
        <w:jc w:val="both"/>
      </w:pPr>
    </w:p>
    <w:p w:rsidRDefault="00775CC7" w:rsidP="00E25645" w:rsidR="00E25645">
      <w:pPr>
        <w:ind w:firstLine="708"/>
        <w:jc w:val="both"/>
      </w:pPr>
      <w:r>
        <w:tab/>
        <w:t>1</w:t>
      </w:r>
      <w:r w:rsidRPr="005C7D33">
        <w:t xml:space="preserve">.  </w:t>
      </w:r>
      <w:r w:rsidR="00030383">
        <w:t>porez na dodanu vrijednost ili porez na promet nekretnina plaća se u skladu sa zakonom,</w:t>
      </w:r>
      <w:r w:rsidR="00E25645">
        <w:t xml:space="preserve"> </w:t>
      </w:r>
    </w:p>
    <w:p w:rsidRDefault="00775CC7" w:rsidP="00775CC7" w:rsidR="00775CC7">
      <w:pPr>
        <w:ind w:firstLine="708"/>
        <w:jc w:val="both"/>
      </w:pPr>
      <w:r w:rsidRPr="005C7D33">
        <w:tab/>
        <w:t>2. zainteresirane</w:t>
      </w:r>
      <w:r>
        <w:t xml:space="preserve"> osobe mogu u vrijeme dogovoreno sa stečajnim upraviteljem razgledati predmetnu nekretninu i dokumentaciju vezanu uz tu nekretninu.</w:t>
      </w:r>
    </w:p>
    <w:p w:rsidRDefault="00775CC7" w:rsidP="00706353" w:rsidR="00775CC7">
      <w:pPr>
        <w:ind w:firstLine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02858">
        <w:t xml:space="preserve">arodne novine broj: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</w:t>
      </w:r>
      <w:r w:rsidR="00EE24DF">
        <w:t xml:space="preserve">104/17 </w:t>
      </w:r>
      <w:r w:rsidR="000A3023"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A301DF" w:rsidR="00A07F9E">
      <w:pPr>
        <w:ind w:firstLine="680"/>
        <w:jc w:val="both"/>
      </w:pPr>
      <w:r>
        <w:t>Sud je pravomoćnim rješenj</w:t>
      </w:r>
      <w:r w:rsidR="00F62EB2">
        <w:t>em</w:t>
      </w:r>
      <w:r w:rsidR="00531E28">
        <w:t xml:space="preserve"> St-</w:t>
      </w:r>
      <w:r w:rsidR="00CA64B6">
        <w:t>2154/</w:t>
      </w:r>
      <w:r w:rsidR="00531E28">
        <w:t>1</w:t>
      </w:r>
      <w:r w:rsidR="00CA64B6">
        <w:t>6</w:t>
      </w:r>
      <w:r w:rsidR="00531E28">
        <w:t>-4</w:t>
      </w:r>
      <w:r w:rsidR="00D03B11">
        <w:t>1</w:t>
      </w:r>
      <w:r w:rsidR="00531E28">
        <w:t xml:space="preserve"> od</w:t>
      </w:r>
      <w:r w:rsidR="00F62EB2">
        <w:t xml:space="preserve"> </w:t>
      </w:r>
      <w:r w:rsidR="00322BF5">
        <w:t>19</w:t>
      </w:r>
      <w:r w:rsidR="00F62EB2">
        <w:t xml:space="preserve">. </w:t>
      </w:r>
      <w:r w:rsidR="00322BF5">
        <w:t>listopada</w:t>
      </w:r>
      <w:r w:rsidR="00EE24DF">
        <w:t xml:space="preserve"> 2018</w:t>
      </w:r>
      <w:r>
        <w:t>.</w:t>
      </w:r>
      <w:r w:rsidR="00531E28">
        <w:t xml:space="preserve"> </w:t>
      </w:r>
      <w:r>
        <w:t>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>opisane</w:t>
      </w:r>
      <w:r w:rsidR="00F62EB2">
        <w:t xml:space="preserve">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C66AF2" w:rsidP="000A3023" w:rsidR="000A3023">
      <w:pPr>
        <w:ind w:firstLine="680"/>
        <w:jc w:val="both"/>
      </w:pPr>
      <w:r>
        <w:t>Odredbom čl. 247. st.</w:t>
      </w:r>
      <w:r w:rsidR="00030383">
        <w:t xml:space="preserve"> 3. SZ-a propisano je kako </w:t>
      </w:r>
      <w:r w:rsidR="000A3023">
        <w:t>zaključkom o prodaji sud utvrđuje vrijednost nekretnine, način prodaje i uvjete prodaje.</w:t>
      </w:r>
    </w:p>
    <w:p w:rsidRDefault="00C66AF2" w:rsidP="00C66AF2" w:rsidR="00AC5460">
      <w:pPr>
        <w:ind w:firstLine="680"/>
        <w:jc w:val="both"/>
      </w:pPr>
      <w:r>
        <w:t>Slijedom navedenog, točka I</w:t>
      </w:r>
      <w:r w:rsidR="00030383">
        <w:t>I</w:t>
      </w:r>
      <w:r>
        <w:t>I. zaključka donesena je na temelju odredbe čl. 247. st. 3. SZ-a i čl. 97. st. 1.-5. O</w:t>
      </w:r>
      <w:r w:rsidR="00ED15B0">
        <w:t>Z-a</w:t>
      </w:r>
      <w:r w:rsidR="00AC5460" w:rsidRPr="00D6335A">
        <w:t xml:space="preserve"> </w:t>
      </w:r>
    </w:p>
    <w:p w:rsidRDefault="00F814BB" w:rsidP="00F814BB" w:rsidR="00876EE4">
      <w:pPr>
        <w:jc w:val="both"/>
      </w:pPr>
      <w:r>
        <w:tab/>
      </w:r>
      <w:r w:rsidR="00AC5460">
        <w:t>Vrijednost nekretnine utvrđena je</w:t>
      </w:r>
      <w:r w:rsidR="00C66AF2">
        <w:t xml:space="preserve"> </w:t>
      </w:r>
      <w:r w:rsidR="00F62EB2" w:rsidRPr="008430EA">
        <w:t>pr</w:t>
      </w:r>
      <w:r w:rsidR="00EE24DF">
        <w:t xml:space="preserve">ema </w:t>
      </w:r>
      <w:r w:rsidR="00876EE4">
        <w:t>procjeni vrijednosti nekretnine izrađene od   stalnog</w:t>
      </w:r>
      <w:r w:rsidR="00876EE4" w:rsidRPr="005A75AC">
        <w:t xml:space="preserve"> sudskog vještaka za </w:t>
      </w:r>
      <w:r w:rsidR="00876EE4">
        <w:t>graditeljstvo i procjenu nekretnine</w:t>
      </w:r>
      <w:r w:rsidR="00876EE4" w:rsidRPr="005A75AC">
        <w:t xml:space="preserve"> dipl ing. </w:t>
      </w:r>
      <w:r w:rsidR="00876EE4">
        <w:t xml:space="preserve">građ. </w:t>
      </w:r>
      <w:r w:rsidR="001D6BE1">
        <w:t>Ante Leke</w:t>
      </w:r>
      <w:r w:rsidR="00876EE4">
        <w:t xml:space="preserve"> od </w:t>
      </w:r>
      <w:r w:rsidR="00215CC1">
        <w:t>listopada</w:t>
      </w:r>
      <w:r w:rsidR="00876EE4">
        <w:t xml:space="preserve"> 201</w:t>
      </w:r>
      <w:r w:rsidR="00B1326E">
        <w:t>6</w:t>
      </w:r>
      <w:r w:rsidR="00876EE4">
        <w:t xml:space="preserve">. (list </w:t>
      </w:r>
      <w:r w:rsidR="009026DC">
        <w:t>114-</w:t>
      </w:r>
      <w:r w:rsidR="007E1A25">
        <w:t>212</w:t>
      </w:r>
      <w:r w:rsidR="00876EE4">
        <w:t xml:space="preserve"> spisa)</w:t>
      </w:r>
      <w:r>
        <w:t>, a s koj</w:t>
      </w:r>
      <w:r w:rsidR="00197881">
        <w:t>o</w:t>
      </w:r>
      <w:r>
        <w:t>m se suglasi</w:t>
      </w:r>
      <w:r w:rsidR="007E1A25">
        <w:t xml:space="preserve">o </w:t>
      </w:r>
      <w:r>
        <w:t>i razlučni vjerovni</w:t>
      </w:r>
      <w:r w:rsidR="007E1A25">
        <w:t>k</w:t>
      </w:r>
      <w:r>
        <w:t xml:space="preserve"> (list </w:t>
      </w:r>
      <w:r w:rsidR="00084EFF">
        <w:t>213-214</w:t>
      </w:r>
      <w:r w:rsidR="00D13534">
        <w:t xml:space="preserve"> spisa</w:t>
      </w:r>
      <w:r w:rsidR="00084EFF">
        <w:t xml:space="preserve"> i </w:t>
      </w:r>
      <w:r w:rsidR="00D13534">
        <w:t xml:space="preserve">list 238 </w:t>
      </w:r>
      <w:r>
        <w:t xml:space="preserve">spisa). </w:t>
      </w:r>
    </w:p>
    <w:p w:rsidRDefault="00C66AF2" w:rsidP="00C66AF2" w:rsidR="00C66AF2">
      <w:pPr>
        <w:ind w:firstLine="708"/>
        <w:jc w:val="both"/>
      </w:pPr>
      <w:r>
        <w:lastRenderedPageBreak/>
        <w:t>Nad</w:t>
      </w:r>
      <w:r w:rsidR="00522DD8">
        <w:t>alje, sud je odluku iz točke IV</w:t>
      </w:r>
      <w:r>
        <w:t>.2. zaključka donio na temelju odredbe  čl. 247. st. 5</w:t>
      </w:r>
      <w:r w:rsidR="00522DD8">
        <w:t>. i 6. 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522DD8">
        <w:t>, odluku iz točke IV</w:t>
      </w:r>
      <w:r>
        <w:t>.5. na temelju čl. 20. s</w:t>
      </w:r>
      <w:r w:rsidR="00522DD8">
        <w:t>t. 2. Pravilnika, a iz točke IV</w:t>
      </w:r>
      <w:r w:rsidR="00ED15B0">
        <w:t>.8</w:t>
      </w:r>
      <w:r>
        <w:t>. na temelju odredbe čl. 98. st. 3. OZ-a.</w:t>
      </w: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AD195E">
        <w:t>Zagreb</w:t>
      </w:r>
      <w:r w:rsidRPr="00AD195E">
        <w:t>u</w:t>
      </w:r>
      <w:r w:rsidR="00A84C1A" w:rsidRPr="00AD195E">
        <w:t xml:space="preserve"> </w:t>
      </w:r>
      <w:r w:rsidR="00AD195E" w:rsidRPr="00AD195E">
        <w:t>31. prosinca</w:t>
      </w:r>
      <w:r w:rsidRPr="00AD195E">
        <w:t xml:space="preserve"> </w:t>
      </w:r>
      <w:r w:rsidR="00DC7D12" w:rsidRPr="00AD195E">
        <w:t>201</w:t>
      </w:r>
      <w:r w:rsidR="00EE24DF" w:rsidRPr="00AD195E">
        <w:t>8</w:t>
      </w:r>
      <w:r w:rsidR="001A1120" w:rsidRPr="00AD195E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7A7B58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C66AF2" w:rsidR="00C66AF2"/>
    <w:p w:rsidRDefault="001F2EEE" w:rsidR="001F2EEE"/>
    <w:p w:rsidRDefault="007A7B58" w:rsidP="007B64C7" w:rsidR="007A7B58">
      <w:pPr>
        <w:ind w:firstLine="708" w:left="3540"/>
        <w:jc w:val="right"/>
      </w:pPr>
      <w:r>
        <w:t>Za točnost otpravka-ovlašteni službenik:</w:t>
      </w:r>
    </w:p>
    <w:p w:rsidRDefault="007A7B58" w:rsidP="007B64C7" w:rsidR="007A7B58">
      <w:pPr>
        <w:ind w:firstLine="708" w:left="3540"/>
        <w:jc w:val="right"/>
      </w:pPr>
      <w:r>
        <w:t xml:space="preserve">                                       Valentina Gabud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C66AF2" w:rsidP="00354FE2" w:rsidR="00C66AF2"/>
    <w:p w:rsidRDefault="00F11FE0" w:rsidR="00F11FE0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273922" w:rsidR="001026AD" w:rsidRPr="001A1120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C84" w:rsidR="00D16C84">
      <w:r>
        <w:separator/>
      </w:r>
    </w:p>
  </w:endnote>
  <w:endnote w:id="0" w:type="continuationSeparator">
    <w:p w:rsidRDefault="00D16C84" w:rsidR="00D16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C84" w:rsidR="00D16C84">
      <w:r>
        <w:separator/>
      </w:r>
    </w:p>
  </w:footnote>
  <w:footnote w:id="0" w:type="continuationSeparator">
    <w:p w:rsidRDefault="00D16C84" w:rsidR="00D16C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7B5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C60778">
      <w:rPr>
        <w:lang w:val="pt-BR"/>
      </w:rPr>
      <w:t>2154</w:t>
    </w:r>
    <w:r w:rsidR="00452790">
      <w:rPr>
        <w:lang w:val="pt-BR"/>
      </w:rPr>
      <w:t>/1</w:t>
    </w:r>
    <w:r w:rsidR="00C60778">
      <w:rPr>
        <w:lang w:val="pt-BR"/>
      </w:rPr>
      <w:t>6</w:t>
    </w:r>
    <w:r w:rsidR="00273922">
      <w:rPr>
        <w:lang w:val="pt-BR"/>
      </w:rPr>
      <w:t>-</w:t>
    </w:r>
    <w:r w:rsidR="00AD195E">
      <w:rPr>
        <w:lang w:val="pt-BR"/>
      </w:rPr>
      <w:t>53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F9B" w:rsidR="00AF4F9B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0383"/>
    <w:rsid w:val="00031560"/>
    <w:rsid w:val="00046E29"/>
    <w:rsid w:val="00047093"/>
    <w:rsid w:val="00062F3C"/>
    <w:rsid w:val="0008428F"/>
    <w:rsid w:val="00084EFF"/>
    <w:rsid w:val="00086EB8"/>
    <w:rsid w:val="000A3023"/>
    <w:rsid w:val="000D3E10"/>
    <w:rsid w:val="000E77FF"/>
    <w:rsid w:val="000F00A7"/>
    <w:rsid w:val="001026AD"/>
    <w:rsid w:val="00105DED"/>
    <w:rsid w:val="00127708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134F"/>
    <w:rsid w:val="00197881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D6BE1"/>
    <w:rsid w:val="001F2EEE"/>
    <w:rsid w:val="001F5C30"/>
    <w:rsid w:val="002048C5"/>
    <w:rsid w:val="00215CC1"/>
    <w:rsid w:val="00222021"/>
    <w:rsid w:val="00223552"/>
    <w:rsid w:val="00232160"/>
    <w:rsid w:val="00251332"/>
    <w:rsid w:val="00273922"/>
    <w:rsid w:val="00274521"/>
    <w:rsid w:val="00276268"/>
    <w:rsid w:val="002812CE"/>
    <w:rsid w:val="002944F0"/>
    <w:rsid w:val="002B1F84"/>
    <w:rsid w:val="002B5B7E"/>
    <w:rsid w:val="002C15FA"/>
    <w:rsid w:val="002D07AA"/>
    <w:rsid w:val="002E2883"/>
    <w:rsid w:val="002E62F7"/>
    <w:rsid w:val="002F15B8"/>
    <w:rsid w:val="00310C89"/>
    <w:rsid w:val="00322BF5"/>
    <w:rsid w:val="00323102"/>
    <w:rsid w:val="00333139"/>
    <w:rsid w:val="00354FE2"/>
    <w:rsid w:val="00361730"/>
    <w:rsid w:val="00374D53"/>
    <w:rsid w:val="003763AA"/>
    <w:rsid w:val="00380A99"/>
    <w:rsid w:val="00383464"/>
    <w:rsid w:val="00386C83"/>
    <w:rsid w:val="003A0E59"/>
    <w:rsid w:val="003B6F27"/>
    <w:rsid w:val="003E1A3E"/>
    <w:rsid w:val="003F1A2C"/>
    <w:rsid w:val="00416D1E"/>
    <w:rsid w:val="004242BE"/>
    <w:rsid w:val="004270F7"/>
    <w:rsid w:val="00430D99"/>
    <w:rsid w:val="004451EF"/>
    <w:rsid w:val="00445CE6"/>
    <w:rsid w:val="0045250C"/>
    <w:rsid w:val="00452790"/>
    <w:rsid w:val="00453F32"/>
    <w:rsid w:val="004560D9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1E28"/>
    <w:rsid w:val="005353CF"/>
    <w:rsid w:val="00573FDC"/>
    <w:rsid w:val="00592CB5"/>
    <w:rsid w:val="005C2EB1"/>
    <w:rsid w:val="005C7D33"/>
    <w:rsid w:val="005D56F9"/>
    <w:rsid w:val="005E63F9"/>
    <w:rsid w:val="005E6856"/>
    <w:rsid w:val="005F563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2054"/>
    <w:rsid w:val="00736EF6"/>
    <w:rsid w:val="0074479B"/>
    <w:rsid w:val="0075380F"/>
    <w:rsid w:val="00765530"/>
    <w:rsid w:val="007678A2"/>
    <w:rsid w:val="00775CC7"/>
    <w:rsid w:val="0079096F"/>
    <w:rsid w:val="007914B9"/>
    <w:rsid w:val="00794814"/>
    <w:rsid w:val="007A0ABD"/>
    <w:rsid w:val="007A26A6"/>
    <w:rsid w:val="007A3E67"/>
    <w:rsid w:val="007A7B58"/>
    <w:rsid w:val="007A7D93"/>
    <w:rsid w:val="007B23F3"/>
    <w:rsid w:val="007D06C5"/>
    <w:rsid w:val="007D16E7"/>
    <w:rsid w:val="007D25D9"/>
    <w:rsid w:val="007D3454"/>
    <w:rsid w:val="007E1A25"/>
    <w:rsid w:val="007F6BA6"/>
    <w:rsid w:val="00800183"/>
    <w:rsid w:val="00810FFB"/>
    <w:rsid w:val="00823013"/>
    <w:rsid w:val="00827895"/>
    <w:rsid w:val="008400B8"/>
    <w:rsid w:val="00876EE4"/>
    <w:rsid w:val="00877097"/>
    <w:rsid w:val="00883836"/>
    <w:rsid w:val="0088567D"/>
    <w:rsid w:val="008C538E"/>
    <w:rsid w:val="008D0264"/>
    <w:rsid w:val="008F701B"/>
    <w:rsid w:val="00900636"/>
    <w:rsid w:val="009026DC"/>
    <w:rsid w:val="00924694"/>
    <w:rsid w:val="0093446A"/>
    <w:rsid w:val="00936FA0"/>
    <w:rsid w:val="009515ED"/>
    <w:rsid w:val="0095417A"/>
    <w:rsid w:val="0095627D"/>
    <w:rsid w:val="009613B0"/>
    <w:rsid w:val="00974456"/>
    <w:rsid w:val="00980993"/>
    <w:rsid w:val="00981E93"/>
    <w:rsid w:val="009868BF"/>
    <w:rsid w:val="00986C9F"/>
    <w:rsid w:val="009917AB"/>
    <w:rsid w:val="00994562"/>
    <w:rsid w:val="009A16D9"/>
    <w:rsid w:val="009A6E63"/>
    <w:rsid w:val="009A75C0"/>
    <w:rsid w:val="009B6E47"/>
    <w:rsid w:val="009C3B39"/>
    <w:rsid w:val="009C659B"/>
    <w:rsid w:val="009F20A8"/>
    <w:rsid w:val="00A07F9E"/>
    <w:rsid w:val="00A12C3D"/>
    <w:rsid w:val="00A13AC2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3074"/>
    <w:rsid w:val="00A84C1A"/>
    <w:rsid w:val="00A96786"/>
    <w:rsid w:val="00AA45FF"/>
    <w:rsid w:val="00AC5460"/>
    <w:rsid w:val="00AD195E"/>
    <w:rsid w:val="00AE263A"/>
    <w:rsid w:val="00AE28C7"/>
    <w:rsid w:val="00AE3DBF"/>
    <w:rsid w:val="00AF4F9B"/>
    <w:rsid w:val="00AF61DF"/>
    <w:rsid w:val="00B01320"/>
    <w:rsid w:val="00B04C88"/>
    <w:rsid w:val="00B1326E"/>
    <w:rsid w:val="00B34EC8"/>
    <w:rsid w:val="00B3642F"/>
    <w:rsid w:val="00B408B7"/>
    <w:rsid w:val="00B41B04"/>
    <w:rsid w:val="00B4366F"/>
    <w:rsid w:val="00B45135"/>
    <w:rsid w:val="00B46073"/>
    <w:rsid w:val="00B50989"/>
    <w:rsid w:val="00B630AD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C56DA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0778"/>
    <w:rsid w:val="00C66AF2"/>
    <w:rsid w:val="00C7731C"/>
    <w:rsid w:val="00C81737"/>
    <w:rsid w:val="00C955C4"/>
    <w:rsid w:val="00C95F88"/>
    <w:rsid w:val="00CA64B6"/>
    <w:rsid w:val="00CB2481"/>
    <w:rsid w:val="00CB452B"/>
    <w:rsid w:val="00CC3B04"/>
    <w:rsid w:val="00CC3B97"/>
    <w:rsid w:val="00CD4E7C"/>
    <w:rsid w:val="00CE350D"/>
    <w:rsid w:val="00CE4AD0"/>
    <w:rsid w:val="00CF369F"/>
    <w:rsid w:val="00D03B11"/>
    <w:rsid w:val="00D07D04"/>
    <w:rsid w:val="00D13534"/>
    <w:rsid w:val="00D13B92"/>
    <w:rsid w:val="00D16C84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04E8"/>
    <w:rsid w:val="00D8523B"/>
    <w:rsid w:val="00D85CC6"/>
    <w:rsid w:val="00D92622"/>
    <w:rsid w:val="00DB57AB"/>
    <w:rsid w:val="00DB6978"/>
    <w:rsid w:val="00DC09F3"/>
    <w:rsid w:val="00DC7D12"/>
    <w:rsid w:val="00DD1ABE"/>
    <w:rsid w:val="00DD43F9"/>
    <w:rsid w:val="00DE7D88"/>
    <w:rsid w:val="00DF4DE0"/>
    <w:rsid w:val="00E17AB8"/>
    <w:rsid w:val="00E20129"/>
    <w:rsid w:val="00E25645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E50"/>
    <w:rsid w:val="00EB0F17"/>
    <w:rsid w:val="00EC0FC1"/>
    <w:rsid w:val="00EC396C"/>
    <w:rsid w:val="00EC7AF6"/>
    <w:rsid w:val="00ED15B0"/>
    <w:rsid w:val="00EE24DF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2EB2"/>
    <w:rsid w:val="00F63AC4"/>
    <w:rsid w:val="00F74B01"/>
    <w:rsid w:val="00F814BB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St-2154/2016</izvorni_sadrzaj>
    <derivirana_varijabla naziv="DomainObject.Predmet.OznakaBroj_1">St-2154/2016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ŠMID-PROM d.o.o. zastupanog po punomoćniku Alen Šmid</izvorni_sadrzaj>
    <derivirana_varijabla naziv="DomainObject.Predmet.ProtustrankaFormated_1">  ŠMID-PROM d.o.o. zastupanog po punomoćniku Alen Šmid</derivirana_varijabla>
  </DomainObject.Predmet.ProtustrankaFormated>
  <DomainObject.Predmet.ProtustrankaFormatedOIB>
    <izvorni_sadrzaj>  ŠMID-PROM d.o.o., OIB 11173266466 zastupanog po punomoćniku Alen Šmid</izvorni_sadrzaj>
    <derivirana_varijabla naziv="DomainObject.Predmet.ProtustrankaFormatedOIB_1">  ŠMID-PROM d.o.o., OIB 11173266466 zastupanog po punomoćniku Alen Šmid</derivirana_varijabla>
  </DomainObject.Predmet.ProtustrankaFormatedOIB>
  <DomainObject.Predmet.ProtustrankaFormatedWithAdress>
    <izvorni_sadrzaj> ŠMID-PROM d.o.o., Kolodvorska 1/a, 10370 Dugo Selo zastupanog po punomoćniku Alen Šmid</izvorni_sadrzaj>
    <derivirana_varijabla naziv="DomainObject.Predmet.ProtustrankaFormatedWithAdress_1"> ŠMID-PROM d.o.o., Kolodvorska 1/a, 10370 Dugo Selo zastupanog po punomoćniku Alen Šmid</derivirana_varijabla>
  </DomainObject.Predmet.ProtustrankaFormatedWithAdress>
  <DomainObject.Predmet.ProtustrankaFormatedWithAdressOIB>
    <izvorni_sadrzaj> ŠMID-PROM d.o.o., OIB 11173266466, Kolodvorska 1/a, 10370 Dugo Selo zastupanog po punomoćniku Alen Šmid</izvorni_sadrzaj>
    <derivirana_varijabla naziv="DomainObject.Predmet.ProtustrankaFormatedWithAdressOIB_1"> ŠMID-PROM d.o.o., OIB 11173266466, Kolodvorska 1/a, 10370 Dugo Selo zastupanog po punomoćniku Alen Šmid</derivirana_varijabla>
  </DomainObject.Predmet.ProtustrankaFormatedWithAdressOIB>
  <DomainObject.Predmet.ProtustrankaWithAdress>
    <izvorni_sadrzaj>ŠMID-PROM d.o.o. Kolodvorska 1/a, 10370 Dugo Selo</izvorni_sadrzaj>
    <derivirana_varijabla naziv="DomainObject.Predmet.ProtustrankaWithAdress_1">ŠMID-PROM d.o.o. Kolodvorska 1/a, 10370 Dugo Selo</derivirana_varijabla>
  </DomainObject.Predmet.ProtustrankaWithAdress>
  <DomainObject.Predmet.ProtustrankaWithAdressOIB>
    <izvorni_sadrzaj>ŠMID-PROM d.o.o., OIB 11173266466, Kolodvorska 1/a, 10370 Dugo Selo</izvorni_sadrzaj>
    <derivirana_varijabla naziv="DomainObject.Predmet.ProtustrankaWithAdressOIB_1">ŠMID-PROM d.o.o., OIB 11173266466, Kolodvorska 1/a, 10370 Dugo Selo</derivirana_varijabla>
  </DomainObject.Predmet.ProtustrankaWithAdressOIB>
  <DomainObject.Predmet.ProtustrankaNazivFormated>
    <izvorni_sadrzaj>ŠMID-PROM d.o.o.</izvorni_sadrzaj>
    <derivirana_varijabla naziv="DomainObject.Predmet.ProtustrankaNazivFormated_1">ŠMID-PROM d.o.o.</derivirana_varijabla>
  </DomainObject.Predmet.ProtustrankaNazivFormated>
  <DomainObject.Predmet.ProtustrankaNazivFormatedOIB>
    <izvorni_sadrzaj>ŠMID-PROM d.o.o., OIB 11173266466</izvorni_sadrzaj>
    <derivirana_varijabla naziv="DomainObject.Predmet.ProtustrankaNazivFormatedOIB_1">ŠMID-PROM d.o.o., OIB 11173266466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Šmid</izvorni_sadrzaj>
    <derivirana_varijabla naziv="DomainObject.Predmet.StrankaFormated_1">  FINA Regionalni centar Zagreb; Alen Šmid</derivirana_varijabla>
  </DomainObject.Predmet.StrankaFormated>
  <DomainObject.Predmet.StrankaFormatedOIB>
    <izvorni_sadrzaj>  FINA Regionalni centar Zagreb, OIB 85821130368; Alen Šmid, OIB 85983535703</izvorni_sadrzaj>
    <derivirana_varijabla naziv="DomainObject.Predmet.StrankaFormatedOIB_1">  FINA Regionalni centar Zagreb, OIB 85821130368; Alen Šmid, OIB 85983535703</derivirana_varijabla>
  </DomainObject.Predmet.StrankaFormatedOIB>
  <DomainObject.Predmet.StrankaFormatedWithAdress>
    <izvorni_sadrzaj> FINA Regionalni centar Zagreb, Trg svibanjskih žrtava 1995. 1, 10000 Zagreb; Alen Šmid, Sveti Duh 20, 10000 Zagreb</izvorni_sadrzaj>
    <derivirana_varijabla naziv="DomainObject.Predmet.StrankaFormatedWithAdress_1"> FINA Regionalni centar Zagreb, Trg svibanjskih žrtava 1995. 1, 10000 Zagreb; Alen Šmid, Sveti Duh 20, 10000 Zagreb</derivirana_varijabla>
  </DomainObject.Predmet.StrankaFormatedWithAdress>
  <DomainObject.Predmet.StrankaFormatedWithAdressOIB>
    <izvorni_sadrzaj> FINA Regionalni centar Zagreb, OIB 85821130368, Trg svibanjskih žrtava 1995. 1, 10000 Zagreb; Alen Šmid, OIB 85983535703, Sveti Duh 20, 10000 Zagreb</izvorni_sadrzaj>
    <derivirana_varijabla naziv="DomainObject.Predmet.StrankaFormatedWithAdressOIB_1"> FINA Regionalni centar Zagreb, OIB 85821130368, Trg svibanjskih žrtava 1995. 1, 10000 Zagreb; Alen Šmid, OIB 85983535703, Sveti Duh 20, 10000 Zagreb</derivirana_varijabla>
  </DomainObject.Predmet.StrankaFormatedWithAdressOIB>
  <DomainObject.Predmet.StrankaWithAdress>
    <izvorni_sadrzaj>FINA Regionalni centar Zagreb Trg svibanjskih žrtava 1995. 1,10000 Zagreb,Alen Šmid Sveti Duh 20,10000 Zagreb</izvorni_sadrzaj>
    <derivirana_varijabla naziv="DomainObject.Predmet.StrankaWithAdress_1">FINA Regionalni centar Zagreb Trg svibanjskih žrtava 1995. 1,10000 Zagreb,Alen Šmid Sveti Duh 20,10000 Zagreb</derivirana_varijabla>
  </DomainObject.Predmet.StrankaWithAdress>
  <DomainObject.Predmet.StrankaWithAdressOIB>
    <izvorni_sadrzaj>FINA Regionalni centar Zagreb, OIB 85821130368, Trg svibanjskih žrtava 1995. 1,10000 Zagreb,Alen Šmid, OIB 85983535703, Sveti Duh 20,10000 Zagreb</izvorni_sadrzaj>
    <derivirana_varijabla naziv="DomainObject.Predmet.StrankaWithAdressOIB_1">FINA Regionalni centar Zagreb, OIB 85821130368, Trg svibanjskih žrtava 1995. 1,10000 Zagreb,Alen Šmid, OIB 85983535703, Sveti Duh 20,10000 Zagreb</derivirana_varijabla>
  </DomainObject.Predmet.StrankaWithAdressOIB>
  <DomainObject.Predmet.StrankaNazivFormated>
    <izvorni_sadrzaj>FINA Regionalni centar Zagreb,Alen Šmid</izvorni_sadrzaj>
    <derivirana_varijabla naziv="DomainObject.Predmet.StrankaNazivFormated_1">FINA Regionalni centar Zagreb,Alen Šmid</derivirana_varijabla>
  </DomainObject.Predmet.StrankaNazivFormated>
  <DomainObject.Predmet.StrankaNazivFormatedOIB>
    <izvorni_sadrzaj>FINA Regionalni centar Zagreb, OIB 85821130368,Alen Šmid, OIB 85983535703</izvorni_sadrzaj>
    <derivirana_varijabla naziv="DomainObject.Predmet.StrankaNazivFormatedOIB_1">FINA Regionalni centar Zagreb, OIB 85821130368,Alen Šmid, OIB 85983535703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Alen Šmid</item>
    </izvorni_sadrzaj>
    <derivirana_varijabla naziv="DomainObject.Predmet.StrankaListFormated_1">
      <item>FINA Regionalni centar Zagreb</item>
      <item>Alen Šmid</item>
    </derivirana_varijabla>
  </DomainObject.Predmet.StrankaListFormated>
  <DomainObject.Predmet.StrankaListFormatedOIB>
    <izvorni_sadrzaj>
      <item>FINA Regionalni centar Zagreb, OIB 85821130368</item>
      <item>Alen Šmid, OIB 85983535703</item>
    </izvorni_sadrzaj>
    <derivirana_varijabla naziv="DomainObject.Predmet.StrankaListFormatedOIB_1">
      <item>FINA Regionalni centar Zagreb, OIB 85821130368</item>
      <item>Alen Šmid, OIB 85983535703</item>
    </derivirana_varijabla>
  </DomainObject.Predmet.StrankaListFormatedOIB>
  <DomainObject.Predmet.StrankaListFormatedWithAdress>
    <izvorni_sadrzaj>
      <item>FINA Regionalni centar Zagreb, Trg svibanjskih žrtava 1995. 1, 10000 Zagreb</item>
      <item>Alen Šmid, Sveti Duh 20, 10000 Zagreb</item>
    </izvorni_sadrzaj>
    <derivirana_varijabla naziv="DomainObject.Predmet.StrankaListFormatedWithAdress_1">
      <item>FINA Regionalni centar Zagreb, Trg svibanjskih žrtava 1995. 1, 10000 Zagreb</item>
      <item>Alen Šmid, Sveti Duh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Alen Šmid, OIB 85983535703, Sveti Duh 20, 10000 Zagreb</item>
    </izvorni_sadrzaj>
    <derivirana_varijabla naziv="DomainObject.Predmet.StrankaListFormatedWithAdressOIB_1">
      <item>FINA Regionalni centar Zagreb, OIB 85821130368, Trg svibanjskih žrtava 1995. 1, 10000 Zagreb</item>
      <item>Alen Šmid, OIB 85983535703, Sveti Duh 20, 10000 Zagreb</item>
    </derivirana_varijabla>
  </DomainObject.Predmet.StrankaListFormatedWithAdressOIB>
  <DomainObject.Predmet.StrankaListNazivFormated>
    <izvorni_sadrzaj>
      <item>FINA Regionalni centar Zagreb</item>
      <item>Alen Šmid</item>
    </izvorni_sadrzaj>
    <derivirana_varijabla naziv="DomainObject.Predmet.StrankaListNazivFormated_1">
      <item>FINA Regionalni centar Zagreb</item>
      <item>Alen Šmid</item>
    </derivirana_varijabla>
  </DomainObject.Predmet.StrankaListNazivFormated>
  <DomainObject.Predmet.StrankaListNazivFormatedOIB>
    <izvorni_sadrzaj>
      <item>FINA Regionalni centar Zagreb, OIB 85821130368</item>
      <item>Alen Šmid, OIB 85983535703</item>
    </izvorni_sadrzaj>
    <derivirana_varijabla naziv="DomainObject.Predmet.StrankaListNazivFormatedOIB_1">
      <item>FINA Regionalni centar Zagreb, OIB 85821130368</item>
      <item>Alen Šmid, OIB 85983535703</item>
    </derivirana_varijabla>
  </DomainObject.Predmet.StrankaListNazivFormatedOIB>
  <DomainObject.Predmet.ProtuStrankaListFormated>
    <izvorni_sadrzaj>
      <item>ŠMID-PROM d.o.o. zastupanog po punomoćniku Alen Šmid</item>
    </izvorni_sadrzaj>
    <derivirana_varijabla naziv="DomainObject.Predmet.ProtuStrankaListFormated_1">
      <item>ŠMID-PROM d.o.o. zastupanog po punomoćniku Alen Šmid</item>
    </derivirana_varijabla>
  </DomainObject.Predmet.ProtuStrankaListFormated>
  <DomainObject.Predmet.ProtuStrankaListFormatedOIB>
    <izvorni_sadrzaj>
      <item>ŠMID-PROM d.o.o., OIB 11173266466 zastupanog po punomoćniku Alen Šmid</item>
    </izvorni_sadrzaj>
    <derivirana_varijabla naziv="DomainObject.Predmet.ProtuStrankaListFormatedOIB_1">
      <item>ŠMID-PROM d.o.o., OIB 11173266466 zastupanog po punomoćniku Alen Šmid</item>
    </derivirana_varijabla>
  </DomainObject.Predmet.ProtuStrankaListFormatedOIB>
  <DomainObject.Predmet.ProtuStrankaListFormatedWithAdress>
    <izvorni_sadrzaj>
      <item>ŠMID-PROM d.o.o., Kolodvorska 1/a, 10370 Dugo Selo zastupanog po punomoćniku Alen Šmid</item>
    </izvorni_sadrzaj>
    <derivirana_varijabla naziv="DomainObject.Predmet.ProtuStrankaListFormatedWithAdress_1">
      <item>ŠMID-PROM d.o.o., Kolodvorska 1/a, 10370 Dugo Selo zastupanog po punomoćniku Alen Šmid</item>
    </derivirana_varijabla>
  </DomainObject.Predmet.ProtuStrankaListFormatedWithAdress>
  <DomainObject.Predmet.ProtuStrankaListFormatedWithAdressOIB>
    <izvorni_sadrzaj>
      <item>ŠMID-PROM d.o.o., OIB 11173266466, Kolodvorska 1/a, 10370 Dugo Selo zastupanog po punomoćniku Alen Šmid</item>
    </izvorni_sadrzaj>
    <derivirana_varijabla naziv="DomainObject.Predmet.ProtuStrankaListFormatedWithAdressOIB_1">
      <item>ŠMID-PROM d.o.o., OIB 11173266466, Kolodvorska 1/a, 10370 Dugo Selo zastupanog po punomoćniku Alen Šmid</item>
    </derivirana_varijabla>
  </DomainObject.Predmet.ProtuStrankaListFormatedWithAdressOIB>
  <DomainObject.Predmet.ProtuStrankaListNazivFormated>
    <izvorni_sadrzaj>
      <item>ŠMID-PROM d.o.o.</item>
    </izvorni_sadrzaj>
    <derivirana_varijabla naziv="DomainObject.Predmet.ProtuStrankaListNazivFormated_1">
      <item>ŠMID-PROM d.o.o.</item>
    </derivirana_varijabla>
  </DomainObject.Predmet.ProtuStrankaListNazivFormated>
  <DomainObject.Predmet.ProtuStrankaListNazivFormatedOIB>
    <izvorni_sadrzaj>
      <item>ŠMID-PROM d.o.o., OIB 11173266466</item>
    </izvorni_sadrzaj>
    <derivirana_varijabla naziv="DomainObject.Predmet.ProtuStrankaListNazivFormatedOIB_1">
      <item>ŠMID-PROM d.o.o., OIB 11173266466</item>
    </derivirana_varijabla>
  </DomainObject.Predmet.ProtuStrankaListNazivFormatedOIB>
  <DomainObject.Predmet.OstaliListFormated>
    <izvorni_sadrzaj>
      <item>Alen Šmid punomoćnik sudionika u postupku ŠMID-PROM d.o.o.</item>
      <item>Raiffeisenbank Austria d.d.</item>
      <item>OTP banka Hrvatska dioničko društvo</item>
      <item>DAVOR JONJIĆ</item>
    </izvorni_sadrzaj>
    <derivirana_varijabla naziv="DomainObject.Predmet.OstaliListFormated_1">
      <item>Alen Šmid punomoćnik sudionika u postupku ŠMID-PROM d.o.o.</item>
      <item>Raiffeisenbank Austria d.d.</item>
      <item>OTP banka Hrvatska dioničko društvo</item>
      <item>DAVOR JONJIĆ</item>
    </derivirana_varijabla>
  </DomainObject.Predmet.OstaliListFormated>
  <DomainObject.Predmet.OstaliListFormatedOIB>
    <izvorni_sadrzaj>
      <item>Alen Šmid, OIB 85983535703 punomoćnik sudionika u postupku ŠMID-PROM d.o.o.</item>
      <item>Raiffeisenbank Austria d.d., OIB 53056966535</item>
      <item>OTP banka Hrvatska dioničko društvo, OIB 52508873833</item>
      <item>DAVOR JONJIĆ</item>
    </izvorni_sadrzaj>
    <derivirana_varijabla naziv="DomainObject.Predmet.OstaliListFormatedOIB_1">
      <item>Alen Šmid, OIB 85983535703 punomoćnik sudionika u postupku ŠMID-PROM d.o.o.</item>
      <item>Raiffeisenbank Austria d.d., OIB 53056966535</item>
      <item>OTP banka Hrvatska dioničko društvo, OIB 52508873833</item>
      <item>DAVOR JONJIĆ</item>
    </derivirana_varijabla>
  </DomainObject.Predmet.OstaliListFormatedOIB>
  <DomainObject.Predmet.OstaliListFormatedWithAdress>
    <izvorni_sadrzaj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izvorni_sadrzaj>
    <derivirana_varijabla naziv="DomainObject.Predmet.OstaliListFormatedWithAdress_1"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derivirana_varijabla>
  </DomainObject.Predmet.OstaliListFormatedWithAdress>
  <DomainObject.Predmet.OstaliListFormatedWithAdressOIB>
    <izvorni_sadrzaj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izvorni_sadrzaj>
    <derivirana_varijabla naziv="DomainObject.Predmet.OstaliListFormatedWithAdressOIB_1"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derivirana_varijabla>
  </DomainObject.Predmet.OstaliListFormatedWithAdressOIB>
  <DomainObject.Predmet.OstaliListNazivFormated>
    <izvorni_sadrzaj>
      <item>Alen Šmid</item>
      <item>Raiffeisenbank Austria d.d.</item>
      <item>OTP banka Hrvatska dioničko društvo</item>
      <item>DAVOR JONJIĆ</item>
    </izvorni_sadrzaj>
    <derivirana_varijabla naziv="DomainObject.Predmet.OstaliListNazivFormated_1">
      <item>Alen Šmid</item>
      <item>Raiffeisenbank Austria d.d.</item>
      <item>OTP banka Hrvatska dioničko društvo</item>
      <item>DAVOR JONJIĆ</item>
    </derivirana_varijabla>
  </DomainObject.Predmet.OstaliListNazivFormated>
  <DomainObject.Predmet.OstaliListNazivFormatedOIB>
    <izvorni_sadrzaj>
      <item>Alen Šmid, OIB 85983535703</item>
      <item>Raiffeisenbank Austria d.d., OIB 53056966535</item>
      <item>OTP banka Hrvatska dioničko društvo, OIB 52508873833</item>
      <item>DAVOR JONJIĆ</item>
    </izvorni_sadrzaj>
    <derivirana_varijabla naziv="DomainObject.Predmet.OstaliListNazivFormatedOIB_1">
      <item>Alen Šmid, OIB 85983535703</item>
      <item>Raiffeisenbank Austria d.d., OIB 53056966535</item>
      <item>OTP banka Hrvatska dioničko društvo, OIB 52508873833</item>
      <item>DAVOR JONJIĆ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ŠMID-PROM d.o.o.</izvorni_sadrzaj>
    <derivirana_varijabla naziv="DomainObject.Predmet.ProtustrankaIDrugi_1">ŠMID-PROM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ŠMID-PROM d.o.o., OIB 11173266466, Kolodvorska 1/a, 10370 Dugo Selo</izvorni_sadrzaj>
    <derivirana_varijabla naziv="DomainObject.Predmet.ProtustrankaIDrugiAdressOIB_1">ŠMID-PROM d.o.o., OIB 11173266466, Kolodvorska 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izvorni_sadrzaj>
    <derivirana_varijabla naziv="DomainObject.Predmet.SudioniciListNaziv_1"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izvorni_sadrzaj>
    <derivirana_varijabla naziv="DomainObject.Predmet.SudioniciListAdressOIB_1"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11173266466</item>
      <item>, OIB 85983535703</item>
      <item>, OIB 85983535703</item>
      <item>, OIB 53056966535</item>
      <item>, OIB 52508873833</item>
      <item>, OIB null</item>
    </izvorni_sadrzaj>
    <derivirana_varijabla naziv="DomainObject.Predmet.SudioniciListNazivOIB_1">
      <item>, OIB 85821130368</item>
      <item>, OIB 11173266466</item>
      <item>, OIB 85983535703</item>
      <item>, OIB 85983535703</item>
      <item>, OIB 53056966535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5317F6-AEDD-42F0-B3C1-29A7431337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878</properties:Words>
  <properties:Characters>4790</properties:Characters>
  <properties:Lines>135</properties:Lines>
  <properties:Paragraphs>48</properties:Paragraphs>
  <properties:TotalTime>209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2018-12-31T11:05:00Z</cp:lastPrinted>
  <dcterms:modified xmlns:xsi="http://www.w3.org/2001/XMLSchema-instance" xsi:type="dcterms:W3CDTF">2018-12-31T11:05:00Z</dcterms:modified>
  <cp:revision>55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(17. zaključak o prodaji. 8 STAN - 53.docx)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