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8222c" w14:paraId="738222c" w:rsidRDefault="00032463" w:rsidP="00032463" w:rsidR="009E7596">
      <w:pPr>
        <w:pStyle w:val="Zaglavlje"/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32463">
        <w:rPr>
          <w:sz w:val="24"/>
          <w:szCs w:val="24"/>
        </w:rPr>
        <w:t>8 St-310/14-50</w:t>
      </w:r>
    </w:p>
    <w:p w:rsidRDefault="00881873" w:rsidP="000A28F2" w:rsidR="00060381" w:rsidRPr="00032463">
      <w:pPr>
        <w:jc w:val="center"/>
        <w:rPr>
          <w:sz w:val="24"/>
          <w:szCs w:val="24"/>
        </w:rPr>
      </w:pPr>
      <w:r w:rsidRPr="00032463">
        <w:rPr>
          <w:sz w:val="24"/>
          <w:szCs w:val="24"/>
        </w:rPr>
        <w:t xml:space="preserve">R E P U B L I K A  H R V A T S K A </w:t>
      </w:r>
    </w:p>
    <w:p w:rsidRDefault="00060381" w:rsidP="000A28F2" w:rsidR="00060381" w:rsidRPr="00032463">
      <w:pPr>
        <w:jc w:val="center"/>
        <w:rPr>
          <w:sz w:val="24"/>
          <w:szCs w:val="24"/>
        </w:rPr>
      </w:pPr>
    </w:p>
    <w:p w:rsidRDefault="000A28F2" w:rsidP="000A28F2" w:rsidR="000A28F2" w:rsidRPr="00032463">
      <w:pPr>
        <w:jc w:val="center"/>
        <w:rPr>
          <w:sz w:val="24"/>
          <w:szCs w:val="24"/>
        </w:rPr>
      </w:pPr>
      <w:r w:rsidRPr="00032463">
        <w:rPr>
          <w:sz w:val="24"/>
          <w:szCs w:val="24"/>
        </w:rPr>
        <w:t>R J E Š E N J E</w:t>
      </w:r>
    </w:p>
    <w:p w:rsidRDefault="00BA4C2F" w:rsidP="00BA4C2F" w:rsidR="00F25EDA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F25EDA" w:rsidRPr="00F25EDA">
        <w:rPr>
          <w:sz w:val="24"/>
          <w:szCs w:val="24"/>
        </w:rPr>
        <w:t xml:space="preserve">               </w:t>
      </w:r>
    </w:p>
    <w:p w:rsidRDefault="00F25EDA" w:rsidP="00F25EDA" w:rsidR="00BA4C2F">
      <w:pPr>
        <w:ind w:firstLine="720"/>
        <w:jc w:val="both"/>
        <w:rPr>
          <w:sz w:val="24"/>
          <w:szCs w:val="24"/>
        </w:rPr>
      </w:pPr>
      <w:r w:rsidRPr="00F25EDA">
        <w:rPr>
          <w:sz w:val="24"/>
          <w:szCs w:val="24"/>
        </w:rPr>
        <w:t xml:space="preserve"> Trgovački sud u Rijeci po sutkinji Emi Brdovčak, u stečajnom postupku nad dužnikom FENICE TELEKOM d.o.o. Rijeka, Gornja Vežica 16/A, OIB: 67405551407, MBS: 040057514, kojeg zastupa stečajna upraviteljica Gordana Padjen – Šte</w:t>
      </w:r>
      <w:r>
        <w:rPr>
          <w:sz w:val="24"/>
          <w:szCs w:val="24"/>
        </w:rPr>
        <w:t>fanić iz Rijeke, Ci</w:t>
      </w:r>
      <w:r w:rsidR="00776B3C">
        <w:rPr>
          <w:sz w:val="24"/>
          <w:szCs w:val="24"/>
        </w:rPr>
        <w:t>o</w:t>
      </w:r>
      <w:r>
        <w:rPr>
          <w:sz w:val="24"/>
          <w:szCs w:val="24"/>
        </w:rPr>
        <w:t>ttina 20,  19. listopad</w:t>
      </w:r>
      <w:r w:rsidRPr="00F25EDA">
        <w:rPr>
          <w:sz w:val="24"/>
          <w:szCs w:val="24"/>
        </w:rPr>
        <w:t>a 2015.,</w:t>
      </w:r>
    </w:p>
    <w:p w:rsidRDefault="00A326FE" w:rsidP="00BA4C2F" w:rsidR="00060381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</w:t>
      </w:r>
    </w:p>
    <w:p w:rsidRDefault="0095233C" w:rsidP="0095233C" w:rsidR="0095233C" w:rsidRPr="00032463">
      <w:pPr>
        <w:jc w:val="center"/>
        <w:rPr>
          <w:sz w:val="24"/>
          <w:szCs w:val="24"/>
        </w:rPr>
      </w:pPr>
      <w:r w:rsidRPr="00032463">
        <w:rPr>
          <w:sz w:val="24"/>
          <w:szCs w:val="24"/>
        </w:rPr>
        <w:t>r i j e š i o   j e</w:t>
      </w:r>
    </w:p>
    <w:p w:rsidRDefault="00B639DE" w:rsidR="00B639DE" w:rsidRPr="00032463"/>
    <w:p w:rsidRDefault="00CB5238" w:rsidP="00032463" w:rsidR="00BE51BD" w:rsidRPr="00032463">
      <w:pPr>
        <w:ind w:firstLine="720"/>
        <w:jc w:val="both"/>
        <w:rPr>
          <w:sz w:val="24"/>
          <w:szCs w:val="24"/>
        </w:rPr>
      </w:pPr>
      <w:r w:rsidRPr="00032463">
        <w:rPr>
          <w:sz w:val="24"/>
          <w:szCs w:val="24"/>
        </w:rPr>
        <w:t>Utvrđene</w:t>
      </w:r>
      <w:r w:rsidR="003D1C90" w:rsidRPr="00032463">
        <w:rPr>
          <w:sz w:val="24"/>
          <w:szCs w:val="24"/>
        </w:rPr>
        <w:t xml:space="preserve"> </w:t>
      </w:r>
      <w:r w:rsidRPr="00032463">
        <w:rPr>
          <w:sz w:val="24"/>
          <w:szCs w:val="24"/>
        </w:rPr>
        <w:t>su</w:t>
      </w:r>
      <w:r w:rsidR="00060381" w:rsidRPr="00032463">
        <w:rPr>
          <w:sz w:val="24"/>
          <w:szCs w:val="24"/>
        </w:rPr>
        <w:t xml:space="preserve"> </w:t>
      </w:r>
      <w:r w:rsidRPr="00032463">
        <w:rPr>
          <w:sz w:val="24"/>
          <w:szCs w:val="24"/>
        </w:rPr>
        <w:t>tražbine</w:t>
      </w:r>
      <w:r w:rsidR="002C4D03" w:rsidRPr="00032463">
        <w:rPr>
          <w:sz w:val="24"/>
          <w:szCs w:val="24"/>
        </w:rPr>
        <w:t xml:space="preserve"> višeg isplatnog reda</w:t>
      </w:r>
      <w:r w:rsidR="003D1C90" w:rsidRPr="00032463">
        <w:rPr>
          <w:sz w:val="24"/>
          <w:szCs w:val="24"/>
        </w:rPr>
        <w:t>:</w:t>
      </w:r>
    </w:p>
    <w:p w:rsidRDefault="00BE51BD" w:rsidP="00A326FE" w:rsidR="00BE51BD" w:rsidRPr="00032463">
      <w:pPr>
        <w:pStyle w:val="Odlomakpopisa"/>
        <w:ind w:left="1080"/>
        <w:jc w:val="both"/>
      </w:pPr>
      <w:r w:rsidRPr="00032463">
        <w:t>Drugi viši isplatni red:</w:t>
      </w:r>
    </w:p>
    <w:p w:rsidRDefault="00BE51BD" w:rsidP="00BE51BD" w:rsidR="00BE51BD" w:rsidRPr="00BE51BD">
      <w:pPr>
        <w:pStyle w:val="Odlomakpopisa"/>
        <w:ind w:left="1080"/>
        <w:jc w:val="both"/>
      </w:pPr>
    </w:p>
    <w:p w:rsidRDefault="00BA4C2F" w:rsidP="00BA4C2F" w:rsidR="00BE51BD">
      <w:pPr>
        <w:pStyle w:val="Odlomakpopisa"/>
        <w:ind w:left="1440"/>
        <w:jc w:val="both"/>
      </w:pPr>
      <w:r w:rsidRPr="00BA4C2F">
        <w:t>HRVATSKA RADIOTELEVIZIJA, Zagreb, Prisavlje 3, OIB: 68419124305</w:t>
      </w:r>
      <w:r w:rsidR="00A326FE" w:rsidRPr="00A326FE">
        <w:t xml:space="preserve">, u iznosu od </w:t>
      </w:r>
      <w:r w:rsidR="00F25EDA">
        <w:t xml:space="preserve">12.159,39 </w:t>
      </w:r>
      <w:r w:rsidR="00A326FE" w:rsidRPr="00A326FE">
        <w:t>kn</w:t>
      </w:r>
      <w:r w:rsidR="00BE51BD" w:rsidRPr="00BE51BD">
        <w:t xml:space="preserve">, </w:t>
      </w:r>
    </w:p>
    <w:p w:rsidRDefault="00A326FE" w:rsidP="003D1C90" w:rsidR="00A326FE">
      <w:pPr>
        <w:jc w:val="center"/>
        <w:rPr>
          <w:sz w:val="24"/>
          <w:szCs w:val="24"/>
        </w:rPr>
      </w:pPr>
    </w:p>
    <w:p w:rsidRDefault="003D1C90" w:rsidP="003D1C90" w:rsidR="003D1C90" w:rsidRPr="00881BF7">
      <w:pPr>
        <w:jc w:val="center"/>
        <w:rPr>
          <w:sz w:val="24"/>
          <w:szCs w:val="24"/>
        </w:rPr>
      </w:pPr>
      <w:r w:rsidRPr="00881BF7">
        <w:rPr>
          <w:sz w:val="24"/>
          <w:szCs w:val="24"/>
        </w:rPr>
        <w:t xml:space="preserve">Obrazloženje </w:t>
      </w:r>
    </w:p>
    <w:p w:rsidRDefault="003D1C90" w:rsidP="003D1C90" w:rsidR="003D1C90" w:rsidRPr="00881BF7">
      <w:pPr>
        <w:jc w:val="center"/>
        <w:rPr>
          <w:sz w:val="24"/>
          <w:szCs w:val="24"/>
        </w:rPr>
      </w:pPr>
    </w:p>
    <w:p w:rsidRDefault="008A5E9F" w:rsidP="00032463" w:rsidR="008A5E9F" w:rsidRPr="008A5E9F">
      <w:pPr>
        <w:ind w:firstLine="720"/>
        <w:jc w:val="both"/>
        <w:rPr>
          <w:sz w:val="24"/>
          <w:szCs w:val="24"/>
        </w:rPr>
      </w:pPr>
      <w:r w:rsidRPr="008A5E9F">
        <w:rPr>
          <w:sz w:val="24"/>
          <w:szCs w:val="24"/>
        </w:rPr>
        <w:t xml:space="preserve">Na </w:t>
      </w:r>
      <w:r w:rsidR="00A326FE">
        <w:rPr>
          <w:sz w:val="24"/>
          <w:szCs w:val="24"/>
        </w:rPr>
        <w:t xml:space="preserve">posebnom </w:t>
      </w:r>
      <w:r w:rsidRPr="008A5E9F">
        <w:rPr>
          <w:sz w:val="24"/>
          <w:szCs w:val="24"/>
        </w:rPr>
        <w:t xml:space="preserve">ispitnom ročištu održanom </w:t>
      </w:r>
      <w:r w:rsidR="00F25EDA">
        <w:rPr>
          <w:sz w:val="24"/>
          <w:szCs w:val="24"/>
        </w:rPr>
        <w:t>12</w:t>
      </w:r>
      <w:r w:rsidR="00A326FE">
        <w:rPr>
          <w:sz w:val="24"/>
          <w:szCs w:val="24"/>
        </w:rPr>
        <w:t xml:space="preserve">. </w:t>
      </w:r>
      <w:r w:rsidR="00BA4C2F">
        <w:rPr>
          <w:sz w:val="24"/>
          <w:szCs w:val="24"/>
        </w:rPr>
        <w:t xml:space="preserve">listopada </w:t>
      </w:r>
      <w:r w:rsidR="00F25EDA">
        <w:rPr>
          <w:sz w:val="24"/>
          <w:szCs w:val="24"/>
        </w:rPr>
        <w:t>2015. ispitana je naknadno  prijavljena tražbina</w:t>
      </w:r>
      <w:r w:rsidRPr="008A5E9F">
        <w:rPr>
          <w:sz w:val="24"/>
          <w:szCs w:val="24"/>
        </w:rPr>
        <w:t xml:space="preserve">  prema svojem iznosu i redu. </w:t>
      </w:r>
    </w:p>
    <w:p w:rsidRDefault="008A5E9F" w:rsidP="00032463" w:rsidR="008A5E9F" w:rsidRPr="008A5E9F">
      <w:pPr>
        <w:jc w:val="both"/>
        <w:rPr>
          <w:sz w:val="24"/>
          <w:szCs w:val="24"/>
        </w:rPr>
      </w:pPr>
      <w:r w:rsidRPr="008A5E9F">
        <w:rPr>
          <w:sz w:val="24"/>
          <w:szCs w:val="24"/>
        </w:rPr>
        <w:tab/>
        <w:t xml:space="preserve">Nakon ispitnog ročišta sudac je sastavio, sukladno odredbi čl. 177. st. 2. Stečajnog zakona ("Narodne novine" 44/96, 29/99, 129/00, 123/03, 82/06, 116/10, 25/12, 133/12; dalje SZ), tablicu ispitanih tražbina u kojoj je za prijavljenu tražbinu unesen podatak o tome u kojoj je mjeri tražbina utvrđena prema svom iznosu i redu. </w:t>
      </w:r>
    </w:p>
    <w:p w:rsidRDefault="00735628" w:rsidP="008A5E9F" w:rsidR="008A5E9F" w:rsidRPr="008A5E9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A4C2F">
        <w:rPr>
          <w:sz w:val="24"/>
          <w:szCs w:val="24"/>
        </w:rPr>
        <w:t>Tražbinu</w:t>
      </w:r>
      <w:r w:rsidR="008A5E9F" w:rsidRPr="008A5E9F">
        <w:rPr>
          <w:sz w:val="24"/>
          <w:szCs w:val="24"/>
        </w:rPr>
        <w:t xml:space="preserve"> vjerovnika iz izreke ovog rješenja stečajni upravitelj je priznao </w:t>
      </w:r>
      <w:r w:rsidR="00B877DA">
        <w:rPr>
          <w:sz w:val="24"/>
          <w:szCs w:val="24"/>
        </w:rPr>
        <w:t xml:space="preserve">te </w:t>
      </w:r>
      <w:r w:rsidR="00BA4C2F">
        <w:rPr>
          <w:sz w:val="24"/>
          <w:szCs w:val="24"/>
        </w:rPr>
        <w:t>je</w:t>
      </w:r>
      <w:r w:rsidR="002E0862">
        <w:rPr>
          <w:sz w:val="24"/>
          <w:szCs w:val="24"/>
        </w:rPr>
        <w:t xml:space="preserve"> </w:t>
      </w:r>
      <w:r w:rsidR="00BA4C2F">
        <w:rPr>
          <w:sz w:val="24"/>
          <w:szCs w:val="24"/>
        </w:rPr>
        <w:t>ona</w:t>
      </w:r>
      <w:r w:rsidR="00A326FE">
        <w:rPr>
          <w:sz w:val="24"/>
          <w:szCs w:val="24"/>
        </w:rPr>
        <w:t xml:space="preserve"> </w:t>
      </w:r>
      <w:r w:rsidR="002E0862">
        <w:rPr>
          <w:sz w:val="24"/>
          <w:szCs w:val="24"/>
        </w:rPr>
        <w:t>razvrstane u drugi viši isp</w:t>
      </w:r>
      <w:r w:rsidR="00A326FE">
        <w:rPr>
          <w:sz w:val="24"/>
          <w:szCs w:val="24"/>
        </w:rPr>
        <w:t>latni red sukladno odredbi čl. 71. st. 2. SZ-a</w:t>
      </w:r>
      <w:r w:rsidR="008A5E9F" w:rsidRPr="008A5E9F">
        <w:rPr>
          <w:sz w:val="24"/>
          <w:szCs w:val="24"/>
        </w:rPr>
        <w:t xml:space="preserve">. </w:t>
      </w:r>
    </w:p>
    <w:p w:rsidRDefault="008A5E9F" w:rsidP="008A5E9F" w:rsidR="008A5E9F" w:rsidRPr="008A5E9F">
      <w:pPr>
        <w:ind w:firstLine="720"/>
        <w:jc w:val="both"/>
        <w:rPr>
          <w:sz w:val="24"/>
          <w:szCs w:val="24"/>
        </w:rPr>
      </w:pPr>
      <w:r w:rsidRPr="008A5E9F">
        <w:rPr>
          <w:sz w:val="24"/>
          <w:szCs w:val="24"/>
        </w:rPr>
        <w:t>S obzir</w:t>
      </w:r>
      <w:r w:rsidR="00BA4C2F">
        <w:rPr>
          <w:sz w:val="24"/>
          <w:szCs w:val="24"/>
        </w:rPr>
        <w:t>om na to da nitko nije osporio tražbinu koju</w:t>
      </w:r>
      <w:r w:rsidRPr="008A5E9F">
        <w:rPr>
          <w:sz w:val="24"/>
          <w:szCs w:val="24"/>
        </w:rPr>
        <w:t xml:space="preserve"> je priznao stečajni upravitelj, temeljem odredbe čl. 177. st. 1. SZ-a, riješeno je kao u </w:t>
      </w:r>
      <w:r w:rsidR="009C73CC">
        <w:rPr>
          <w:sz w:val="24"/>
          <w:szCs w:val="24"/>
        </w:rPr>
        <w:t>izreci</w:t>
      </w:r>
      <w:r w:rsidRPr="008A5E9F">
        <w:rPr>
          <w:sz w:val="24"/>
          <w:szCs w:val="24"/>
        </w:rPr>
        <w:t xml:space="preserve">. </w:t>
      </w:r>
    </w:p>
    <w:p w:rsidRDefault="00735628" w:rsidP="008A5E9F" w:rsidR="00735628">
      <w:pPr>
        <w:ind w:firstLine="720"/>
        <w:jc w:val="both"/>
        <w:rPr>
          <w:sz w:val="24"/>
          <w:szCs w:val="24"/>
        </w:rPr>
      </w:pPr>
    </w:p>
    <w:p w:rsidRDefault="00E14407" w:rsidP="00E14407" w:rsidR="00E14407" w:rsidRPr="00881BF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25EDA">
        <w:rPr>
          <w:sz w:val="24"/>
          <w:szCs w:val="24"/>
        </w:rPr>
        <w:t>Rijeci 19</w:t>
      </w:r>
      <w:r w:rsidR="00BA4C2F">
        <w:rPr>
          <w:sz w:val="24"/>
          <w:szCs w:val="24"/>
        </w:rPr>
        <w:t>. listopada</w:t>
      </w:r>
      <w:r w:rsidR="002C2BDF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B50DE7">
        <w:rPr>
          <w:sz w:val="24"/>
          <w:szCs w:val="24"/>
        </w:rPr>
        <w:t>5</w:t>
      </w:r>
      <w:r>
        <w:rPr>
          <w:sz w:val="24"/>
          <w:szCs w:val="24"/>
        </w:rPr>
        <w:t>.</w:t>
      </w:r>
    </w:p>
    <w:p w:rsidRDefault="00E14407" w:rsidP="00E14407" w:rsidR="00E14407" w:rsidRPr="00881BF7">
      <w:pPr>
        <w:jc w:val="center"/>
        <w:rPr>
          <w:sz w:val="24"/>
          <w:szCs w:val="24"/>
        </w:rPr>
      </w:pPr>
    </w:p>
    <w:p w:rsidRDefault="00E14407" w:rsidP="00E14407" w:rsidR="00E14407" w:rsidRPr="00881BF7">
      <w:pPr>
        <w:ind w:firstLine="720"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</w:t>
      </w:r>
      <w:r w:rsidR="00F66C83">
        <w:rPr>
          <w:sz w:val="24"/>
          <w:szCs w:val="24"/>
        </w:rPr>
        <w:t>sutkinja</w:t>
      </w:r>
      <w:r w:rsidRPr="00881BF7">
        <w:rPr>
          <w:sz w:val="24"/>
          <w:szCs w:val="24"/>
        </w:rPr>
        <w:t xml:space="preserve">  </w:t>
      </w:r>
    </w:p>
    <w:p w:rsidRDefault="00E14407" w:rsidP="00032463" w:rsidR="003D1C90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             </w:t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="00F66C83">
        <w:rPr>
          <w:sz w:val="24"/>
          <w:szCs w:val="24"/>
        </w:rPr>
        <w:t xml:space="preserve">    Ema Brdovčak</w:t>
      </w:r>
      <w:r w:rsidR="003D1C90" w:rsidRPr="00881BF7">
        <w:rPr>
          <w:sz w:val="24"/>
          <w:szCs w:val="24"/>
        </w:rPr>
        <w:tab/>
      </w:r>
      <w:r w:rsidR="003D1C90" w:rsidRPr="00881BF7">
        <w:rPr>
          <w:sz w:val="24"/>
          <w:szCs w:val="24"/>
        </w:rPr>
        <w:tab/>
      </w:r>
      <w:r w:rsidR="003D1C90" w:rsidRPr="00881BF7">
        <w:rPr>
          <w:sz w:val="24"/>
          <w:szCs w:val="24"/>
        </w:rPr>
        <w:tab/>
      </w:r>
      <w:r w:rsidR="003D1C90" w:rsidRPr="00881BF7">
        <w:rPr>
          <w:sz w:val="24"/>
          <w:szCs w:val="24"/>
        </w:rPr>
        <w:tab/>
      </w:r>
      <w:r w:rsidR="003D1C90" w:rsidRPr="00881BF7">
        <w:rPr>
          <w:sz w:val="24"/>
          <w:szCs w:val="24"/>
        </w:rPr>
        <w:tab/>
      </w:r>
    </w:p>
    <w:p w:rsidRDefault="00FB23E5" w:rsidP="003D1C90" w:rsidR="003D1C90" w:rsidRPr="00881BF7">
      <w:pPr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="003D1C90" w:rsidRPr="00881BF7">
        <w:rPr>
          <w:sz w:val="24"/>
          <w:szCs w:val="24"/>
        </w:rPr>
        <w:t xml:space="preserve"> O PRAVNOM LIJEKU:</w:t>
      </w:r>
    </w:p>
    <w:p w:rsidRDefault="003D1C90" w:rsidP="003D1C90" w:rsidR="003D1C90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881BF7">
          <w:rPr>
            <w:sz w:val="24"/>
            <w:szCs w:val="24"/>
          </w:rPr>
          <w:t>177. st</w:t>
        </w:r>
      </w:smartTag>
      <w:r w:rsidRPr="00881BF7">
        <w:rPr>
          <w:sz w:val="24"/>
          <w:szCs w:val="24"/>
        </w:rPr>
        <w:t xml:space="preserve">. 4. i 5. SZ-a). Rok za žalbu iznosi 8 dana računajući od dana dostave pisanog otpravka, odnosno izvatka iz rješenja. Žalba se </w:t>
      </w:r>
      <w:r>
        <w:rPr>
          <w:sz w:val="24"/>
          <w:szCs w:val="24"/>
        </w:rPr>
        <w:t>podnosi ovom sudu u 2 primjerka</w:t>
      </w:r>
      <w:r w:rsidR="00F66C83">
        <w:rPr>
          <w:sz w:val="24"/>
          <w:szCs w:val="24"/>
        </w:rPr>
        <w:t xml:space="preserve">, a o žalbi odlučuje </w:t>
      </w:r>
      <w:r>
        <w:rPr>
          <w:sz w:val="24"/>
          <w:szCs w:val="24"/>
        </w:rPr>
        <w:t>Visoki trgovački sud Republike Hrvatske.</w:t>
      </w:r>
    </w:p>
    <w:p w:rsidRDefault="003D1C90" w:rsidP="003D1C90" w:rsidR="003D1C90">
      <w:pPr>
        <w:jc w:val="both"/>
        <w:rPr>
          <w:sz w:val="24"/>
          <w:szCs w:val="24"/>
        </w:rPr>
      </w:pPr>
    </w:p>
    <w:p w:rsidRDefault="00F66C83" w:rsidP="003D1C90" w:rsidR="00F66C83">
      <w:pPr>
        <w:jc w:val="both"/>
        <w:rPr>
          <w:sz w:val="24"/>
          <w:szCs w:val="24"/>
        </w:rPr>
      </w:pPr>
    </w:p>
    <w:p w:rsidRDefault="003D1C90" w:rsidP="003D1C90" w:rsidR="003D1C90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>DNA:</w:t>
      </w:r>
    </w:p>
    <w:p w:rsidRDefault="00BA4C2F" w:rsidP="003D1C90" w:rsidR="003D1C90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e-oglasna ploča suda </w:t>
      </w:r>
    </w:p>
    <w:p w:rsidRDefault="003D1C90" w:rsidR="003D1C90"/>
    <w:sectPr w:rsidSect="009E7596" w:rsidR="003D1C90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5580" w:rsidR="00285580">
      <w:r>
        <w:separator/>
      </w:r>
    </w:p>
  </w:endnote>
  <w:endnote w:id="0" w:type="continuationSeparator">
    <w:p w:rsidRDefault="00285580" w:rsidR="002855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718362"/>
      <w:docPartObj>
        <w:docPartGallery w:val="Page Numbers (Bottom of Page)"/>
        <w:docPartUnique/>
      </w:docPartObj>
    </w:sdtPr>
    <w:sdtEndPr/>
    <w:sdtContent>
      <w:p w:rsidRDefault="00761264" w:rsidR="00761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6B3C">
          <w:rPr>
            <w:noProof/>
          </w:rPr>
          <w:t>2</w:t>
        </w:r>
        <w:r>
          <w:fldChar w:fldCharType="end"/>
        </w:r>
      </w:p>
    </w:sdtContent>
  </w:sdt>
  <w:p w:rsidRDefault="00761264" w:rsidR="007612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381" w:rsidR="0006038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776B3C">
      <w:rPr>
        <w:noProof/>
      </w:rPr>
      <w:t>1</w:t>
    </w:r>
    <w:r>
      <w:fldChar w:fldCharType="end"/>
    </w:r>
  </w:p>
  <w:p w:rsidRDefault="00060381" w:rsidR="00060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5580" w:rsidR="00285580">
      <w:r>
        <w:separator/>
      </w:r>
    </w:p>
  </w:footnote>
  <w:footnote w:id="0" w:type="continuationSeparator">
    <w:p w:rsidRDefault="00285580" w:rsidR="002855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96" w:rsidP="003B59C7" w:rsidR="009E75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596" w:rsidR="009E7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4C2F" w:rsidR="00BA4C2F">
    <w:pPr>
      <w:pStyle w:val="Zaglavlje"/>
    </w:pPr>
    <w:r>
      <w:tab/>
    </w:r>
    <w:r>
      <w:tab/>
    </w:r>
  </w:p>
  <w:p w:rsidRDefault="00F25EDA" w:rsidR="009E7596">
    <w:pPr>
      <w:pStyle w:val="Zaglavlje"/>
    </w:pPr>
    <w:r>
      <w:tab/>
    </w:r>
    <w:r>
      <w:tab/>
    </w:r>
    <w:r w:rsidRPr="00F25EDA">
      <w:t>8 St-310/14-50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5EDA" w:rsidR="00F25EDA">
    <w:pPr>
      <w:pStyle w:val="Zaglavlje"/>
    </w:pPr>
    <w:r>
      <w:tab/>
    </w:r>
    <w:r>
      <w:tab/>
    </w:r>
  </w:p>
  <w:p w:rsidRDefault="00032463" w:rsidP="00A45EAD" w:rsidR="00032463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032463" w:rsidP="00210E4E" w:rsidR="00032463" w:rsidRPr="00032463">
    <w:r w:rsidRPr="00032463">
      <w:rPr>
        <w:rFonts w:eastAsia="MS Mincho"/>
      </w:rPr>
      <w:t>REPUBLIKA HRVATSKA</w:t>
    </w:r>
  </w:p>
  <w:p w:rsidRDefault="00032463" w:rsidP="00210E4E" w:rsidR="00032463" w:rsidRPr="00032463">
    <w:r w:rsidRPr="00032463">
      <w:rPr>
        <w:rFonts w:eastAsia="MS Mincho"/>
      </w:rPr>
      <w:t>TRGOVAČKI SUD U RIJECI</w:t>
    </w:r>
  </w:p>
  <w:p w:rsidRDefault="00032463" w:rsidP="00032463" w:rsidR="00060381" w:rsidRPr="00032463">
    <w:pPr>
      <w:rPr>
        <w:rFonts w:eastAsia="MS Mincho"/>
      </w:rPr>
    </w:pPr>
    <w:r w:rsidRPr="00032463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7439B"/>
    <w:multiLevelType w:val="hybridMultilevel"/>
    <w:tmpl w:val="35B25E0A"/>
    <w:lvl w:tplc="D91C84D4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A38039D"/>
    <w:multiLevelType w:val="hybridMultilevel"/>
    <w:tmpl w:val="A88A3F24"/>
    <w:lvl w:tplc="E2E864A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BF651B2"/>
    <w:multiLevelType w:val="hybridMultilevel"/>
    <w:tmpl w:val="A4A86B3C"/>
    <w:lvl w:tplc="FD8A1DD4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F464752"/>
    <w:multiLevelType w:val="hybridMultilevel"/>
    <w:tmpl w:val="5D8E6900"/>
    <w:lvl w:tplc="70C4858A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D9D6778"/>
    <w:multiLevelType w:val="hybridMultilevel"/>
    <w:tmpl w:val="8832562A"/>
    <w:lvl w:tplc="3E32952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59060295"/>
    <w:multiLevelType w:val="hybridMultilevel"/>
    <w:tmpl w:val="06064D62"/>
    <w:lvl w:tplc="CFB4BBA4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8">
    <w:nsid w:val="630A40D7"/>
    <w:multiLevelType w:val="hybridMultilevel"/>
    <w:tmpl w:val="344225DC"/>
    <w:lvl w:tplc="CE309D1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6D082470"/>
    <w:multiLevelType w:val="hybridMultilevel"/>
    <w:tmpl w:val="70CA7CAC"/>
    <w:lvl w:tplc="F3F6A5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212E2A"/>
    <w:multiLevelType w:val="hybridMultilevel"/>
    <w:tmpl w:val="1FF0B56C"/>
    <w:lvl w:tplc="4908087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6740E95"/>
    <w:multiLevelType w:val="hybridMultilevel"/>
    <w:tmpl w:val="790E8074"/>
    <w:lvl w:tplc="37982D2C" w:ilvl="0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7DCA7A04"/>
    <w:multiLevelType w:val="hybridMultilevel"/>
    <w:tmpl w:val="55668C9C"/>
    <w:lvl w:tplc="F86E3D76" w:ilvl="0">
      <w:start w:val="1"/>
      <w:numFmt w:val="decimal"/>
      <w:lvlText w:val="%1."/>
      <w:lvlJc w:val="left"/>
      <w:pPr>
        <w:ind w:hanging="36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2"/>
  </w:num>
  <w:num w:numId="5">
    <w:abstractNumId w:val="10"/>
  </w:num>
  <w:num w:numId="6">
    <w:abstractNumId w:val="3"/>
  </w:num>
  <w:num w:numId="7">
    <w:abstractNumId w:val="11"/>
  </w:num>
  <w:num w:numId="8">
    <w:abstractNumId w:val="5"/>
  </w:num>
  <w:num w:numId="9">
    <w:abstractNumId w:val="8"/>
  </w:num>
  <w:num w:numId="10">
    <w:abstractNumId w:val="12"/>
  </w:num>
  <w:num w:numId="11">
    <w:abstractNumId w:val="7"/>
  </w:num>
  <w:num w:numId="12">
    <w:abstractNumId w:val="1"/>
  </w:num>
  <w:num w:numId="1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40FE"/>
    <w:rsid w:val="00013F1A"/>
    <w:rsid w:val="00021ADF"/>
    <w:rsid w:val="00032463"/>
    <w:rsid w:val="00042D24"/>
    <w:rsid w:val="00060381"/>
    <w:rsid w:val="000A16EE"/>
    <w:rsid w:val="000A28F2"/>
    <w:rsid w:val="000B1EB5"/>
    <w:rsid w:val="000C2FC8"/>
    <w:rsid w:val="000D7ECB"/>
    <w:rsid w:val="0011677E"/>
    <w:rsid w:val="001F25F9"/>
    <w:rsid w:val="001F46AC"/>
    <w:rsid w:val="002201C7"/>
    <w:rsid w:val="002319E6"/>
    <w:rsid w:val="00285580"/>
    <w:rsid w:val="002C2BDF"/>
    <w:rsid w:val="002C4D03"/>
    <w:rsid w:val="002E033F"/>
    <w:rsid w:val="002E0862"/>
    <w:rsid w:val="00347BB4"/>
    <w:rsid w:val="003B59C7"/>
    <w:rsid w:val="003D1C90"/>
    <w:rsid w:val="003D5975"/>
    <w:rsid w:val="00403AEF"/>
    <w:rsid w:val="00441024"/>
    <w:rsid w:val="004442B3"/>
    <w:rsid w:val="004527A6"/>
    <w:rsid w:val="00467C52"/>
    <w:rsid w:val="00494C79"/>
    <w:rsid w:val="004A50C5"/>
    <w:rsid w:val="004B7F3F"/>
    <w:rsid w:val="004D1816"/>
    <w:rsid w:val="004E5469"/>
    <w:rsid w:val="004F022B"/>
    <w:rsid w:val="005071FA"/>
    <w:rsid w:val="00587A16"/>
    <w:rsid w:val="00634369"/>
    <w:rsid w:val="006643D2"/>
    <w:rsid w:val="00664D6F"/>
    <w:rsid w:val="006715C0"/>
    <w:rsid w:val="00672407"/>
    <w:rsid w:val="0068192A"/>
    <w:rsid w:val="006E4475"/>
    <w:rsid w:val="007141AF"/>
    <w:rsid w:val="00727C90"/>
    <w:rsid w:val="00735628"/>
    <w:rsid w:val="00760843"/>
    <w:rsid w:val="00761264"/>
    <w:rsid w:val="00776B3C"/>
    <w:rsid w:val="007A1552"/>
    <w:rsid w:val="007A4330"/>
    <w:rsid w:val="007A6843"/>
    <w:rsid w:val="007B3F07"/>
    <w:rsid w:val="00856D15"/>
    <w:rsid w:val="00881873"/>
    <w:rsid w:val="00891E97"/>
    <w:rsid w:val="008A5E9F"/>
    <w:rsid w:val="008B05F8"/>
    <w:rsid w:val="008E7BF4"/>
    <w:rsid w:val="00927179"/>
    <w:rsid w:val="009359DF"/>
    <w:rsid w:val="00947881"/>
    <w:rsid w:val="0095233C"/>
    <w:rsid w:val="00976420"/>
    <w:rsid w:val="00984818"/>
    <w:rsid w:val="009C73CC"/>
    <w:rsid w:val="009D32EE"/>
    <w:rsid w:val="009D334A"/>
    <w:rsid w:val="009E7596"/>
    <w:rsid w:val="009F06F1"/>
    <w:rsid w:val="00A247B3"/>
    <w:rsid w:val="00A326FE"/>
    <w:rsid w:val="00A36C2B"/>
    <w:rsid w:val="00A479C3"/>
    <w:rsid w:val="00A6471D"/>
    <w:rsid w:val="00A67B5C"/>
    <w:rsid w:val="00A953D1"/>
    <w:rsid w:val="00AF71E9"/>
    <w:rsid w:val="00B3396B"/>
    <w:rsid w:val="00B50DE7"/>
    <w:rsid w:val="00B639DE"/>
    <w:rsid w:val="00B877DA"/>
    <w:rsid w:val="00BA45D0"/>
    <w:rsid w:val="00BA4C2F"/>
    <w:rsid w:val="00BB2F60"/>
    <w:rsid w:val="00BE51BD"/>
    <w:rsid w:val="00C3556A"/>
    <w:rsid w:val="00C80BB2"/>
    <w:rsid w:val="00CB2714"/>
    <w:rsid w:val="00CB5238"/>
    <w:rsid w:val="00D04026"/>
    <w:rsid w:val="00D209F2"/>
    <w:rsid w:val="00DA1B57"/>
    <w:rsid w:val="00DA21BA"/>
    <w:rsid w:val="00DB06B8"/>
    <w:rsid w:val="00E14407"/>
    <w:rsid w:val="00EA580F"/>
    <w:rsid w:val="00F25EDA"/>
    <w:rsid w:val="00F66C83"/>
    <w:rsid w:val="00FB2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D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19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19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192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19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19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D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19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19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192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19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19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2015.</izvorni_sadrzaj>
    <derivirana_varijabla naziv="DomainObject.DatumDonosenjaOdluke_1">19.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naknadno utvrđena tražbina</izvorni_sadrzaj>
    <derivirana_varijabla naziv="DomainObject.Primjedba_1">naknadno utvrđena tražbina</derivirana_varijabla>
  </DomainObject.Primjedba>
  <DomainObject.Oznaka>
    <izvorni_sadrzaj>St-310/2014-35</izvorni_sadrzaj>
    <derivirana_varijabla naziv="DomainObject.Oznaka_1">St-310/2014-35</derivirana_varijabla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2014.</izvorni_sadrzaj>
    <derivirana_varijabla naziv="DomainObject.Predmet.DatumOsnivanja_1">5.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St-310/2014</izvorni_sadrzaj>
    <derivirana_varijabla naziv="DomainObject.Predmet.OznakaBroj_1">St-310/2014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FENICE TELEKOM d.o.o.  Rijeka</izvorni_sadrzaj>
    <derivirana_varijabla naziv="DomainObject.Predmet.ProtustrankaFormated_1">  FENICE TELEKOM d.o.o.  Rijeka</derivirana_varijabla>
  </DomainObject.Predmet.ProtustrankaFormated>
  <DomainObject.Predmet.ProtustrankaFormatedOIB>
    <izvorni_sadrzaj>  FENICE TELEKOM d.o.o.  Rijeka, OIB 67405551407</izvorni_sadrzaj>
    <derivirana_varijabla naziv="DomainObject.Predmet.ProtustrankaFormatedOIB_1">  FENICE TELEKOM d.o.o.  Rijeka, OIB 67405551407</derivirana_varijabla>
  </DomainObject.Predmet.ProtustrankaFormatedOIB>
  <DomainObject.Predmet.ProtustrankaFormatedWithAdress>
    <izvorni_sadrzaj> FENICE TELEKOM d.o.o.  Rijeka, Gornja Vežica 16a, 51000 Rijeka</izvorni_sadrzaj>
    <derivirana_varijabla naziv="DomainObject.Predmet.ProtustrankaFormatedWithAdress_1"> FENICE TELEKOM d.o.o.  Rijeka, Gornja Vežica 16a, 51000 Rijeka</derivirana_varijabla>
  </DomainObject.Predmet.ProtustrankaFormatedWithAdress>
  <DomainObject.Predmet.ProtustrankaFormatedWithAdressOIB>
    <izvorni_sadrzaj> FENICE TELEKOM d.o.o.  Rijeka, OIB 67405551407, Gornja Vežica 16a, 51000 Rijeka</izvorni_sadrzaj>
    <derivirana_varijabla naziv="DomainObject.Predmet.ProtustrankaFormatedWithAdressOIB_1"> FENICE TELEKOM d.o.o.  Rijeka, OIB 67405551407, Gornja Vežica 16a, 51000 Rijeka</derivirana_varijabla>
  </DomainObject.Predmet.ProtustrankaFormatedWithAdressOIB>
  <DomainObject.Predmet.ProtustrankaWithAdress>
    <izvorni_sadrzaj>FENICE TELEKOM d.o.o.  Rijeka Gornja Vežica 16a, 51000 Rijeka</izvorni_sadrzaj>
    <derivirana_varijabla naziv="DomainObject.Predmet.ProtustrankaWithAdress_1">FENICE TELEKOM d.o.o.  Rijeka Gornja Vežica 16a, 51000 Rijeka</derivirana_varijabla>
  </DomainObject.Predmet.ProtustrankaWithAdress>
  <DomainObject.Predmet.ProtustrankaWithAdressOIB>
    <izvorni_sadrzaj>FENICE TELEKOM d.o.o.  Rijeka, OIB 67405551407, Gornja Vežica 16a, 51000 Rijeka</izvorni_sadrzaj>
    <derivirana_varijabla naziv="DomainObject.Predmet.ProtustrankaWithAdressOIB_1">FENICE TELEKOM d.o.o.  Rijeka, OIB 67405551407, Gornja Vežica 16a, 51000 Rijeka</derivirana_varijabla>
  </DomainObject.Predmet.ProtustrankaWithAdressOIB>
  <DomainObject.Predmet.ProtustrankaNazivFormated>
    <izvorni_sadrzaj>FENICE TELEKOM d.o.o.  Rijeka</izvorni_sadrzaj>
    <derivirana_varijabla naziv="DomainObject.Predmet.ProtustrankaNazivFormated_1">FENICE TELEKOM d.o.o.  Rijeka</derivirana_varijabla>
  </DomainObject.Predmet.ProtustrankaNazivFormated>
  <DomainObject.Predmet.ProtustrankaNazivFormatedOIB>
    <izvorni_sadrzaj>FENICE TELEKOM d.o.o.  Rijeka, OIB 67405551407</izvorni_sadrzaj>
    <derivirana_varijabla naziv="DomainObject.Predmet.ProtustrankaNazivFormatedOIB_1">FENICE TELEKOM d.o.o.  Rijeka, OIB 67405551407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Rijeka</izvorni_sadrzaj>
    <derivirana_varijabla naziv="DomainObject.Predmet.StrankaFormated_1">  POREZNA UPRAVA  Rijeka</derivirana_varijabla>
  </DomainObject.Predmet.StrankaFormated>
  <DomainObject.Predmet.StrankaFormatedOIB>
    <izvorni_sadrzaj>  POREZNA UPRAVA  Rijeka, OIB 18683136487</izvorni_sadrzaj>
    <derivirana_varijabla naziv="DomainObject.Predmet.StrankaFormatedOIB_1">  POREZNA UPRAVA  Rijeka, OIB 18683136487</derivirana_varijabla>
  </DomainObject.Predmet.StrankaFormatedOIB>
  <DomainObject.Predmet.StrankaFormatedWithAdress>
    <izvorni_sadrzaj> POREZNA UPRAVA  Rijeka, Riva 10, 51000 Rijeka</izvorni_sadrzaj>
    <derivirana_varijabla naziv="DomainObject.Predmet.StrankaFormatedWithAdress_1"> POREZNA UPRAVA  Rijeka, Riva 10, 51000 Rijeka</derivirana_varijabla>
  </DomainObject.Predmet.StrankaFormatedWithAdress>
  <DomainObject.Predmet.StrankaFormatedWithAdressOIB>
    <izvorni_sadrzaj> POREZNA UPRAVA  Rijeka, OIB 18683136487, Riva 10, 51000 Rijeka</izvorni_sadrzaj>
    <derivirana_varijabla naziv="DomainObject.Predmet.StrankaFormatedWithAdressOIB_1"> POREZNA UPRAVA  Rijeka, OIB 18683136487, Riva 10, 51000 Rijeka</derivirana_varijabla>
  </DomainObject.Predmet.StrankaFormatedWithAdressOIB>
  <DomainObject.Predmet.StrankaWithAdress>
    <izvorni_sadrzaj>POREZNA UPRAVA  Rijeka Riva 10,51000 Rijeka</izvorni_sadrzaj>
    <derivirana_varijabla naziv="DomainObject.Predmet.StrankaWithAdress_1">POREZNA UPRAVA  Rijeka Riva 10,51000 Rijeka</derivirana_varijabla>
  </DomainObject.Predmet.StrankaWithAdress>
  <DomainObject.Predmet.StrankaWithAdressOIB>
    <izvorni_sadrzaj>POREZNA UPRAVA  Rijeka, OIB 18683136487, Riva 10,51000 Rijeka</izvorni_sadrzaj>
    <derivirana_varijabla naziv="DomainObject.Predmet.StrankaWithAdressOIB_1">POREZNA UPRAVA  Rijeka, OIB 18683136487, Riva 10,51000 Rijeka</derivirana_varijabla>
  </DomainObject.Predmet.StrankaWithAdressOIB>
  <DomainObject.Predmet.StrankaNazivFormated>
    <izvorni_sadrzaj>POREZNA UPRAVA  Rijeka</izvorni_sadrzaj>
    <derivirana_varijabla naziv="DomainObject.Predmet.StrankaNazivFormated_1">POREZNA UPRAVA  Rijeka</derivirana_varijabla>
  </DomainObject.Predmet.StrankaNazivFormated>
  <DomainObject.Predmet.StrankaNazivFormatedOIB>
    <izvorni_sadrzaj>POREZNA UPRAVA  Rijeka, OIB 18683136487</izvorni_sadrzaj>
    <derivirana_varijabla naziv="DomainObject.Predmet.StrankaNazivFormatedOIB_1">POREZNA UPRAVA  Rijeka,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POREZNA UPRAVA  Rijeka</item>
    </izvorni_sadrzaj>
    <derivirana_varijabla naziv="DomainObject.Predmet.StrankaListFormated_1">
      <item>POREZNA UPRAVA  Rijeka</item>
    </derivirana_varijabla>
  </DomainObject.Predmet.StrankaListFormated>
  <DomainObject.Predmet.StrankaListFormatedOIB>
    <izvorni_sadrzaj>
      <item>POREZNA UPRAVA  Rijeka, OIB 18683136487</item>
    </izvorni_sadrzaj>
    <derivirana_varijabla naziv="DomainObject.Predmet.StrankaListFormatedOIB_1">
      <item>POREZNA UPRAVA  Rijeka, OIB 18683136487</item>
    </derivirana_varijabla>
  </DomainObject.Predmet.StrankaListFormatedOIB>
  <DomainObject.Predmet.StrankaListFormatedWithAdress>
    <izvorni_sadrzaj>
      <item>POREZNA UPRAVA  Rijeka, Riva 10, 51000 Rijeka</item>
    </izvorni_sadrzaj>
    <derivirana_varijabla naziv="DomainObject.Predmet.StrankaListFormatedWithAdress_1">
      <item>POREZNA UPRAVA  Rijeka, Riva 10, 51000 Rijeka</item>
    </derivirana_varijabla>
  </DomainObject.Predmet.StrankaListFormatedWithAdress>
  <DomainObject.Predmet.StrankaListFormatedWithAdressOIB>
    <izvorni_sadrzaj>
      <item>POREZNA UPRAVA  Rijeka, OIB 18683136487, Riva 10, 51000 Rijeka</item>
    </izvorni_sadrzaj>
    <derivirana_varijabla naziv="DomainObject.Predmet.StrankaListFormatedWithAdressOIB_1">
      <item>POREZNA UPRAVA  Rijeka, OIB 18683136487, Riva 10, 51000 Rijeka</item>
    </derivirana_varijabla>
  </DomainObject.Predmet.StrankaListFormatedWithAdressOIB>
  <DomainObject.Predmet.StrankaListNazivFormated>
    <izvorni_sadrzaj>
      <item>POREZNA UPRAVA  Rijeka</item>
    </izvorni_sadrzaj>
    <derivirana_varijabla naziv="DomainObject.Predmet.StrankaListNazivFormated_1">
      <item>POREZNA UPRAVA  Rijeka</item>
    </derivirana_varijabla>
  </DomainObject.Predmet.StrankaListNazivFormated>
  <DomainObject.Predmet.StrankaListNazivFormatedOIB>
    <izvorni_sadrzaj>
      <item>POREZNA UPRAVA  Rijeka, OIB 18683136487</item>
    </izvorni_sadrzaj>
    <derivirana_varijabla naziv="DomainObject.Predmet.StrankaListNazivFormatedOIB_1">
      <item>POREZNA UPRAVA  Rijeka, OIB 18683136487</item>
    </derivirana_varijabla>
  </DomainObject.Predmet.StrankaListNazivFormatedOIB>
  <DomainObject.Predmet.ProtuStrankaListFormated>
    <izvorni_sadrzaj>
      <item>FENICE TELEKOM d.o.o.  Rijeka</item>
    </izvorni_sadrzaj>
    <derivirana_varijabla naziv="DomainObject.Predmet.ProtuStrankaListFormated_1">
      <item>FENICE TELEKOM d.o.o.  Rijeka</item>
    </derivirana_varijabla>
  </DomainObject.Predmet.ProtuStrankaListFormated>
  <DomainObject.Predmet.ProtuStrankaListFormatedOIB>
    <izvorni_sadrzaj>
      <item>FENICE TELEKOM d.o.o.  Rijeka, OIB 67405551407</item>
    </izvorni_sadrzaj>
    <derivirana_varijabla naziv="DomainObject.Predmet.ProtuStrankaListFormatedOIB_1">
      <item>FENICE TELEKOM d.o.o.  Rijeka, OIB 67405551407</item>
    </derivirana_varijabla>
  </DomainObject.Predmet.ProtuStrankaListFormatedOIB>
  <DomainObject.Predmet.ProtuStrankaListFormatedWithAdress>
    <izvorni_sadrzaj>
      <item>FENICE TELEKOM d.o.o.  Rijeka, Gornja Vežica 16a, 51000 Rijeka</item>
    </izvorni_sadrzaj>
    <derivirana_varijabla naziv="DomainObject.Predmet.ProtuStrankaListFormatedWithAdress_1">
      <item>FENICE TELEKOM d.o.o.  Rijeka, Gornja Vežica 16a, 51000 Rijeka</item>
    </derivirana_varijabla>
  </DomainObject.Predmet.ProtuStrankaListFormatedWithAdress>
  <DomainObject.Predmet.ProtuStrankaListFormatedWithAdressOIB>
    <izvorni_sadrzaj>
      <item>FENICE TELEKOM d.o.o.  Rijeka, OIB 67405551407, Gornja Vežica 16a, 51000 Rijeka</item>
    </izvorni_sadrzaj>
    <derivirana_varijabla naziv="DomainObject.Predmet.ProtuStrankaListFormatedWithAdressOIB_1">
      <item>FENICE TELEKOM d.o.o.  Rijeka, OIB 67405551407, Gornja Vežica 16a, 51000 Rijeka</item>
    </derivirana_varijabla>
  </DomainObject.Predmet.ProtuStrankaListFormatedWithAdressOIB>
  <DomainObject.Predmet.ProtuStrankaListNazivFormated>
    <izvorni_sadrzaj>
      <item>FENICE TELEKOM d.o.o.  Rijeka</item>
    </izvorni_sadrzaj>
    <derivirana_varijabla naziv="DomainObject.Predmet.ProtuStrankaListNazivFormated_1">
      <item>FENICE TELEKOM d.o.o.  Rijeka</item>
    </derivirana_varijabla>
  </DomainObject.Predmet.ProtuStrankaListNazivFormated>
  <DomainObject.Predmet.ProtuStrankaListNazivFormatedOIB>
    <izvorni_sadrzaj>
      <item>FENICE TELEKOM d.o.o.  Rijeka, OIB 67405551407</item>
    </izvorni_sadrzaj>
    <derivirana_varijabla naziv="DomainObject.Predmet.ProtuStrankaListNazivFormatedOIB_1">
      <item>FENICE TELEKOM d.o.o.  Rijeka, OIB 67405551407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2015.</izvorni_sadrzaj>
    <derivirana_varijabla naziv="DomainObject.Datum_1">19. listopada 2015.</derivirana_varijabla>
  </DomainObject.Datum>
  <DomainObject.PoslovniBrojDokumenta>
    <izvorni_sadrzaj>St-310/2014-35</izvorni_sadrzaj>
    <derivirana_varijabla naziv="DomainObject.PoslovniBrojDokumenta_1">St-310/2014-35</derivirana_varijabla>
  </DomainObject.PoslovniBrojDokumenta>
  <DomainObject.Predmet.StrankaIDrugi>
    <izvorni_sadrzaj>POREZNA UPRAVA  Rijeka</izvorni_sadrzaj>
    <derivirana_varijabla naziv="DomainObject.Predmet.StrankaIDrugi_1">POREZNA UPRAVA  Rijeka</derivirana_varijabla>
  </DomainObject.Predmet.StrankaIDrugi>
  <DomainObject.Predmet.ProtustrankaIDrugi>
    <izvorni_sadrzaj>FENICE TELEKOM d.o.o.  Rijeka</izvorni_sadrzaj>
    <derivirana_varijabla naziv="DomainObject.Predmet.ProtustrankaIDrugi_1">FENICE TELEKOM d.o.o.  Rijeka</derivirana_varijabla>
  </DomainObject.Predmet.ProtustrankaIDrugi>
  <DomainObject.Predmet.StrankaIDrugiAdressOIB>
    <izvorni_sadrzaj>POREZNA UPRAVA  Rijeka, OIB 18683136487, Riva 10, 51000 Rijeka</izvorni_sadrzaj>
    <derivirana_varijabla naziv="DomainObject.Predmet.StrankaIDrugiAdressOIB_1">POREZNA UPRAVA  Rijeka, OIB 18683136487, Riva 10, 51000 Rijeka</derivirana_varijabla>
  </DomainObject.Predmet.StrankaIDrugiAdressOIB>
  <DomainObject.Predmet.ProtustrankaIDrugiAdressOIB>
    <izvorni_sadrzaj>FENICE TELEKOM d.o.o.  Rijeka, OIB 67405551407, Gornja Vežica 16a, 51000 Rijeka</izvorni_sadrzaj>
    <derivirana_varijabla naziv="DomainObject.Predmet.ProtustrankaIDrugiAdressOIB_1">FENICE TELEKOM d.o.o.  Rijeka, OIB 67405551407, Gornja Vežica 16a,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 Rijeka</item>
      <item>FENICE TELEKOM d.o.o.  Rijeka</item>
    </izvorni_sadrzaj>
    <derivirana_varijabla naziv="DomainObject.Predmet.SudioniciListNaziv_1">
      <item>POREZNA UPRAVA  Rijeka</item>
      <item>FENICE TELEKOM d.o.o.  Rijeka</item>
    </derivirana_varijabla>
  </DomainObject.Predmet.SudioniciListNaziv>
  <DomainObject.Predmet.SudioniciListAdressOIB>
    <izvorni_sadrzaj>
      <item>POREZNA UPRAVA  Rijeka, OIB 18683136487, Riva 10,51000 Rijeka</item>
      <item>FENICE TELEKOM d.o.o.  Rijeka, OIB 67405551407, Gornja Vežica 16a,51000 Rijeka</item>
    </izvorni_sadrzaj>
    <derivirana_varijabla naziv="DomainObject.Predmet.SudioniciListAdressOIB_1">
      <item>POREZNA UPRAVA  Rijeka, OIB 18683136487, Riva 10,51000 Rijeka</item>
      <item>FENICE TELEKOM d.o.o.  Rijeka, OIB 67405551407, Gornja Vežica 16a,51000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67405551407</item>
    </izvorni_sadrzaj>
    <derivirana_varijabla naziv="DomainObject.Predmet.SudioniciListNazivOIB_1">
      <item>, OIB 18683136487</item>
      <item>, OIB 67405551407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299</properties:Words>
  <properties:Characters>1492</properties:Characters>
  <properties:Lines>46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2015-10-19T11:06:00Z</dcterms:created>
  <dc:creator>nmarkovic</dc:creator>
  <cp:lastModifiedBy>Dajana Jurković</cp:lastModifiedBy>
  <cp:lastPrinted>2015-01-23T11:46:00Z</cp:lastPrinted>
  <dcterms:modified xmlns:xsi="http://www.w3.org/2001/XMLSchema-instance" xsi:type="dcterms:W3CDTF">2015-10-19T11:25:00Z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St-310/2014-35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