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4685" w14:paraId="42f4685" w:rsidRDefault="00AC314E" w:rsidP="00BF6CBB" w:rsidR="00BF6CBB" w:rsidRPr="009A1764">
      <w:pPr>
        <w:jc w:val="both"/>
        <w15:collapsed w:val="false"/>
      </w:pPr>
      <w:bookmarkStart w:name="_GoBack" w:id="0"/>
      <w:bookmarkEnd w:id="0"/>
      <w:r w:rsidRPr="009A1764">
        <w:t xml:space="preserve">      </w:t>
      </w:r>
      <w:r w:rsidR="00C34514" w:rsidRPr="009A1764">
        <w:t xml:space="preserve">      </w:t>
      </w:r>
      <w:r w:rsidR="009A1764" w:rsidRPr="009A1764">
        <w:t xml:space="preserve">   </w:t>
      </w:r>
      <w:r w:rsidR="00C34514" w:rsidRPr="009A1764">
        <w:t xml:space="preserve">     </w:t>
      </w:r>
      <w:r w:rsidR="00964555" w:rsidRPr="009A1764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9A1764">
      <w:pPr>
        <w:jc w:val="both"/>
      </w:pPr>
      <w:r w:rsidRPr="009A1764">
        <w:t>REPUBLIKA HRVATSKA</w:t>
      </w:r>
    </w:p>
    <w:p w:rsidRDefault="00BF6CBB" w:rsidP="00BF6CBB" w:rsidR="00BF6CBB" w:rsidRPr="009A1764">
      <w:pPr>
        <w:jc w:val="both"/>
      </w:pPr>
      <w:r w:rsidRPr="009A1764">
        <w:t>TRGOVAČKI SUD U PAZINU</w:t>
      </w:r>
    </w:p>
    <w:p w:rsidRDefault="00BF6CBB" w:rsidP="009A1764" w:rsidR="00964555" w:rsidRPr="009A1764">
      <w:pPr>
        <w:ind w:firstLine="708"/>
        <w:jc w:val="both"/>
      </w:pPr>
      <w:r w:rsidRPr="009A1764">
        <w:t xml:space="preserve">Pazin, Dršćevka 1  </w:t>
      </w:r>
    </w:p>
    <w:p w:rsidRDefault="00964555" w:rsidP="00BF6CBB" w:rsidR="00964555" w:rsidRPr="009A1764">
      <w:pPr>
        <w:jc w:val="both"/>
      </w:pPr>
    </w:p>
    <w:p w:rsidRDefault="00964555" w:rsidP="00964555" w:rsidR="00BF6CBB" w:rsidRPr="009A1764">
      <w:pPr>
        <w:jc w:val="center"/>
      </w:pPr>
      <w:r w:rsidRPr="009A1764">
        <w:t>R E P U B L I K A   H R V A T S K A</w:t>
      </w:r>
    </w:p>
    <w:p w:rsidRDefault="00BF6CBB" w:rsidP="00BF6CBB" w:rsidR="00BF6CBB" w:rsidRPr="009A1764">
      <w:pPr>
        <w:jc w:val="center"/>
      </w:pPr>
      <w:r w:rsidRPr="009A1764">
        <w:t>R J E Š E N J E</w:t>
      </w:r>
    </w:p>
    <w:p w:rsidRDefault="00BF6CBB" w:rsidP="00BF6CBB" w:rsidR="00BF6CBB" w:rsidRPr="009A1764">
      <w:pPr>
        <w:jc w:val="both"/>
      </w:pPr>
    </w:p>
    <w:p w:rsidRDefault="00BF6CBB" w:rsidP="00BF6CBB" w:rsidR="00E84C66" w:rsidRPr="009A1764">
      <w:pPr>
        <w:jc w:val="both"/>
      </w:pPr>
      <w:r w:rsidRPr="009A1764">
        <w:tab/>
      </w:r>
      <w:r w:rsidR="00296BEA" w:rsidRPr="009A1764">
        <w:t xml:space="preserve">Trgovački sud u Pazinu, po stečajnom sucu Ivanu Dujiću, </w:t>
      </w:r>
      <w:r w:rsidR="003868A1" w:rsidRPr="009A1764">
        <w:t xml:space="preserve">u </w:t>
      </w:r>
      <w:r w:rsidR="00B2429F" w:rsidRPr="009A1764">
        <w:t>stečajno</w:t>
      </w:r>
      <w:r w:rsidR="003868A1" w:rsidRPr="009A1764">
        <w:t>m</w:t>
      </w:r>
      <w:r w:rsidR="00B2429F" w:rsidRPr="009A1764">
        <w:t xml:space="preserve"> postupk</w:t>
      </w:r>
      <w:r w:rsidR="003868A1" w:rsidRPr="009A1764">
        <w:t xml:space="preserve">u </w:t>
      </w:r>
      <w:r w:rsidR="00B2429F" w:rsidRPr="009A1764">
        <w:t xml:space="preserve">nad dužnikom </w:t>
      </w:r>
      <w:r w:rsidR="0008168D" w:rsidRPr="009A1764">
        <w:t>INTEC d.o.o. u stečaju Pula, Radićeva 40, OIB: 98649267172</w:t>
      </w:r>
      <w:r w:rsidR="00E84C66" w:rsidRPr="009A1764">
        <w:t xml:space="preserve">, </w:t>
      </w:r>
      <w:r w:rsidR="00245C2F" w:rsidRPr="009A1764">
        <w:t>29</w:t>
      </w:r>
      <w:r w:rsidR="00E84C66" w:rsidRPr="009A1764">
        <w:t xml:space="preserve">. </w:t>
      </w:r>
      <w:r w:rsidR="00245C2F" w:rsidRPr="009A1764">
        <w:t>lipnja</w:t>
      </w:r>
      <w:r w:rsidR="00932C74" w:rsidRPr="009A1764">
        <w:t xml:space="preserve"> </w:t>
      </w:r>
      <w:r w:rsidR="00E84C66" w:rsidRPr="009A1764">
        <w:t>201</w:t>
      </w:r>
      <w:r w:rsidR="00245C2F" w:rsidRPr="009A1764">
        <w:t>6</w:t>
      </w:r>
      <w:r w:rsidR="00E84C66" w:rsidRPr="009A1764">
        <w:t>.</w:t>
      </w:r>
    </w:p>
    <w:p w:rsidRDefault="00245C2F" w:rsidP="003868A1" w:rsidR="00245C2F" w:rsidRPr="009A1764">
      <w:pPr>
        <w:jc w:val="center"/>
      </w:pPr>
    </w:p>
    <w:p w:rsidRDefault="003868A1" w:rsidP="003868A1" w:rsidR="003868A1" w:rsidRPr="009A1764">
      <w:pPr>
        <w:jc w:val="center"/>
      </w:pPr>
      <w:r w:rsidRPr="009A1764">
        <w:t>r i j e š i o  j e</w:t>
      </w:r>
    </w:p>
    <w:p w:rsidRDefault="003868A1" w:rsidP="003868A1" w:rsidR="003868A1" w:rsidRPr="009A1764">
      <w:pPr>
        <w:jc w:val="center"/>
      </w:pPr>
    </w:p>
    <w:p w:rsidRDefault="003868A1" w:rsidP="003868A1" w:rsidR="003868A1" w:rsidRPr="009A1764">
      <w:pPr>
        <w:jc w:val="both"/>
      </w:pPr>
      <w:r w:rsidRPr="009A1764">
        <w:tab/>
        <w:t xml:space="preserve">Utvrđuju se slijedeće tražbine prema stečajnom dužniku nad dužnikom </w:t>
      </w:r>
      <w:r w:rsidR="0008168D" w:rsidRPr="009A1764">
        <w:t>INTEC d.o.o. u stečaju Pula, Radićeva 40, OIB: 98649267172</w:t>
      </w:r>
      <w:r w:rsidRPr="009A1764">
        <w:t>:</w:t>
      </w:r>
    </w:p>
    <w:p w:rsidRDefault="003868A1" w:rsidP="003868A1" w:rsidR="003868A1" w:rsidRPr="009A1764"/>
    <w:p w:rsidRDefault="003868A1" w:rsidP="003868A1" w:rsidR="003868A1" w:rsidRPr="009A1764">
      <w:r w:rsidRPr="009A1764">
        <w:tab/>
        <w:t>-  tražbine drugog višeg isplatnog reda:</w:t>
      </w:r>
    </w:p>
    <w:p w:rsidRDefault="00245C2F" w:rsidP="00245C2F" w:rsidR="00B30297" w:rsidRPr="009A1764">
      <w:pPr>
        <w:ind w:firstLine="708"/>
        <w:jc w:val="both"/>
      </w:pPr>
      <w:r w:rsidRPr="009A1764">
        <w:t>1. VENETO BANKA d.d. Zagreb, Draškovićeva 58, OIB 81712716992</w:t>
      </w:r>
      <w:r w:rsidR="00B30297" w:rsidRPr="009A1764">
        <w:t xml:space="preserve"> u iznosu od 1.191.820,02 kuna;</w:t>
      </w:r>
    </w:p>
    <w:p w:rsidRDefault="00245C2F" w:rsidP="00B30297" w:rsidR="00245C2F" w:rsidRPr="009A1764">
      <w:pPr>
        <w:ind w:firstLine="708"/>
        <w:jc w:val="both"/>
      </w:pPr>
      <w:r w:rsidRPr="009A1764">
        <w:t>2. HRVATSKI TELEKOM d.d. Zagreb, R.F.Mihanovića 9, OIB 81793146560 u iznosu od 51.339,04 kuna</w:t>
      </w:r>
      <w:r w:rsidR="00B30297" w:rsidRPr="009A1764">
        <w:t xml:space="preserve">; </w:t>
      </w:r>
    </w:p>
    <w:p w:rsidRDefault="00245C2F" w:rsidP="00B30297" w:rsidR="00245C2F" w:rsidRPr="009A1764">
      <w:pPr>
        <w:ind w:firstLine="708"/>
        <w:jc w:val="both"/>
      </w:pPr>
      <w:r w:rsidRPr="009A1764">
        <w:t>3. HRVATSKE ŠUME d.o.o. Zagreb, Ljudevita Farkaša Vukotinovića 2, OIB 69693144506, u iznosu od 44.421,50 kuna</w:t>
      </w:r>
      <w:r w:rsidR="00B30297" w:rsidRPr="009A1764">
        <w:t>;</w:t>
      </w:r>
    </w:p>
    <w:p w:rsidRDefault="00245C2F" w:rsidP="00B30297" w:rsidR="00245C2F" w:rsidRPr="009A1764">
      <w:pPr>
        <w:ind w:firstLine="708"/>
        <w:jc w:val="both"/>
      </w:pPr>
      <w:r w:rsidRPr="009A1764">
        <w:t>4. FINANCIJSKA AGENCIJA, Zagreb, Ulica grada Vukovara 70, OIB 85821130368, u iznosu od 2.439,64 kuna</w:t>
      </w:r>
      <w:r w:rsidR="00B30297" w:rsidRPr="009A1764">
        <w:t xml:space="preserve">; </w:t>
      </w:r>
    </w:p>
    <w:p w:rsidRDefault="00245C2F" w:rsidP="00B30297" w:rsidR="00245C2F" w:rsidRPr="009A1764">
      <w:pPr>
        <w:ind w:firstLine="708"/>
        <w:jc w:val="both"/>
      </w:pPr>
      <w:r w:rsidRPr="009A1764">
        <w:t>5. HRVATSKE VODE, Zagreb, Ulica grada Vukovara 220, OIB 28921383001 u iznosu od 2.065,46 kuna</w:t>
      </w:r>
      <w:r w:rsidR="00B30297" w:rsidRPr="009A1764">
        <w:t xml:space="preserve">; </w:t>
      </w:r>
    </w:p>
    <w:p w:rsidRDefault="00245C2F" w:rsidP="00245C2F" w:rsidR="00245C2F" w:rsidRPr="009A1764">
      <w:pPr>
        <w:ind w:firstLine="708"/>
        <w:jc w:val="both"/>
      </w:pPr>
      <w:r w:rsidRPr="009A1764">
        <w:t>6. CROATIA OSIGURANJE d.d. Zagreb, Miramarska 22, OIB 26187994862, u iznosu od 67.102,11 kuna</w:t>
      </w:r>
      <w:r w:rsidR="00B30297" w:rsidRPr="009A1764">
        <w:t>;</w:t>
      </w:r>
    </w:p>
    <w:p w:rsidRDefault="00245C2F" w:rsidP="00B30297" w:rsidR="00245C2F" w:rsidRPr="009A1764">
      <w:pPr>
        <w:ind w:firstLine="708"/>
        <w:jc w:val="both"/>
      </w:pPr>
      <w:r w:rsidRPr="009A1764">
        <w:t>7. REPUBLIK</w:t>
      </w:r>
      <w:r w:rsidR="00B30297" w:rsidRPr="009A1764">
        <w:t>A</w:t>
      </w:r>
      <w:r w:rsidRPr="009A1764">
        <w:t xml:space="preserve"> HRVATSK</w:t>
      </w:r>
      <w:r w:rsidR="00B30297" w:rsidRPr="009A1764">
        <w:t>A</w:t>
      </w:r>
      <w:r w:rsidRPr="009A1764">
        <w:t xml:space="preserve">, </w:t>
      </w:r>
      <w:r w:rsidR="00B30297" w:rsidRPr="009A1764">
        <w:t>Ministarstvo Financija, Porezna Uprava, Područni Ured  Istra, Hrvatsko Primorje, Lika</w:t>
      </w:r>
      <w:r w:rsidRPr="009A1764">
        <w:t>, Pazin, M.B.Rašana 2/4, OIB 52631238587, u iznosu 1.228.016,54 kuna</w:t>
      </w:r>
      <w:r w:rsidR="00B30297" w:rsidRPr="009A1764">
        <w:t>;</w:t>
      </w:r>
    </w:p>
    <w:p w:rsidRDefault="00245C2F" w:rsidP="00B30297" w:rsidR="00245C2F" w:rsidRPr="009A1764">
      <w:pPr>
        <w:ind w:firstLine="708"/>
        <w:jc w:val="both"/>
      </w:pPr>
      <w:r w:rsidRPr="009A1764">
        <w:t>8. HEP-ODS d.o.o., Elektroistra Pula,  Pula, Vergerijeva 6, OIB 46830600751, u iznosu od 8.334,90 kuna</w:t>
      </w:r>
      <w:r w:rsidR="00B30297" w:rsidRPr="009A1764">
        <w:t>;</w:t>
      </w:r>
    </w:p>
    <w:p w:rsidRDefault="00245C2F" w:rsidP="00B30297" w:rsidR="00245C2F" w:rsidRPr="009A1764">
      <w:pPr>
        <w:ind w:firstLine="708"/>
        <w:jc w:val="both"/>
      </w:pPr>
      <w:r w:rsidRPr="009A1764">
        <w:t>9. STAMBENI INŽENJERING d.o.o., Pula</w:t>
      </w:r>
      <w:r w:rsidRPr="009A1764">
        <w:tab/>
        <w:t>, Istarska 13, OIB 30889871639, u iznosu od 34.739,61 kuna</w:t>
      </w:r>
      <w:r w:rsidR="00B30297" w:rsidRPr="009A1764">
        <w:t>;</w:t>
      </w:r>
    </w:p>
    <w:p w:rsidRDefault="00245C2F" w:rsidP="00B30297" w:rsidR="00245C2F" w:rsidRPr="009A1764">
      <w:pPr>
        <w:ind w:firstLine="708"/>
        <w:jc w:val="both"/>
      </w:pPr>
      <w:r w:rsidRPr="009A1764">
        <w:t>10. GRAD PULA-POLA, Pula, Forum 1, OIB 79517841355, u iznosu od 49.234,27 kuna</w:t>
      </w:r>
      <w:r w:rsidR="00B30297" w:rsidRPr="009A1764">
        <w:t xml:space="preserve">; </w:t>
      </w:r>
    </w:p>
    <w:p w:rsidRDefault="00245C2F" w:rsidP="00B30297" w:rsidR="00245C2F" w:rsidRPr="009A1764">
      <w:pPr>
        <w:ind w:firstLine="708"/>
        <w:jc w:val="both"/>
      </w:pPr>
      <w:r w:rsidRPr="009A1764">
        <w:t>11. ALLIANZ OSIGURANJE d.o.o.</w:t>
      </w:r>
      <w:r w:rsidRPr="009A1764">
        <w:tab/>
        <w:t xml:space="preserve"> Zagreb, Heinzelova 70, OIB 23759810849, u iznosu od 13.858,75 kuna</w:t>
      </w:r>
      <w:r w:rsidR="00B30297" w:rsidRPr="009A1764">
        <w:t>;</w:t>
      </w:r>
    </w:p>
    <w:p w:rsidRDefault="00245C2F" w:rsidP="00B30297" w:rsidR="003868A1" w:rsidRPr="009A1764">
      <w:pPr>
        <w:ind w:firstLine="708"/>
        <w:jc w:val="both"/>
      </w:pPr>
      <w:r w:rsidRPr="009A1764">
        <w:t>12. SOSPES d.o.o. Zagreb, Ulica grada Vukovara 269, OIB 29775514731, u iznosu od 3.107.308,14 kuna</w:t>
      </w:r>
      <w:r w:rsidR="00B30297" w:rsidRPr="009A1764">
        <w:t>;</w:t>
      </w:r>
    </w:p>
    <w:p w:rsidRDefault="00B30297" w:rsidP="00B30297" w:rsidR="00B30297" w:rsidRPr="009A1764">
      <w:pPr>
        <w:ind w:firstLine="708"/>
        <w:jc w:val="both"/>
      </w:pPr>
      <w:r w:rsidRPr="009A1764">
        <w:t>13. MED EKO SERVIS d.o.o. Pula, Pomer, Pomer 1, OIB 68103986020, u iznosu od 4.898,55 kuna.</w:t>
      </w:r>
    </w:p>
    <w:p w:rsidRDefault="003868A1" w:rsidP="003868A1" w:rsidR="003868A1" w:rsidRPr="009A1764">
      <w:pPr>
        <w:ind w:firstLine="540"/>
        <w:jc w:val="center"/>
      </w:pPr>
    </w:p>
    <w:p w:rsidRDefault="009A1764" w:rsidR="009A1764">
      <w:r>
        <w:br w:type="page"/>
      </w:r>
    </w:p>
    <w:p w:rsidRDefault="003868A1" w:rsidP="003868A1" w:rsidR="003868A1" w:rsidRPr="009A1764">
      <w:pPr>
        <w:ind w:left="360"/>
        <w:jc w:val="center"/>
      </w:pPr>
      <w:r w:rsidRPr="009A1764">
        <w:lastRenderedPageBreak/>
        <w:t>Obrazloženje</w:t>
      </w:r>
    </w:p>
    <w:p w:rsidRDefault="003868A1" w:rsidP="003868A1" w:rsidR="003868A1" w:rsidRPr="009A1764">
      <w:pPr>
        <w:ind w:left="360"/>
        <w:jc w:val="center"/>
      </w:pPr>
    </w:p>
    <w:p w:rsidRDefault="003868A1" w:rsidP="003868A1" w:rsidR="003868A1" w:rsidRPr="009A1764">
      <w:pPr>
        <w:jc w:val="both"/>
      </w:pPr>
      <w:r w:rsidRPr="009A1764">
        <w:tab/>
        <w:t xml:space="preserve">Na ispitnom ročištu održanom </w:t>
      </w:r>
      <w:r w:rsidR="004F4CF7" w:rsidRPr="009A1764">
        <w:t>29</w:t>
      </w:r>
      <w:r w:rsidRPr="009A1764">
        <w:t xml:space="preserve">. </w:t>
      </w:r>
      <w:r w:rsidR="004F4CF7" w:rsidRPr="009A1764">
        <w:t>lipnja</w:t>
      </w:r>
      <w:r w:rsidRPr="009A1764">
        <w:t xml:space="preserve"> 201</w:t>
      </w:r>
      <w:r w:rsidR="004F4CF7" w:rsidRPr="009A1764">
        <w:t>6</w:t>
      </w:r>
      <w:r w:rsidRPr="009A1764">
        <w:t xml:space="preserve">. ispitane su prijave tražbina prema svojim iznosima i redu. Stečajni je sudac temeljem čl. </w:t>
      </w:r>
      <w:smartTag w:element="metricconverter" w:uri="urn:schemas-microsoft-com:office:smarttags">
        <w:smartTagPr>
          <w:attr w:val="177. st" w:name="ProductID"/>
        </w:smartTagPr>
        <w:r w:rsidRPr="009A1764">
          <w:t>177. st</w:t>
        </w:r>
      </w:smartTag>
      <w:r w:rsidRPr="009A1764">
        <w:t xml:space="preserve">. 2. </w:t>
      </w:r>
      <w:r w:rsidR="004F4CF7" w:rsidRPr="009A1764">
        <w:t xml:space="preserve">Stečajnog zakona, Narodne novine br. 44/1996, 161/1998, 29/1999, 129/2000, 123/2003, 197/2003, 187/2004, 82/2006, 116/2010, 25/2012, 133/2012, 45/2013, dalje: SZ, koji se primjenjuje temeljem čl. 441. Stečajnog zakona, Narodne novine br. 71/2015) </w:t>
      </w:r>
      <w:r w:rsidRPr="009A1764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9A1764">
      <w:pPr>
        <w:ind w:firstLine="720"/>
        <w:jc w:val="both"/>
      </w:pPr>
    </w:p>
    <w:p w:rsidRDefault="003868A1" w:rsidP="003868A1" w:rsidR="003868A1" w:rsidRPr="009A1764">
      <w:pPr>
        <w:jc w:val="both"/>
      </w:pPr>
      <w:r w:rsidRPr="009A1764">
        <w:tab/>
        <w:t xml:space="preserve">Tražbine označene u izreci ovog rješenja temeljem čl. </w:t>
      </w:r>
      <w:smartTag w:element="metricconverter" w:uri="urn:schemas-microsoft-com:office:smarttags">
        <w:smartTagPr>
          <w:attr w:val="177. st" w:name="ProductID"/>
        </w:smartTagPr>
        <w:r w:rsidRPr="009A1764">
          <w:t>177. st</w:t>
        </w:r>
      </w:smartTag>
      <w:r w:rsidRPr="009A1764">
        <w:t xml:space="preserve">. 2. </w:t>
      </w:r>
      <w:smartTag w:element="zakoni" w:uri="http://www.java.hr/xml/smarttags/zakoni">
        <w:r w:rsidRPr="009A1764">
          <w:t>Stečajnog zakona</w:t>
        </w:r>
      </w:smartTag>
      <w:r w:rsidRPr="009A1764">
        <w:t xml:space="preserve"> smatraju se utvrđenim, budući ih je priznao stečajni upravitelj,a nisu ih osporili vjerovnici.</w:t>
      </w:r>
    </w:p>
    <w:p w:rsidRDefault="003868A1" w:rsidP="003868A1" w:rsidR="003868A1" w:rsidRPr="009A1764">
      <w:pPr>
        <w:jc w:val="both"/>
      </w:pPr>
      <w:r w:rsidRPr="009A1764">
        <w:t xml:space="preserve"> </w:t>
      </w:r>
    </w:p>
    <w:p w:rsidRDefault="003868A1" w:rsidP="003868A1" w:rsidR="003868A1" w:rsidRPr="009A1764">
      <w:pPr>
        <w:ind w:firstLine="708"/>
        <w:jc w:val="both"/>
      </w:pPr>
      <w:r w:rsidRPr="009A1764">
        <w:t>Slijedom svega navedenog valjalo je riješiti kao u izreci.</w:t>
      </w:r>
    </w:p>
    <w:p w:rsidRDefault="003868A1" w:rsidP="003868A1" w:rsidR="003868A1" w:rsidRPr="009A1764">
      <w:pPr>
        <w:ind w:firstLine="708"/>
        <w:jc w:val="center"/>
      </w:pPr>
    </w:p>
    <w:p w:rsidRDefault="003868A1" w:rsidP="004F4CF7" w:rsidR="004F4CF7" w:rsidRPr="009A1764">
      <w:pPr>
        <w:ind w:firstLine="708"/>
        <w:jc w:val="center"/>
      </w:pPr>
      <w:r w:rsidRPr="009A1764">
        <w:t xml:space="preserve">U Pazinu, </w:t>
      </w:r>
      <w:r w:rsidR="004F4CF7" w:rsidRPr="009A1764">
        <w:t>29. lipnja 2016.</w:t>
      </w:r>
    </w:p>
    <w:p w:rsidRDefault="004F4CF7" w:rsidP="004F4CF7" w:rsidR="003868A1" w:rsidRPr="009A1764">
      <w:pPr>
        <w:ind w:firstLine="708"/>
        <w:jc w:val="center"/>
      </w:pPr>
      <w:r w:rsidRPr="009A1764">
        <w:tab/>
      </w:r>
      <w:r w:rsidRPr="009A1764">
        <w:tab/>
      </w:r>
      <w:r w:rsidRPr="009A1764">
        <w:tab/>
      </w:r>
      <w:r w:rsidRPr="009A1764">
        <w:tab/>
      </w:r>
      <w:r w:rsidRPr="009A1764">
        <w:tab/>
      </w:r>
      <w:r w:rsidRPr="009A1764">
        <w:tab/>
      </w:r>
      <w:r w:rsidRPr="009A1764">
        <w:tab/>
        <w:t xml:space="preserve">         </w:t>
      </w:r>
      <w:r w:rsidR="003868A1" w:rsidRPr="009A1764">
        <w:t>Stečajni sudac</w:t>
      </w:r>
    </w:p>
    <w:p w:rsidRDefault="003868A1" w:rsidP="003868A1" w:rsidR="003868A1" w:rsidRPr="009A1764">
      <w:pPr>
        <w:ind w:firstLine="708" w:left="5664"/>
        <w:jc w:val="center"/>
      </w:pPr>
    </w:p>
    <w:p w:rsidRDefault="003868A1" w:rsidP="003868A1" w:rsidR="003868A1" w:rsidRPr="009A1764">
      <w:pPr>
        <w:ind w:firstLine="708" w:left="4956"/>
        <w:jc w:val="center"/>
      </w:pPr>
      <w:r w:rsidRPr="009A1764">
        <w:t xml:space="preserve">           Ivan Dujić</w:t>
      </w:r>
      <w:r w:rsidR="002D057E">
        <w:t>, v.r.</w:t>
      </w:r>
    </w:p>
    <w:p w:rsidRDefault="003868A1" w:rsidP="003868A1" w:rsidR="003868A1" w:rsidRPr="009A1764">
      <w:pPr>
        <w:jc w:val="both"/>
      </w:pPr>
    </w:p>
    <w:p w:rsidRDefault="003868A1" w:rsidP="003868A1" w:rsidR="003868A1" w:rsidRPr="009A1764">
      <w:pPr>
        <w:jc w:val="both"/>
      </w:pPr>
    </w:p>
    <w:p w:rsidRDefault="003868A1" w:rsidP="003868A1" w:rsidR="003868A1" w:rsidRPr="009A1764">
      <w:pPr>
        <w:jc w:val="both"/>
      </w:pPr>
      <w:r w:rsidRPr="009A1764">
        <w:t>POUKA O PRAVNOM LIJEKU:</w:t>
      </w:r>
    </w:p>
    <w:p w:rsidRDefault="003868A1" w:rsidP="003868A1" w:rsidR="003868A1" w:rsidRPr="009A1764">
      <w:pPr>
        <w:ind w:firstLine="708"/>
        <w:jc w:val="both"/>
      </w:pPr>
      <w:r w:rsidRPr="009A176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3868A1" w:rsidP="003868A1" w:rsidR="003868A1" w:rsidRPr="009A1764">
      <w:pPr>
        <w:ind w:left="7080"/>
        <w:jc w:val="both"/>
      </w:pPr>
    </w:p>
    <w:p w:rsidRDefault="003868A1" w:rsidP="003868A1" w:rsidR="003868A1" w:rsidRPr="009A1764">
      <w:pPr>
        <w:ind w:left="7080"/>
        <w:jc w:val="both"/>
      </w:pPr>
    </w:p>
    <w:p w:rsidRDefault="003868A1" w:rsidP="003868A1" w:rsidR="003868A1" w:rsidRPr="009A1764">
      <w:r w:rsidRPr="009A1764">
        <w:t xml:space="preserve">DNA:  </w:t>
      </w:r>
    </w:p>
    <w:p w:rsidRDefault="003868A1" w:rsidP="003868A1" w:rsidR="003868A1" w:rsidRPr="009A1764">
      <w:r w:rsidRPr="009A1764">
        <w:t xml:space="preserve">- stečajni upravitelj </w:t>
      </w:r>
    </w:p>
    <w:p w:rsidRDefault="003868A1" w:rsidP="003868A1" w:rsidR="003868A1" w:rsidRPr="009A1764">
      <w:r w:rsidRPr="009A1764">
        <w:t>- e-oglasna ploča suda (čl. 12. vezano uz čl. 441. st. 2. Stečajnog zakona, NN br. 71/15)</w:t>
      </w:r>
    </w:p>
    <w:p w:rsidRDefault="00265B90" w:rsidP="003868A1" w:rsidR="00265B90" w:rsidRPr="009A1764">
      <w:pPr>
        <w:jc w:val="center"/>
      </w:pPr>
    </w:p>
    <w:sectPr w:rsidSect="009A1764" w:rsidR="00265B90" w:rsidRPr="009A1764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1C2" w:rsidR="00BC51C2">
      <w:r>
        <w:separator/>
      </w:r>
    </w:p>
  </w:endnote>
  <w:endnote w:id="0" w:type="continuationSeparator">
    <w:p w:rsidRDefault="00BC51C2" w:rsidR="00BC5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1C2" w:rsidR="00BC51C2">
      <w:r>
        <w:separator/>
      </w:r>
    </w:p>
  </w:footnote>
  <w:footnote w:id="0" w:type="continuationSeparator">
    <w:p w:rsidRDefault="00BC51C2" w:rsidR="00BC5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05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4F4CF7" w:rsidRPr="004F4CF7">
      <w:t>Poslovni broj 10 St-534/16-32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>Poslovni broj 10 St-</w:t>
    </w:r>
    <w:r w:rsidR="00245C2F">
      <w:t>5</w:t>
    </w:r>
    <w:r w:rsidR="00B2429F">
      <w:t>3</w:t>
    </w:r>
    <w:r w:rsidR="00245C2F">
      <w:t>4/16</w:t>
    </w:r>
    <w:r w:rsidR="00F54F68">
      <w:t>-</w:t>
    </w:r>
    <w:r w:rsidR="00245C2F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8168D"/>
    <w:rsid w:val="00093047"/>
    <w:rsid w:val="000D7203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9162E"/>
    <w:rsid w:val="001A1179"/>
    <w:rsid w:val="001B7765"/>
    <w:rsid w:val="001D2DC0"/>
    <w:rsid w:val="001D75DA"/>
    <w:rsid w:val="00202458"/>
    <w:rsid w:val="00223827"/>
    <w:rsid w:val="0023667D"/>
    <w:rsid w:val="00245C2F"/>
    <w:rsid w:val="00265B90"/>
    <w:rsid w:val="002674FB"/>
    <w:rsid w:val="00296BEA"/>
    <w:rsid w:val="00297C4B"/>
    <w:rsid w:val="002B64F9"/>
    <w:rsid w:val="002D057E"/>
    <w:rsid w:val="00302B45"/>
    <w:rsid w:val="00304C23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105FD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47E68"/>
    <w:rsid w:val="00777A7B"/>
    <w:rsid w:val="007A28B0"/>
    <w:rsid w:val="007A2B96"/>
    <w:rsid w:val="007B168D"/>
    <w:rsid w:val="007E31C8"/>
    <w:rsid w:val="00821C00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94487"/>
    <w:rsid w:val="009A1764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0297"/>
    <w:rsid w:val="00B34F17"/>
    <w:rsid w:val="00B677FA"/>
    <w:rsid w:val="00B71702"/>
    <w:rsid w:val="00B718DB"/>
    <w:rsid w:val="00B74ED1"/>
    <w:rsid w:val="00B80C1E"/>
    <w:rsid w:val="00BB3256"/>
    <w:rsid w:val="00BC51C2"/>
    <w:rsid w:val="00BF03DF"/>
    <w:rsid w:val="00BF10B9"/>
    <w:rsid w:val="00BF6CBB"/>
    <w:rsid w:val="00C34514"/>
    <w:rsid w:val="00C828AA"/>
    <w:rsid w:val="00C87D5D"/>
    <w:rsid w:val="00C942E4"/>
    <w:rsid w:val="00CD5077"/>
    <w:rsid w:val="00CD7474"/>
    <w:rsid w:val="00CE391C"/>
    <w:rsid w:val="00CE7837"/>
    <w:rsid w:val="00D17CF9"/>
    <w:rsid w:val="00D30772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E1CF1"/>
    <w:rsid w:val="00F11390"/>
    <w:rsid w:val="00F158F8"/>
    <w:rsid w:val="00F27100"/>
    <w:rsid w:val="00F278A9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2D0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rezerviranogmjesta" w:type="character">
    <w:name w:val="Placeholder Text"/>
    <w:basedOn w:val="Zadanifontodlomka"/>
    <w:uiPriority w:val="99"/>
    <w:semiHidden/>
    <w:rsid w:val="002D0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E512D7-6CF2-4DF7-BCB2-6AD5B8FA8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482</properties:Words>
  <properties:Characters>2571</properties:Characters>
  <properties:Lines>76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2016-06-29T13:23:00Z</dcterms:created>
  <dc:creator>drabar</dc:creator>
  <cp:lastModifiedBy>Sanja Lakošeljac</cp:lastModifiedBy>
  <cp:lastPrinted>2015-10-15T08:52:00Z</cp:lastPrinted>
  <dcterms:modified xmlns:xsi="http://www.w3.org/2001/XMLSchema-instance" xsi:type="dcterms:W3CDTF">2016-06-30T11:09:00Z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