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0caf" w14:paraId="bd30ca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BE4743">
        <w:t>427/2018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BE4743" w:rsidRPr="00BE4743">
        <w:t>CENTAR ZA EKOLOŠKA VOZILA HRVATSKE</w:t>
      </w:r>
      <w:r w:rsidR="00BE4743">
        <w:t xml:space="preserve">, Zagreb, Savska cesta 16, </w:t>
      </w:r>
      <w:proofErr w:type="spellStart"/>
      <w:r w:rsidR="00BE4743">
        <w:t>OIB</w:t>
      </w:r>
      <w:proofErr w:type="spellEnd"/>
      <w:r w:rsidR="00BE4743">
        <w:t xml:space="preserve">: </w:t>
      </w:r>
      <w:r w:rsidR="00BE4743" w:rsidRPr="00BE4743">
        <w:t>35224884617</w:t>
      </w:r>
      <w:r w:rsidR="00BE4743">
        <w:t xml:space="preserve">, reg. broj: 21010359, </w:t>
      </w:r>
      <w:r>
        <w:t xml:space="preserve">temeljem članka 430. Stečajnog zakona (Narodne novine 71/15), dana </w:t>
      </w:r>
      <w:r w:rsidR="002C2A9D">
        <w:t>1</w:t>
      </w:r>
      <w:r w:rsidR="00BE4743">
        <w:t>6. svibnja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BE4743">
        <w:rPr>
          <w:bCs/>
        </w:rPr>
        <w:t xml:space="preserve"> </w:t>
      </w:r>
      <w:r w:rsidR="00BE4743" w:rsidRPr="00BE4743">
        <w:t>CENTAR ZA EKOLOŠKA VOZILA HRVATSKE</w:t>
      </w:r>
      <w:r w:rsidR="00BE4743">
        <w:t xml:space="preserve">, Zagreb, Savska cesta 16, </w:t>
      </w:r>
      <w:proofErr w:type="spellStart"/>
      <w:r w:rsidR="00BE4743">
        <w:t>OIB</w:t>
      </w:r>
      <w:proofErr w:type="spellEnd"/>
      <w:r w:rsidR="00BE4743">
        <w:t xml:space="preserve">: </w:t>
      </w:r>
      <w:r w:rsidR="00BE4743" w:rsidRPr="00BE4743">
        <w:t>35224884617</w:t>
      </w:r>
      <w:r w:rsidR="00BE4743">
        <w:t xml:space="preserve">, reg. broj: 21010359, iznosi 11.338,10 kn. </w:t>
      </w:r>
      <w:r w:rsidR="00C345D1">
        <w:rPr>
          <w:bCs/>
        </w:rPr>
        <w:t xml:space="preserve"> 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BE4743">
        <w:t>Natko Janković i Željko Šunjić</w:t>
      </w:r>
      <w:r w:rsidR="002C2A9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BE4743">
        <w:t>427-18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2C2A9D">
        <w:t>1</w:t>
      </w:r>
      <w:r w:rsidR="00BE4743">
        <w:t>6. svibnja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0C6D"/>
    <w:rsid w:val="00BB23E6"/>
    <w:rsid w:val="00BC01B4"/>
    <w:rsid w:val="00BE4743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018A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018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018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8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8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018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018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18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18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Centar ZA EKOLOŠKA VOZILA HRVATSKE</izvorni_sadrzaj>
    <derivirana_varijabla naziv="DomainObject.Predmet.ProtustrankaFormated_1">  Centar ZA EKOLOŠKA VOZILA HRVATSKE</derivirana_varijabla>
  </DomainObject.Predmet.ProtustrankaFormated>
  <DomainObject.Predmet.ProtustrankaFormatedOIB>
    <izvorni_sadrzaj>  Centar ZA EKOLOŠKA VOZILA HRVATSKE, OIB 35224884617</izvorni_sadrzaj>
    <derivirana_varijabla naziv="DomainObject.Predmet.ProtustrankaFormatedOIB_1">  Centar ZA EKOLOŠKA VOZILA HRVATSKE, OIB 35224884617</derivirana_varijabla>
  </DomainObject.Predmet.ProtustrankaFormatedOIB>
  <DomainObject.Predmet.ProtustrankaFormatedWithAdress>
    <izvorni_sadrzaj> Centar ZA EKOLOŠKA VOZILA HRVATSKE, Savska c. 16, 10000 Zagreb</izvorni_sadrzaj>
    <derivirana_varijabla naziv="DomainObject.Predmet.ProtustrankaFormatedWithAdress_1"> Centar ZA EKOLOŠKA VOZILA HRVATSKE, Savska c. 16, 10000 Zagreb</derivirana_varijabla>
  </DomainObject.Predmet.ProtustrankaFormatedWithAdress>
  <DomainObject.Predmet.ProtustrankaFormatedWithAdressOIB>
    <izvorni_sadrzaj> Centar ZA EKOLOŠKA VOZILA HRVATSKE, OIB 35224884617, Savska c. 16, 10000 Zagreb</izvorni_sadrzaj>
    <derivirana_varijabla naziv="DomainObject.Predmet.ProtustrankaFormatedWithAdressOIB_1"> Centar ZA EKOLOŠKA VOZILA HRVATSKE, OIB 35224884617, Savska c. 16, 10000 Zagreb</derivirana_varijabla>
  </DomainObject.Predmet.ProtustrankaFormatedWithAdressOIB>
  <DomainObject.Predmet.ProtustrankaWithAdress>
    <izvorni_sadrzaj>Centar ZA EKOLOŠKA VOZILA HRVATSKE Savska c. 16, 10000 Zagreb</izvorni_sadrzaj>
    <derivirana_varijabla naziv="DomainObject.Predmet.ProtustrankaWithAdress_1">Centar ZA EKOLOŠKA VOZILA HRVATSKE Savska c. 16, 10000 Zagreb</derivirana_varijabla>
  </DomainObject.Predmet.ProtustrankaWithAdress>
  <DomainObject.Predmet.ProtustrankaWithAdressOIB>
    <izvorni_sadrzaj>Centar ZA EKOLOŠKA VOZILA HRVATSKE, OIB 35224884617, Savska c. 16, 10000 Zagreb</izvorni_sadrzaj>
    <derivirana_varijabla naziv="DomainObject.Predmet.ProtustrankaWithAdressOIB_1">Centar ZA EKOLOŠKA VOZILA HRVATSKE, OIB 35224884617, Savska c. 16, 10000 Zagreb</derivirana_varijabla>
  </DomainObject.Predmet.ProtustrankaWithAdressOIB>
  <DomainObject.Predmet.ProtustrankaNazivFormated>
    <izvorni_sadrzaj>Centar ZA EKOLOŠKA VOZILA HRVATSKE</izvorni_sadrzaj>
    <derivirana_varijabla naziv="DomainObject.Predmet.ProtustrankaNazivFormated_1">Centar ZA EKOLOŠKA VOZILA HRVATSKE</derivirana_varijabla>
  </DomainObject.Predmet.ProtustrankaNazivFormated>
  <DomainObject.Predmet.ProtustrankaNazivFormatedOIB>
    <izvorni_sadrzaj>Centar ZA EKOLOŠKA VOZILA HRVATSKE, OIB 35224884617</izvorni_sadrzaj>
    <derivirana_varijabla naziv="DomainObject.Predmet.ProtustrankaNazivFormatedOIB_1">Centar ZA EKOLOŠKA VOZILA HRVATSKE, OIB 35224884617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EKOLOŠKA VOZILA HRVATSKE</item>
    </izvorni_sadrzaj>
    <derivirana_varijabla naziv="DomainObject.Predmet.ProtuStrankaListFormated_1">
      <item>Centar ZA EKOLOŠKA VOZILA HRVATSKE</item>
    </derivirana_varijabla>
  </DomainObject.Predmet.ProtuStrankaListFormated>
  <DomainObject.Predmet.ProtuStrankaListFormatedOIB>
    <izvorni_sadrzaj>
      <item>Centar ZA EKOLOŠKA VOZILA HRVATSKE, OIB 35224884617</item>
    </izvorni_sadrzaj>
    <derivirana_varijabla naziv="DomainObject.Predmet.ProtuStrankaListFormatedOIB_1">
      <item>Centar ZA EKOLOŠKA VOZILA HRVATSKE, OIB 35224884617</item>
    </derivirana_varijabla>
  </DomainObject.Predmet.ProtuStrankaListFormatedOIB>
  <DomainObject.Predmet.ProtuStrankaListFormatedWithAdress>
    <izvorni_sadrzaj>
      <item>Centar ZA EKOLOŠKA VOZILA HRVATSKE, Savska c. 16, 10000 Zagreb</item>
    </izvorni_sadrzaj>
    <derivirana_varijabla naziv="DomainObject.Predmet.ProtuStrankaListFormatedWithAdress_1">
      <item>Centar ZA EKOLOŠKA VOZILA HRVATSKE, Savska c. 16, 10000 Zagreb</item>
    </derivirana_varijabla>
  </DomainObject.Predmet.ProtuStrankaListFormatedWithAdress>
  <DomainObject.Predmet.ProtuStrankaListFormatedWithAdressOIB>
    <izvorni_sadrzaj>
      <item>Centar ZA EKOLOŠKA VOZILA HRVATSKE, OIB 35224884617, Savska c. 16, 10000 Zagreb</item>
    </izvorni_sadrzaj>
    <derivirana_varijabla naziv="DomainObject.Predmet.ProtuStrankaListFormatedWithAdressOIB_1">
      <item>Centar ZA EKOLOŠKA VOZILA HRVATSKE, OIB 35224884617, Savska c. 16, 10000 Zagreb</item>
    </derivirana_varijabla>
  </DomainObject.Predmet.ProtuStrankaListFormatedWithAdressOIB>
  <DomainObject.Predmet.ProtuStrankaListNazivFormated>
    <izvorni_sadrzaj>
      <item>Centar ZA EKOLOŠKA VOZILA HRVATSKE</item>
    </izvorni_sadrzaj>
    <derivirana_varijabla naziv="DomainObject.Predmet.ProtuStrankaListNazivFormated_1">
      <item>Centar ZA EKOLOŠKA VOZILA HRVATSKE</item>
    </derivirana_varijabla>
  </DomainObject.Predmet.ProtuStrankaListNazivFormated>
  <DomainObject.Predmet.ProtuStrankaListNazivFormatedOIB>
    <izvorni_sadrzaj>
      <item>Centar ZA EKOLOŠKA VOZILA HRVATSKE, OIB 35224884617</item>
    </izvorni_sadrzaj>
    <derivirana_varijabla naziv="DomainObject.Predmet.ProtuStrankaListNazivFormatedOIB_1">
      <item>Centar ZA EKOLOŠKA VOZILA HRVATSKE, OIB 35224884617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EKOLOŠKA VOZILA HRVATSKE</izvorni_sadrzaj>
    <derivirana_varijabla naziv="DomainObject.Predmet.ProtustrankaIDrugi_1">Centar ZA EKOLOŠKA VOZILA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EKOLOŠKA VOZILA HRVATSKE, OIB 35224884617, Savska c. 16, 10000 Zagreb</izvorni_sadrzaj>
    <derivirana_varijabla naziv="DomainObject.Predmet.ProtustrankaIDrugiAdressOIB_1">Centar ZA EKOLOŠKA VOZILA HRVATSKE, OIB 35224884617, Savska c.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EKOLOŠKA VOZILA HRVATSKE</item>
      <item>FINA Regionalni centar Zagreb</item>
    </izvorni_sadrzaj>
    <derivirana_varijabla naziv="DomainObject.Predmet.SudioniciListNaziv_1">
      <item>Centar ZA EKOLOŠKA VOZILA HRVATSKE</item>
      <item>FINA Regionalni centar Zagreb</item>
    </derivirana_varijabla>
  </DomainObject.Predmet.SudioniciListNaziv>
  <DomainObject.Predmet.SudioniciListAdressOIB>
    <izvorni_sadrzaj>
      <item>Centar ZA EKOLOŠKA VOZILA HRVATSKE, OIB 35224884617, Savska c. 16,10000 Zagreb</item>
      <item>FINA Regionalni centar Zagreb, OIB 85821130368, Trg svibanjskih žrtava 1995. 1,10000 Zagreb</item>
    </izvorni_sadrzaj>
    <derivirana_varijabla naziv="DomainObject.Predmet.SudioniciListAdressOIB_1">
      <item>Centar ZA EKOLOŠKA VOZILA HRVATSKE, OIB 35224884617, Savska c.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35224884617</item>
      <item>, OIB 85821130368</item>
    </izvorni_sadrzaj>
    <derivirana_varijabla naziv="DomainObject.Predmet.SudioniciListNazivOIB_1">
      <item>, OIB 35224884617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1951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2018-05-16T06:24:00Z</dcterms:created>
  <dc:creator>korisnik</dc:creator>
  <cp:lastModifiedBy>Ljiljana Floršić</cp:lastModifiedBy>
  <cp:lastPrinted>2018-05-16T06:24:00Z</cp:lastPrinted>
  <dcterms:modified xmlns:xsi="http://www.w3.org/2001/XMLSchema-instance" xsi:type="dcterms:W3CDTF">2018-05-16T06:25:00Z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