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0459" w14:paraId="9e30459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F40519">
        <w:t>3948</w:t>
      </w:r>
      <w:r w:rsidR="00796B9E" w:rsidRPr="00A358AE">
        <w:t>/1</w:t>
      </w:r>
      <w:r w:rsidR="00263BF2">
        <w:t>6</w:t>
      </w:r>
      <w:r w:rsidR="00F64674">
        <w:t>-</w:t>
      </w:r>
      <w:r w:rsidR="002A18FE">
        <w:t>20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F40519" w:rsidP="00F40519" w:rsidR="00F40519" w:rsidRPr="00F40519">
      <w:pPr>
        <w:jc w:val="both"/>
      </w:pPr>
      <w:r>
        <w:tab/>
      </w:r>
      <w:r w:rsidRPr="00F40519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GEOFIZIKA d.d., OIB: 23290350</w:t>
      </w:r>
      <w:r w:rsidR="002A18FE">
        <w:t>589, Zagreb, Savska cesta 64, 5</w:t>
      </w:r>
      <w:r w:rsidRPr="00F40519">
        <w:t xml:space="preserve">. </w:t>
      </w:r>
      <w:r w:rsidR="002A18FE">
        <w:t>ožujka</w:t>
      </w:r>
      <w:r w:rsidRPr="00F40519">
        <w:t xml:space="preserve"> 201</w:t>
      </w:r>
      <w:r w:rsidR="002A18FE">
        <w:t>8</w:t>
      </w:r>
      <w:r w:rsidRPr="00F40519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F40519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F40519" w:rsidRPr="00F40519">
        <w:t>GEOFIZIKA d.d., OIB: 23290350589, Zagreb, Savska cesta 64</w:t>
      </w:r>
      <w:r w:rsidRPr="00A358AE">
        <w:t>, imenuje</w:t>
      </w:r>
      <w:r w:rsidR="00EE08D3">
        <w:t xml:space="preserve"> se </w:t>
      </w:r>
      <w:r w:rsidR="002A18FE" w:rsidRPr="00F732D4">
        <w:t>Perica Mitrović, OIB: 29538074286, Osijek, Kardinala A. Stepinca 35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 w:rsidR="00DD1A39">
        <w:rPr>
          <w:rFonts w:hAnsi="Times New Roman" w:ascii="Times New Roman"/>
          <w:szCs w:val="24"/>
        </w:rPr>
        <w:t>telj dužan je izraditi u roku 15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F40519" w:rsidRPr="00F40519">
        <w:t>GEOFIZIKA d.d., OIB: 23290350589, Zagreb, Savska cesta 64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1E70A2" w:rsidP="001E70A2" w:rsidR="001E70A2" w:rsidRPr="001E70A2">
      <w:pPr>
        <w:jc w:val="both"/>
      </w:pPr>
      <w:r>
        <w:tab/>
      </w:r>
      <w:r w:rsidR="001D0D5D">
        <w:t>Na ročištu radi očitovanja o</w:t>
      </w:r>
      <w:r w:rsidR="001D0D5D" w:rsidRPr="001D0D5D">
        <w:t xml:space="preserve"> prijedlogu za otvaranje stečajnog postupka</w:t>
      </w:r>
      <w:r w:rsidR="001D0D5D">
        <w:t xml:space="preserve"> zastupnik po zakonu dužnika</w:t>
      </w:r>
      <w:r>
        <w:t xml:space="preserve"> </w:t>
      </w:r>
      <w:r w:rsidRPr="001E70A2">
        <w:t>I</w:t>
      </w:r>
      <w:r w:rsidR="00F40519">
        <w:t>gor Kos je izjavio da se</w:t>
      </w:r>
      <w:r w:rsidR="001D0D5D">
        <w:t xml:space="preserve"> protivi prijedlogu da se nad dužnikom otvori stečaj</w:t>
      </w:r>
      <w:r>
        <w:t xml:space="preserve"> </w:t>
      </w:r>
      <w:r w:rsidR="00F40519">
        <w:lastRenderedPageBreak/>
        <w:t xml:space="preserve">obzirom da je dužnik </w:t>
      </w:r>
      <w:r w:rsidR="00A567D3">
        <w:t>započeo pregovore s a</w:t>
      </w:r>
      <w:r w:rsidR="00F40519" w:rsidRPr="00F40519">
        <w:t>meričkom naftnom</w:t>
      </w:r>
      <w:r w:rsidR="00F40519">
        <w:t xml:space="preserve"> kompanijom Oxy te ukoliko dođe do realizacije pregovora dužnik bi se u skorije vrijeme odblokirao. N</w:t>
      </w:r>
      <w:r>
        <w:t xml:space="preserve">a ročištu </w:t>
      </w:r>
      <w:r w:rsidRPr="001E70A2">
        <w:t>radi rasprave o uvjetima za otvaranje stečajnog postupka</w:t>
      </w:r>
      <w:r w:rsidR="00531F6B">
        <w:t xml:space="preserve"> u bitnom je </w:t>
      </w:r>
      <w:r>
        <w:t>naveo</w:t>
      </w:r>
      <w:r w:rsidR="00F40519">
        <w:t xml:space="preserve"> </w:t>
      </w:r>
      <w:r>
        <w:t>da dužnik</w:t>
      </w:r>
      <w:r w:rsidR="00F40519">
        <w:t xml:space="preserve"> </w:t>
      </w:r>
      <w:r>
        <w:t xml:space="preserve"> </w:t>
      </w:r>
      <w:r w:rsidR="00F40519" w:rsidRPr="00F40519">
        <w:t xml:space="preserve">posjeduje nekretninu u Zagrebu, Savska 64, no </w:t>
      </w:r>
      <w:r w:rsidR="00F40519">
        <w:t xml:space="preserve">da je </w:t>
      </w:r>
      <w:r w:rsidR="00F40519" w:rsidRPr="00F40519">
        <w:t>n</w:t>
      </w:r>
      <w:r w:rsidR="00F40519">
        <w:t xml:space="preserve">a istoj nekretnini </w:t>
      </w:r>
      <w:r w:rsidR="00531F6B">
        <w:t>upisana</w:t>
      </w:r>
      <w:r w:rsidR="00F40519" w:rsidRPr="00F40519">
        <w:t xml:space="preserve"> fiducija u korist Školske knjige d.o.o.,</w:t>
      </w:r>
      <w:r w:rsidR="00F40519">
        <w:t xml:space="preserve"> naveo je da od </w:t>
      </w:r>
      <w:r w:rsidR="00F40519" w:rsidRPr="00F40519">
        <w:t xml:space="preserve"> pokretnina u vlasništvu dužnik ima opremu za izvršavanje poslova koja je također u cije</w:t>
      </w:r>
      <w:r w:rsidR="00531F6B">
        <w:t>losti u fiducijarnom vlasništvu.</w:t>
      </w:r>
      <w:r>
        <w:t xml:space="preserve"> </w:t>
      </w:r>
    </w:p>
    <w:p w:rsidRDefault="001D0D5D" w:rsidP="001E70A2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1E70A2">
        <w:t xml:space="preserve">li bi se </w:t>
      </w:r>
      <w:r w:rsidR="00076114" w:rsidRPr="00A358AE">
        <w:t xml:space="preserve"> 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531F6B">
        <w:t>5</w:t>
      </w:r>
      <w:r w:rsidR="00A358AE">
        <w:t xml:space="preserve">. </w:t>
      </w:r>
      <w:r w:rsidR="00531F6B">
        <w:t>ožujka 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423DCF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DF250C" w:rsidP="004E13E6" w:rsidR="00DF250C" w:rsidRPr="00A358AE">
      <w:pPr>
        <w:jc w:val="right"/>
      </w:pPr>
    </w:p>
    <w:p w:rsidRDefault="00423DCF" w:rsidP="007B64C7" w:rsidR="00423DCF">
      <w:pPr>
        <w:ind w:firstLine="708" w:left="3540"/>
        <w:jc w:val="right"/>
      </w:pPr>
      <w:r>
        <w:t>Za točnost otpravka-ovlašteni službenik:</w:t>
      </w:r>
    </w:p>
    <w:p w:rsidRDefault="00423DCF" w:rsidP="007B64C7" w:rsidR="00423DCF">
      <w:pPr>
        <w:ind w:firstLine="708" w:left="3540"/>
        <w:jc w:val="right"/>
      </w:pPr>
      <w:r>
        <w:t xml:space="preserve">                                       Valentina Gabud</w:t>
      </w:r>
    </w:p>
    <w:p w:rsidRDefault="004E0DB9" w:rsidP="00423DCF" w:rsidR="004E0DB9" w:rsidRPr="00A358AE">
      <w:r w:rsidRPr="00A358AE">
        <w:t xml:space="preserve"> 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3DCF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F40519">
      <w:t>3948/16-</w:t>
    </w:r>
    <w:r w:rsidR="002A18FE">
      <w:t>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1D0D5D"/>
    <w:rsid w:val="001E70A2"/>
    <w:rsid w:val="0023291B"/>
    <w:rsid w:val="00263BF2"/>
    <w:rsid w:val="002A18FE"/>
    <w:rsid w:val="00370E95"/>
    <w:rsid w:val="0038750E"/>
    <w:rsid w:val="00423DCF"/>
    <w:rsid w:val="00461EEC"/>
    <w:rsid w:val="00474D2A"/>
    <w:rsid w:val="004C0E1E"/>
    <w:rsid w:val="004E0DB9"/>
    <w:rsid w:val="004E2609"/>
    <w:rsid w:val="00531F6B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7563E"/>
    <w:rsid w:val="00796B9E"/>
    <w:rsid w:val="00823A3D"/>
    <w:rsid w:val="008E72E3"/>
    <w:rsid w:val="00964D2E"/>
    <w:rsid w:val="009E3981"/>
    <w:rsid w:val="009F5A00"/>
    <w:rsid w:val="00A358AE"/>
    <w:rsid w:val="00A567D3"/>
    <w:rsid w:val="00A70551"/>
    <w:rsid w:val="00A9376A"/>
    <w:rsid w:val="00AB0EC3"/>
    <w:rsid w:val="00C54037"/>
    <w:rsid w:val="00C8706D"/>
    <w:rsid w:val="00D57D9F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3015</properties:Characters>
  <properties:Lines>75</properties:Lines>
  <properties:Paragraphs>24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2018-03-05T12:16:00Z</cp:lastPrinted>
  <dcterms:modified xmlns:xsi="http://www.w3.org/2001/XMLSchema-instance" xsi:type="dcterms:W3CDTF">2018-03-05T12:16:00Z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(10. rješenje-privremeni st. up.-skraćena verzija-110.docx)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