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ce51" w14:paraId="240ce51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951C69">
        <w:rPr>
          <w:b/>
        </w:rPr>
        <w:t>621</w:t>
      </w:r>
      <w:r w:rsidRPr="008F7C03">
        <w:rPr>
          <w:b/>
        </w:rPr>
        <w:t>/201</w:t>
      </w:r>
      <w:r w:rsidR="00951C69">
        <w:rPr>
          <w:b/>
        </w:rPr>
        <w:t>8</w:t>
      </w:r>
    </w:p>
    <w:p w:rsidRDefault="00C806B5" w:rsidP="00215C9F" w:rsidR="00C825D2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951C69" w:rsidP="001B5913" w:rsidR="00C806B5" w:rsidRPr="001B5913">
      <w:pPr>
        <w:rPr>
          <w:b/>
        </w:rPr>
      </w:pPr>
      <w:r>
        <w:rPr>
          <w:b/>
        </w:rPr>
        <w:t>STALNA SLUŽBA U DUBROVNIKU</w:t>
      </w:r>
    </w:p>
    <w:p w:rsidRDefault="00951C69" w:rsidP="00451E27" w:rsidR="00C806B5">
      <w:pPr>
        <w:jc w:val="both"/>
        <w:rPr>
          <w:b/>
        </w:rPr>
      </w:pPr>
      <w:r w:rsidRPr="00951C69">
        <w:rPr>
          <w:b/>
        </w:rPr>
        <w:t>Dr. Ante Starčevića 23, Dubrovnik</w:t>
      </w:r>
    </w:p>
    <w:p w:rsidRDefault="00951C69" w:rsidP="00451E27" w:rsidR="00951C69" w:rsidRPr="00951C69">
      <w:pPr>
        <w:jc w:val="both"/>
        <w:rPr>
          <w:b/>
        </w:rPr>
      </w:pPr>
    </w:p>
    <w:p w:rsidRDefault="001B5913" w:rsidP="001D24FB" w:rsidR="001B5913">
      <w:pPr>
        <w:jc w:val="center"/>
        <w:rPr>
          <w:b/>
        </w:rPr>
      </w:pPr>
      <w:r>
        <w:rPr>
          <w:b/>
        </w:rPr>
        <w:t>REPUBLIKA HRVATSKA</w:t>
      </w:r>
    </w:p>
    <w:p w:rsidRDefault="001D24FB" w:rsidP="001D24FB" w:rsidR="001D24FB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>Trgovački sud u Splitu,</w:t>
      </w:r>
      <w:r w:rsidR="00951C69">
        <w:t xml:space="preserve"> Stalna služba u Dubrovniku,</w:t>
      </w:r>
      <w:r w:rsidRPr="008F7C03">
        <w:t xml:space="preserve">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951C69" w:rsidRPr="00951C69">
        <w:t>FERNAND d.o.o., Smokvica, Brna bb, OIB: 85674310655</w:t>
      </w:r>
      <w:r w:rsidR="00CA2BDA" w:rsidRPr="00CA2BDA">
        <w:t>,</w:t>
      </w:r>
      <w:r w:rsidR="00951C69" w:rsidRPr="00951C69">
        <w:t xml:space="preserve"> </w:t>
      </w:r>
      <w:r w:rsidR="00951C69">
        <w:t xml:space="preserve">zastupana po stečajnom upravitelju </w:t>
      </w:r>
      <w:r w:rsidR="00951C69" w:rsidRPr="00951C69">
        <w:t>Renato Sabljić, Zagreb, Zdenački Zavoj 14, OIB: 74644810692</w:t>
      </w:r>
      <w:r w:rsidR="00951C69">
        <w:t xml:space="preserve">, </w:t>
      </w:r>
      <w:r w:rsidR="00CA2BDA" w:rsidRPr="00CA2BDA">
        <w:t xml:space="preserve"> </w:t>
      </w:r>
      <w:r w:rsidR="00645CA3" w:rsidRPr="00645CA3">
        <w:t>izvan ročišta</w:t>
      </w:r>
      <w:r w:rsidRPr="008F7C03">
        <w:t xml:space="preserve">, dana </w:t>
      </w:r>
      <w:r w:rsidR="00951C69">
        <w:t>05</w:t>
      </w:r>
      <w:r w:rsidRPr="008F7C03">
        <w:t xml:space="preserve">. </w:t>
      </w:r>
      <w:r w:rsidR="00951C69">
        <w:t>rujn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 xml:space="preserve">k postupka radi naknadne diobe </w:t>
      </w:r>
      <w:r w:rsidR="00EB4F55" w:rsidRPr="00EB4F55">
        <w:t xml:space="preserve">Stečajna masa iza </w:t>
      </w:r>
      <w:r w:rsidR="00951C69" w:rsidRPr="00951C69">
        <w:t>FE</w:t>
      </w:r>
      <w:r w:rsidR="00951C69">
        <w:t>RNAND d.o.o., Smokvica, Brna bb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EB4F55" w:rsidRPr="00EB4F55">
        <w:t xml:space="preserve">Stečajna masa iza </w:t>
      </w:r>
      <w:r w:rsidR="00951C69" w:rsidRPr="00951C69">
        <w:t>FERNAND d.o.o., Smokvica, Brna bb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EB4F55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lastRenderedPageBreak/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57518F">
        <w:t>22</w:t>
      </w:r>
      <w:r w:rsidRPr="00645CA3">
        <w:t xml:space="preserve">. </w:t>
      </w:r>
      <w:r w:rsidR="0057518F">
        <w:t>listopad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57518F">
        <w:t>10,3</w:t>
      </w:r>
      <w:r w:rsidRPr="00645CA3">
        <w:t xml:space="preserve">0 sati, sve u zgradi ovog suda u </w:t>
      </w:r>
      <w:r w:rsidR="00EB4F55" w:rsidRPr="00EB4F55">
        <w:t xml:space="preserve">na adresi </w:t>
      </w:r>
      <w:r w:rsidR="0057518F">
        <w:t>Dubrovnik, Dr Ante Starčevića 23, sudnica broj 1</w:t>
      </w:r>
      <w:r w:rsidR="00EB4F55" w:rsidRPr="00EB4F55">
        <w:t>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1D24FB" w:rsidR="00C825D2" w:rsidRPr="001D24FB">
      <w:pPr>
        <w:ind w:hanging="705" w:left="705"/>
        <w:jc w:val="both"/>
      </w:pPr>
      <w:r w:rsidRPr="0057518F">
        <w:rPr>
          <w:b/>
        </w:rPr>
        <w:t>VIII</w:t>
      </w:r>
      <w:r w:rsidRPr="00645CA3">
        <w:t>.</w:t>
      </w:r>
      <w:r w:rsidRPr="00645CA3">
        <w:tab/>
        <w:t>Otvaranje ovog  postupka upisat će se u registar Trgovačkog suda u Splitu,</w:t>
      </w:r>
      <w:r w:rsidR="0057518F">
        <w:t xml:space="preserve"> Stalne službe u Dubrovniku</w:t>
      </w:r>
      <w:r w:rsidRPr="00645CA3">
        <w:t xml:space="preserve"> i </w:t>
      </w:r>
      <w:r w:rsidR="00B23AEC">
        <w:t xml:space="preserve">kod Općinskog suda u </w:t>
      </w:r>
      <w:r w:rsidR="0057518F">
        <w:t>Dubrovniku, zk odjel Blato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Pr="00645CA3">
        <w:t>.</w:t>
      </w:r>
    </w:p>
    <w:p w:rsidRDefault="001D24FB" w:rsidP="00645CA3" w:rsidR="001D24FB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57518F">
        <w:t>542</w:t>
      </w:r>
      <w:r w:rsidR="002A4D58">
        <w:t>/201</w:t>
      </w:r>
      <w:r w:rsidR="0057518F">
        <w:t>5</w:t>
      </w:r>
      <w:r w:rsidR="00342487" w:rsidRPr="00342487">
        <w:t xml:space="preserve"> od </w:t>
      </w:r>
      <w:r w:rsidR="0057518F">
        <w:t>01. veljače</w:t>
      </w:r>
      <w:r w:rsidR="00BB03CC" w:rsidRPr="00BB03CC">
        <w:t xml:space="preserve"> 2016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57518F" w:rsidRPr="0057518F">
        <w:t>FERNAND d.o.o., Smokvica, Brna bb, OIB: 85674310655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57518F" w:rsidRPr="0057518F">
        <w:t>Renato Sabljić, Zagreb, Zdenački Zavoj 14, OIB: 74644810692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BB03CC">
        <w:t xml:space="preserve">nekretnine upisane u Z.ul. </w:t>
      </w:r>
      <w:r w:rsidR="0057518F">
        <w:t>3076</w:t>
      </w:r>
      <w:r w:rsidR="00BB03CC">
        <w:t xml:space="preserve"> k.o. </w:t>
      </w:r>
      <w:r w:rsidR="0057518F">
        <w:t>Smokvica, zk odjel Blato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BB03CC">
        <w:t xml:space="preserve">nekretnine upisane kod Općinskog suda u </w:t>
      </w:r>
      <w:r w:rsidR="0057518F">
        <w:t>Dubrovniku</w:t>
      </w:r>
      <w:r w:rsidR="00BB03CC">
        <w:t xml:space="preserve">, zk </w:t>
      </w:r>
      <w:r w:rsidR="0057518F">
        <w:t>Blato</w:t>
      </w:r>
      <w:r w:rsidR="00BB03CC" w:rsidRPr="00BB03CC">
        <w:t xml:space="preserve"> u Z.ul. </w:t>
      </w:r>
      <w:r w:rsidR="0057518F">
        <w:t>3076</w:t>
      </w:r>
      <w:r w:rsidR="00BB03CC" w:rsidRPr="00BB03CC">
        <w:t xml:space="preserve">, k.o. </w:t>
      </w:r>
      <w:r w:rsidR="0057518F">
        <w:t>Smokvica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130. SZ odlučeno kao u točki III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57518F">
        <w:rPr>
          <w:b/>
        </w:rPr>
        <w:t>Dubrovnik</w:t>
      </w:r>
      <w:r>
        <w:rPr>
          <w:b/>
        </w:rPr>
        <w:t xml:space="preserve">u, dana </w:t>
      </w:r>
      <w:r w:rsidR="0057518F">
        <w:rPr>
          <w:b/>
        </w:rPr>
        <w:t>05</w:t>
      </w:r>
      <w:r w:rsidR="00771538">
        <w:rPr>
          <w:b/>
        </w:rPr>
        <w:t xml:space="preserve">. </w:t>
      </w:r>
      <w:r w:rsidR="0057518F">
        <w:rPr>
          <w:b/>
        </w:rPr>
        <w:t>rujn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1D24FB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57518F" w:rsidRPr="0057518F">
        <w:t>Renato Sabljić, Zagreb, Zdenački Zavoj 14</w:t>
      </w:r>
      <w:r w:rsidRPr="001D24FB">
        <w:t>,</w:t>
      </w:r>
    </w:p>
    <w:p w:rsidRDefault="00645CA3" w:rsidP="00757416" w:rsidR="00645CA3" w:rsidRPr="001D24FB">
      <w:r w:rsidRPr="001D24FB">
        <w:t>-</w:t>
      </w:r>
      <w:r w:rsidRPr="001D24FB">
        <w:tab/>
        <w:t>Ž</w:t>
      </w:r>
      <w:r w:rsidR="0057518F">
        <w:t>upanijsko državno odvjetništvo u</w:t>
      </w:r>
      <w:r w:rsidRPr="001D24FB">
        <w:t xml:space="preserve"> </w:t>
      </w:r>
      <w:r w:rsidR="0057518F">
        <w:t>Dubrovniku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57518F">
        <w:t>Dubrovniku, zk odjel Blato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57518F">
        <w:t xml:space="preserve"> - ovdje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B141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7518F">
      <w:rPr>
        <w:rFonts w:hAnsi="Book Antiqua" w:ascii="Book Antiqua"/>
        <w:b/>
        <w:sz w:val="20"/>
        <w:szCs w:val="20"/>
      </w:rPr>
      <w:t>621</w:t>
    </w:r>
    <w:r>
      <w:rPr>
        <w:rFonts w:hAnsi="Book Antiqua" w:ascii="Book Antiqua"/>
        <w:b/>
        <w:sz w:val="20"/>
        <w:szCs w:val="20"/>
      </w:rPr>
      <w:t>/201</w:t>
    </w:r>
    <w:r w:rsidR="0057518F">
      <w:rPr>
        <w:rFonts w:hAnsi="Book Antiqua" w:ascii="Book Antiqua"/>
        <w:b/>
        <w:sz w:val="20"/>
        <w:szCs w:val="20"/>
      </w:rPr>
      <w:t>8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77853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518F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1C69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1411"/>
    <w:rsid w:val="00EB4F55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1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4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4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4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4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1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4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4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4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4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542/2015</izvorni_sadrzaj>
    <derivirana_varijabla naziv="DomainObject.Predmet.Opis_1">NAKNADNA DIOBA St 542/2015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FERNAND d.o.o. za turizam i trgovinu u stečaju</izvorni_sadrzaj>
    <derivirana_varijabla naziv="DomainObject.Predmet.StrankaFormated_1">  FERNAND d.o.o. za turizam i trgovinu u stečaju</derivirana_varijabla>
  </DomainObject.Predmet.StrankaFormated>
  <DomainObject.Predmet.StrankaFormatedOIB>
    <izvorni_sadrzaj>  FERNAND d.o.o. za turizam i trgovinu u stečaju, OIB 85674310655</izvorni_sadrzaj>
    <derivirana_varijabla naziv="DomainObject.Predmet.StrankaFormatedOIB_1">  FERNAND d.o.o. za turizam i trgovinu u stečaju, OIB 85674310655</derivirana_varijabla>
  </DomainObject.Predmet.StrankaFormatedOIB>
  <DomainObject.Predmet.StrankaFormatedWithAdress>
    <izvorni_sadrzaj> FERNAND d.o.o. za turizam i trgovinu u stečaju, Brna/bb, 20271 Smokvica</izvorni_sadrzaj>
    <derivirana_varijabla naziv="DomainObject.Predmet.StrankaFormatedWithAdress_1"> FERNAND d.o.o. za turizam i trgovinu u stečaju, Brna/bb, 20271 Smokvica</derivirana_varijabla>
  </DomainObject.Predmet.StrankaFormatedWithAdress>
  <DomainObject.Predmet.StrankaFormatedWithAdressOIB>
    <izvorni_sadrzaj> FERNAND d.o.o. za turizam i trgovinu u stečaju, OIB 85674310655, Brna/bb, 20271 Smokvica</izvorni_sadrzaj>
    <derivirana_varijabla naziv="DomainObject.Predmet.StrankaFormatedWithAdressOIB_1"> FERNAND d.o.o. za turizam i trgovinu u stečaju, OIB 85674310655, Brna/bb, 20271 Smokvica</derivirana_varijabla>
  </DomainObject.Predmet.StrankaFormatedWithAdressOIB>
  <DomainObject.Predmet.StrankaWithAdress>
    <izvorni_sadrzaj>FERNAND d.o.o. za turizam i trgovinu u stečaju Brna/bb,20271 Smokvica</izvorni_sadrzaj>
    <derivirana_varijabla naziv="DomainObject.Predmet.StrankaWithAdress_1">FERNAND d.o.o. za turizam i trgovinu u stečaju Brna/bb,20271 Smokvica</derivirana_varijabla>
  </DomainObject.Predmet.StrankaWithAdress>
  <DomainObject.Predmet.StrankaWithAdressOIB>
    <izvorni_sadrzaj>FERNAND d.o.o. za turizam i trgovinu u stečaju, OIB 85674310655, Brna/bb,20271 Smokvica</izvorni_sadrzaj>
    <derivirana_varijabla naziv="DomainObject.Predmet.StrankaWithAdressOIB_1">FERNAND d.o.o. za turizam i trgovinu u stečaju, OIB 85674310655, Brna/bb,20271 Smokvica</derivirana_varijabla>
  </DomainObject.Predmet.StrankaWithAdressOIB>
  <DomainObject.Predmet.StrankaNazivFormated>
    <izvorni_sadrzaj>FERNAND d.o.o. za turizam i trgovinu u stečaju</izvorni_sadrzaj>
    <derivirana_varijabla naziv="DomainObject.Predmet.StrankaNazivFormated_1">FERNAND d.o.o. za turizam i trgovinu u stečaju</derivirana_varijabla>
  </DomainObject.Predmet.StrankaNazivFormated>
  <DomainObject.Predmet.StrankaNazivFormatedOIB>
    <izvorni_sadrzaj>FERNAND d.o.o. za turizam i trgovinu u stečaju, OIB 85674310655</izvorni_sadrzaj>
    <derivirana_varijabla naziv="DomainObject.Predmet.StrankaNazivFormatedOIB_1">FERNAND d.o.o. za turizam i trgovinu u stečaju, OIB 85674310655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FERNAND d.o.o. za turizam i trgovinu u stečaju</item>
    </izvorni_sadrzaj>
    <derivirana_varijabla naziv="DomainObject.Predmet.StrankaListFormated_1">
      <item>FERNAND d.o.o. za turizam i trgovinu u stečaju</item>
    </derivirana_varijabla>
  </DomainObject.Predmet.StrankaListFormated>
  <DomainObject.Predmet.StrankaListFormatedOIB>
    <izvorni_sadrzaj>
      <item>FERNAND d.o.o. za turizam i trgovinu u stečaju, OIB 85674310655</item>
    </izvorni_sadrzaj>
    <derivirana_varijabla naziv="DomainObject.Predmet.StrankaListFormatedOIB_1">
      <item>FERNAND d.o.o. za turizam i trgovinu u stečaju, OIB 85674310655</item>
    </derivirana_varijabla>
  </DomainObject.Predmet.StrankaListFormatedOIB>
  <DomainObject.Predmet.StrankaListFormatedWithAdress>
    <izvorni_sadrzaj>
      <item>FERNAND d.o.o. za turizam i trgovinu u stečaju, Brna/bb, 20271 Smokvica</item>
    </izvorni_sadrzaj>
    <derivirana_varijabla naziv="DomainObject.Predmet.StrankaListFormatedWithAdress_1">
      <item>FERNAND d.o.o. za turizam i trgovinu u stečaju, Brna/bb, 20271 Smokvica</item>
    </derivirana_varijabla>
  </DomainObject.Predmet.StrankaListFormatedWithAdress>
  <DomainObject.Predmet.StrankaListFormatedWithAdressOIB>
    <izvorni_sadrzaj>
      <item>FERNAND d.o.o. za turizam i trgovinu u stečaju, OIB 85674310655, Brna/bb, 20271 Smokvica</item>
    </izvorni_sadrzaj>
    <derivirana_varijabla naziv="DomainObject.Predmet.StrankaListFormatedWithAdressOIB_1">
      <item>FERNAND d.o.o. za turizam i trgovinu u stečaju, OIB 85674310655, Brna/bb, 20271 Smokvica</item>
    </derivirana_varijabla>
  </DomainObject.Predmet.StrankaListFormatedWithAdressOIB>
  <DomainObject.Predmet.StrankaListNazivFormated>
    <izvorni_sadrzaj>
      <item>FERNAND d.o.o. za turizam i trgovinu u stečaju</item>
    </izvorni_sadrzaj>
    <derivirana_varijabla naziv="DomainObject.Predmet.StrankaListNazivFormated_1">
      <item>FERNAND d.o.o. za turizam i trgovinu u stečaju</item>
    </derivirana_varijabla>
  </DomainObject.Predmet.StrankaListNazivFormated>
  <DomainObject.Predmet.StrankaListNazivFormatedOIB>
    <izvorni_sadrzaj>
      <item>FERNAND d.o.o. za turizam i trgovinu u stečaju, OIB 85674310655</item>
    </izvorni_sadrzaj>
    <derivirana_varijabla naziv="DomainObject.Predmet.StrankaListNazivFormatedOIB_1">
      <item>FERNAND d.o.o. za turizam i trgovinu u stečaju, OIB 85674310655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FERNAND d.o.o. za turizam i trgovinu u stečaju</izvorni_sadrzaj>
    <derivirana_varijabla naziv="DomainObject.Predmet.StrankaIDrugi_1">FERNAND d.o.o. za turizam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FERNAND d.o.o. za turizam i trgovinu u stečaju, OIB 85674310655, Brna/bb, 20271 Smokvica</izvorni_sadrzaj>
    <derivirana_varijabla naziv="DomainObject.Predmet.StrankaIDrugiAdressOIB_1">FERNAND d.o.o. za turizam i trgovinu u stečaju, OIB 85674310655, Brna/bb, 20271 Smokvica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FERNAND d.o.o. za turizam i trgovinu u stečaju</item>
    </izvorni_sadrzaj>
    <derivirana_varijabla naziv="DomainObject.Predmet.SudioniciListNaziv_1">
      <item>FERNAND d.o.o. za turizam i trgovinu u stečaju</item>
    </derivirana_varijabla>
  </DomainObject.Predmet.SudioniciListNaziv>
  <DomainObject.Predmet.SudioniciListAdressOIB>
    <izvorni_sadrzaj>
      <item>FERNAND d.o.o. za turizam i trgovinu u stečaju, OIB 85674310655, Brna/bb,20271 Smokvica</item>
    </izvorni_sadrzaj>
    <derivirana_varijabla naziv="DomainObject.Predmet.SudioniciListAdressOIB_1">
      <item>FERNAND d.o.o. za turizam i trgovinu u stečaju, OIB 85674310655, Brna/bb,20271 Smokvica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85674310655</item>
    </izvorni_sadrzaj>
    <derivirana_varijabla naziv="DomainObject.Predmet.SudioniciListNazivOIB_1">
      <item>, OIB 85674310655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4420</properties:Characters>
  <properties:Lines>111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2018-09-05T07:55:00Z</dcterms:created>
  <dc:creator>Katarina Franković</dc:creator>
  <cp:lastModifiedBy>Katarina Franković</cp:lastModifiedBy>
  <cp:lastPrinted>2018-09-05T07:56:00Z</cp:lastPrinted>
  <dcterms:modified xmlns:xsi="http://www.w3.org/2001/XMLSchema-instance" xsi:type="dcterms:W3CDTF">2018-09-05T07:56:00Z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(621 -18 rješenje naknadna dioba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