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f1b5" w14:paraId="044f1b5" w:rsidRDefault="003901E1" w:rsidP="006663C9" w:rsidR="003901E1" w:rsidRPr="003901E1">
      <w:pPr>
        <w15:collapsed w:val="false"/>
      </w:pPr>
      <w:bookmarkStart w:name="_GoBack" w:id="0"/>
      <w:bookmarkEnd w:id="0"/>
      <w:r w:rsidRPr="003901E1">
        <w:t xml:space="preserve">           </w:t>
      </w:r>
      <w:r w:rsidRPr="003901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901E1" w:rsidP="003901E1" w:rsidR="003901E1">
      <w:r w:rsidRPr="003901E1">
        <w:t>REPUBLIKA HRVATSKA</w:t>
      </w:r>
      <w:r w:rsidRPr="003901E1">
        <w:tab/>
      </w:r>
    </w:p>
    <w:p w:rsidRDefault="00A67D9F" w:rsidP="003901E1" w:rsidR="00A67D9F" w:rsidRPr="00BE3D41">
      <w:r w:rsidRPr="00BE3D41">
        <w:t>TRGOVAČKI SUD U SPLITU</w:t>
      </w:r>
    </w:p>
    <w:p w:rsidRDefault="00A67D9F" w:rsidP="00394309" w:rsidR="00394309" w:rsidRPr="004F7903">
      <w:pPr>
        <w:pStyle w:val="Zaglavlje"/>
      </w:pPr>
      <w:r w:rsidRPr="00BE3D41">
        <w:t xml:space="preserve">Split, </w:t>
      </w:r>
      <w:proofErr w:type="spellStart"/>
      <w:r w:rsidRPr="00BE3D41">
        <w:t>Sukoišanska</w:t>
      </w:r>
      <w:proofErr w:type="spellEnd"/>
      <w:r w:rsidRPr="00BE3D41">
        <w:t xml:space="preserve"> 6</w:t>
      </w:r>
      <w:r w:rsidR="00C854EC" w:rsidRPr="00BE3D41">
        <w:t xml:space="preserve">            </w:t>
      </w:r>
      <w:r w:rsidR="00347E19" w:rsidRPr="00BE3D41">
        <w:t xml:space="preserve">                              </w:t>
      </w:r>
      <w:r w:rsidR="00394309">
        <w:tab/>
      </w:r>
      <w:r w:rsidR="00347E19" w:rsidRPr="00BE3D41">
        <w:t xml:space="preserve"> </w:t>
      </w:r>
      <w:r w:rsidR="00394309">
        <w:tab/>
        <w:t>2</w:t>
      </w:r>
      <w:r w:rsidR="00394309" w:rsidRPr="004F7903">
        <w:t xml:space="preserve">1. </w:t>
      </w:r>
      <w:r w:rsidR="00394309">
        <w:t>St-1685/2015</w:t>
      </w:r>
    </w:p>
    <w:p w:rsidRDefault="00C854EC" w:rsidP="00394309" w:rsidR="00C854EC" w:rsidRPr="00394309">
      <w:pPr>
        <w:tabs>
          <w:tab w:pos="6901" w:val="left"/>
        </w:tabs>
        <w:rPr>
          <w:sz w:val="16"/>
          <w:szCs w:val="16"/>
        </w:rPr>
      </w:pPr>
    </w:p>
    <w:p w:rsidRDefault="004F7903" w:rsidP="008C00B1" w:rsidR="004F7903">
      <w:pPr>
        <w:pStyle w:val="Naslov1"/>
        <w:rPr>
          <w:b w:val="false"/>
        </w:rPr>
      </w:pPr>
      <w:r w:rsidRPr="00BE3D41">
        <w:rPr>
          <w:b w:val="false"/>
        </w:rPr>
        <w:t>R E P U B L I K A    H R V A T S K A</w:t>
      </w:r>
    </w:p>
    <w:p w:rsidRDefault="00BA258A" w:rsidP="00BA258A" w:rsidR="00BA258A" w:rsidRPr="006663C9">
      <w:pPr>
        <w:rPr>
          <w:sz w:val="8"/>
          <w:szCs w:val="8"/>
        </w:rPr>
      </w:pPr>
    </w:p>
    <w:p w:rsidRDefault="00C854EC" w:rsidP="00394309" w:rsidR="00761ADC">
      <w:pPr>
        <w:pStyle w:val="Naslov1"/>
        <w:rPr>
          <w:b w:val="false"/>
        </w:rPr>
      </w:pPr>
      <w:r w:rsidRPr="00BE3D41">
        <w:rPr>
          <w:b w:val="false"/>
        </w:rPr>
        <w:t>R J E Š E N J E</w:t>
      </w:r>
    </w:p>
    <w:p w:rsidRDefault="00B75C0F" w:rsidP="00B75C0F" w:rsidR="00B75C0F" w:rsidRPr="00B75C0F">
      <w:pPr>
        <w:rPr>
          <w:sz w:val="8"/>
          <w:szCs w:val="8"/>
        </w:rPr>
      </w:pPr>
    </w:p>
    <w:p w:rsidRDefault="006663C9" w:rsidP="00394309" w:rsidR="006663C9">
      <w:pPr>
        <w:ind w:firstLine="708"/>
        <w:jc w:val="both"/>
      </w:pPr>
      <w:r w:rsidRPr="00A4351B">
        <w:t xml:space="preserve">Trgovački sud u Splitu, </w:t>
      </w:r>
      <w:r w:rsidR="00B75C0F" w:rsidRPr="002002FD">
        <w:t xml:space="preserve">po sutkinji Ani Golub Gruić, na prijedlog sudskog savjetnika Jadranka </w:t>
      </w:r>
      <w:proofErr w:type="spellStart"/>
      <w:r w:rsidR="00B75C0F" w:rsidRPr="002002FD">
        <w:t>Basića</w:t>
      </w:r>
      <w:proofErr w:type="spellEnd"/>
      <w:r w:rsidRPr="00B242F7">
        <w:rPr>
          <w:szCs w:val="20"/>
        </w:rPr>
        <w:t xml:space="preserve">, u skraćenom stečajnom postupku povodom zahtjeva </w:t>
      </w:r>
      <w:r w:rsidRPr="00A4351B">
        <w:t xml:space="preserve">FINANCIJSKE AGENCIJE, Regionalni centar Split, Podružnica Split, Mažuranićevo šetalište 24B, OIB: 85821130368, za provedbu skraćenog stečajnog postupka nad dužnikom </w:t>
      </w:r>
      <w:r w:rsidR="00394309" w:rsidRPr="00530F1F">
        <w:rPr>
          <w:color w:themeColor="text1" w:val="000000"/>
        </w:rPr>
        <w:t xml:space="preserve">ETNA TRADING, d.o.o., OIB: 51288910778, </w:t>
      </w:r>
      <w:proofErr w:type="spellStart"/>
      <w:r w:rsidR="00394309" w:rsidRPr="00530F1F">
        <w:rPr>
          <w:color w:themeColor="text1" w:val="000000"/>
        </w:rPr>
        <w:t>Podstrana</w:t>
      </w:r>
      <w:proofErr w:type="spellEnd"/>
      <w:r w:rsidR="00394309" w:rsidRPr="00530F1F">
        <w:rPr>
          <w:color w:themeColor="text1" w:val="000000"/>
        </w:rPr>
        <w:t>, Ulica Ratnih Žrtava 7</w:t>
      </w:r>
      <w:r w:rsidRPr="00CA14BF">
        <w:t>,</w:t>
      </w:r>
      <w:r>
        <w:t xml:space="preserve"> </w:t>
      </w:r>
      <w:r w:rsidR="00394309">
        <w:t>29</w:t>
      </w:r>
      <w:r>
        <w:t xml:space="preserve">. </w:t>
      </w:r>
      <w:r w:rsidR="00394309">
        <w:t xml:space="preserve">ožujka </w:t>
      </w:r>
      <w:r>
        <w:t>201</w:t>
      </w:r>
      <w:r w:rsidR="00394309">
        <w:t>8</w:t>
      </w:r>
      <w:r w:rsidRPr="00210BB7">
        <w:t xml:space="preserve">. </w:t>
      </w:r>
    </w:p>
    <w:p w:rsidRDefault="00C854EC" w:rsidP="00082EB2" w:rsidR="00C854EC" w:rsidRPr="00BE3D41">
      <w:pPr>
        <w:spacing w:after="300" w:before="160"/>
        <w:jc w:val="center"/>
        <w:rPr>
          <w:bCs/>
        </w:rPr>
      </w:pPr>
      <w:r w:rsidRPr="00BE3D41">
        <w:rPr>
          <w:bCs/>
        </w:rPr>
        <w:t>r i j e š i o   j e</w:t>
      </w:r>
    </w:p>
    <w:p w:rsidRDefault="006E7ED3" w:rsidP="00BB036A" w:rsidR="00BB036A">
      <w:pPr>
        <w:ind w:firstLine="708"/>
        <w:jc w:val="both"/>
      </w:pPr>
      <w:r w:rsidRPr="00BE3D41">
        <w:t>Ispravlja</w:t>
      </w:r>
      <w:r>
        <w:t xml:space="preserve"> se</w:t>
      </w:r>
      <w:r w:rsidRPr="00BE3D41">
        <w:t xml:space="preserve"> </w:t>
      </w:r>
      <w:r w:rsidR="00BB036A">
        <w:t>rješenje</w:t>
      </w:r>
      <w:r>
        <w:t xml:space="preserve"> ovog suda poslovni broj </w:t>
      </w:r>
      <w:r w:rsidR="006663C9">
        <w:t>2</w:t>
      </w:r>
      <w:r>
        <w:t xml:space="preserve">1. </w:t>
      </w:r>
      <w:r w:rsidR="00BB036A">
        <w:t>St</w:t>
      </w:r>
      <w:r>
        <w:t>-</w:t>
      </w:r>
      <w:r w:rsidR="006663C9">
        <w:t>1</w:t>
      </w:r>
      <w:r w:rsidR="00394309">
        <w:t>685</w:t>
      </w:r>
      <w:r>
        <w:t>/201</w:t>
      </w:r>
      <w:r w:rsidR="00394309">
        <w:t>5</w:t>
      </w:r>
      <w:r>
        <w:t xml:space="preserve"> od </w:t>
      </w:r>
      <w:r w:rsidR="00394309">
        <w:t>28</w:t>
      </w:r>
      <w:r>
        <w:t xml:space="preserve">. </w:t>
      </w:r>
      <w:r w:rsidR="00394309">
        <w:t>ožujka</w:t>
      </w:r>
      <w:r>
        <w:t xml:space="preserve"> 201</w:t>
      </w:r>
      <w:r w:rsidR="00394309">
        <w:t>8</w:t>
      </w:r>
      <w:r>
        <w:t xml:space="preserve">. godine, </w:t>
      </w:r>
      <w:r w:rsidR="00B75C0F">
        <w:t>u odnosu na</w:t>
      </w:r>
      <w:r w:rsidR="00BB036A">
        <w:t xml:space="preserve"> </w:t>
      </w:r>
      <w:r w:rsidR="00394309">
        <w:t>broj spisa</w:t>
      </w:r>
      <w:r w:rsidR="00BB036A">
        <w:t xml:space="preserve"> koje je naznačeno na </w:t>
      </w:r>
      <w:r w:rsidR="00B75C0F">
        <w:t xml:space="preserve">početku </w:t>
      </w:r>
      <w:r w:rsidR="00394309">
        <w:t>1 list</w:t>
      </w:r>
      <w:r w:rsidR="00B75C0F">
        <w:t>a</w:t>
      </w:r>
      <w:r w:rsidR="00394309">
        <w:t xml:space="preserve"> Rješenja</w:t>
      </w:r>
      <w:r w:rsidRPr="00BE3D41">
        <w:t xml:space="preserve"> na način da umjesto „</w:t>
      </w:r>
      <w:r w:rsidR="00B75C0F">
        <w:t xml:space="preserve"> </w:t>
      </w:r>
      <w:r w:rsidR="00394309">
        <w:t>21. St-1387/2015</w:t>
      </w:r>
      <w:r w:rsidRPr="00BE3D41">
        <w:t xml:space="preserve">“, ima </w:t>
      </w:r>
      <w:r>
        <w:t>stajat</w:t>
      </w:r>
      <w:r w:rsidRPr="00BE3D41">
        <w:t xml:space="preserve">i </w:t>
      </w:r>
      <w:r>
        <w:t xml:space="preserve">ispravno </w:t>
      </w:r>
      <w:r w:rsidRPr="00BE3D41">
        <w:t>„</w:t>
      </w:r>
      <w:r w:rsidR="00B75C0F">
        <w:t xml:space="preserve"> </w:t>
      </w:r>
      <w:r w:rsidR="00394309">
        <w:t>21. St-1685/2015</w:t>
      </w:r>
      <w:r w:rsidRPr="00BE3D41">
        <w:t xml:space="preserve">“. </w:t>
      </w:r>
    </w:p>
    <w:p w:rsidRDefault="00394309" w:rsidP="00BB036A" w:rsidR="00394309">
      <w:pPr>
        <w:ind w:firstLine="708" w:left="2832"/>
      </w:pPr>
    </w:p>
    <w:p w:rsidRDefault="0010752F" w:rsidP="00082EB2" w:rsidR="0010752F" w:rsidRPr="00281E41">
      <w:pPr>
        <w:jc w:val="center"/>
      </w:pPr>
      <w:r w:rsidRPr="00281E41">
        <w:t>Obrazloženje</w:t>
      </w:r>
    </w:p>
    <w:p w:rsidRDefault="006E7ED3" w:rsidP="00BB036A" w:rsidR="00BB036A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036A">
        <w:rPr>
          <w:rFonts w:cs="Times New Roman" w:hAnsi="Times New Roman" w:ascii="Times New Roman"/>
          <w:sz w:val="24"/>
          <w:szCs w:val="24"/>
        </w:rPr>
        <w:t xml:space="preserve">U </w:t>
      </w:r>
      <w:r w:rsidR="006663C9" w:rsidRPr="00BB036A">
        <w:rPr>
          <w:rFonts w:cs="Times New Roman" w:hAnsi="Times New Roman" w:ascii="Times New Roman"/>
          <w:sz w:val="24"/>
          <w:szCs w:val="24"/>
        </w:rPr>
        <w:t>rješenju</w:t>
      </w:r>
      <w:r w:rsidRPr="00BB036A">
        <w:rPr>
          <w:rFonts w:cs="Times New Roman" w:hAnsi="Times New Roman" w:ascii="Times New Roman"/>
          <w:sz w:val="24"/>
          <w:szCs w:val="24"/>
        </w:rPr>
        <w:t xml:space="preserve"> ovoga suda poslovni broj </w:t>
      </w:r>
      <w:r w:rsidR="00394309" w:rsidRPr="00394309">
        <w:rPr>
          <w:rFonts w:cs="Times New Roman" w:hAnsi="Times New Roman" w:ascii="Times New Roman"/>
          <w:sz w:val="24"/>
          <w:szCs w:val="24"/>
        </w:rPr>
        <w:t>21. St-1685/2015 od 28. ožujka 2018.</w:t>
      </w:r>
      <w:r w:rsidR="00394309">
        <w:t xml:space="preserve"> </w:t>
      </w:r>
      <w:r w:rsidR="006663C9" w:rsidRPr="00BB036A">
        <w:rPr>
          <w:rFonts w:cs="Times New Roman" w:hAnsi="Times New Roman" w:ascii="Times New Roman"/>
          <w:sz w:val="24"/>
          <w:szCs w:val="24"/>
        </w:rPr>
        <w:t>godine</w:t>
      </w:r>
      <w:r w:rsidRPr="00BB036A">
        <w:rPr>
          <w:rFonts w:cs="Times New Roman" w:hAnsi="Times New Roman" w:ascii="Times New Roman"/>
          <w:sz w:val="24"/>
          <w:szCs w:val="24"/>
        </w:rPr>
        <w:t xml:space="preserve">, kao </w:t>
      </w:r>
      <w:r w:rsidR="00B75C0F">
        <w:rPr>
          <w:rFonts w:cs="Times New Roman" w:hAnsi="Times New Roman" w:ascii="Times New Roman"/>
          <w:sz w:val="24"/>
          <w:szCs w:val="24"/>
        </w:rPr>
        <w:t>broj spisa</w:t>
      </w:r>
      <w:r w:rsidRPr="00BB036A">
        <w:rPr>
          <w:rFonts w:cs="Times New Roman" w:hAnsi="Times New Roman" w:ascii="Times New Roman"/>
          <w:sz w:val="24"/>
          <w:szCs w:val="24"/>
        </w:rPr>
        <w:t xml:space="preserve"> očitom omaškom naveden je </w:t>
      </w:r>
      <w:r w:rsidR="00394309">
        <w:rPr>
          <w:rFonts w:cs="Times New Roman" w:hAnsi="Times New Roman" w:ascii="Times New Roman"/>
          <w:sz w:val="24"/>
          <w:szCs w:val="24"/>
        </w:rPr>
        <w:t xml:space="preserve">broj predmeta </w:t>
      </w:r>
      <w:r w:rsidR="00394309" w:rsidRPr="00394309">
        <w:rPr>
          <w:rFonts w:cs="Times New Roman" w:hAnsi="Times New Roman" w:ascii="Times New Roman"/>
          <w:sz w:val="24"/>
          <w:szCs w:val="24"/>
        </w:rPr>
        <w:t>21. St-1387/2015</w:t>
      </w:r>
      <w:r w:rsidR="00B75C0F">
        <w:rPr>
          <w:rFonts w:cs="Times New Roman" w:hAnsi="Times New Roman" w:ascii="Times New Roman"/>
          <w:sz w:val="24"/>
          <w:szCs w:val="24"/>
        </w:rPr>
        <w:t xml:space="preserve"> </w:t>
      </w:r>
      <w:r w:rsidRPr="00BB036A">
        <w:rPr>
          <w:rFonts w:cs="Times New Roman" w:hAnsi="Times New Roman" w:ascii="Times New Roman"/>
          <w:sz w:val="24"/>
          <w:szCs w:val="24"/>
        </w:rPr>
        <w:t xml:space="preserve">umjesto ispravnog </w:t>
      </w:r>
      <w:r w:rsidRPr="00394309">
        <w:rPr>
          <w:rFonts w:cs="Times New Roman" w:hAnsi="Times New Roman" w:ascii="Times New Roman"/>
          <w:sz w:val="24"/>
          <w:szCs w:val="24"/>
        </w:rPr>
        <w:t xml:space="preserve">– </w:t>
      </w:r>
      <w:r w:rsidR="00394309" w:rsidRPr="00394309">
        <w:rPr>
          <w:rFonts w:cs="Times New Roman" w:hAnsi="Times New Roman" w:ascii="Times New Roman"/>
          <w:sz w:val="24"/>
          <w:szCs w:val="24"/>
        </w:rPr>
        <w:t>21. St-1685/2015</w:t>
      </w:r>
      <w:r w:rsidRPr="00394309">
        <w:rPr>
          <w:rFonts w:cs="Times New Roman" w:hAnsi="Times New Roman" w:ascii="Times New Roman"/>
          <w:sz w:val="24"/>
          <w:szCs w:val="24"/>
        </w:rPr>
        <w:t>, pa</w:t>
      </w:r>
      <w:r w:rsidRPr="00BB036A">
        <w:rPr>
          <w:rFonts w:cs="Times New Roman" w:hAnsi="Times New Roman" w:ascii="Times New Roman"/>
          <w:sz w:val="24"/>
          <w:szCs w:val="24"/>
        </w:rPr>
        <w:t xml:space="preserve"> je po službenoj dužnosti valjalo donijeti ovo rješenje te temeljem odredbe članka </w:t>
      </w:r>
      <w:r w:rsidR="00BB036A" w:rsidRPr="00BB036A">
        <w:rPr>
          <w:rFonts w:cs="Times New Roman" w:hAnsi="Times New Roman" w:ascii="Times New Roman"/>
          <w:sz w:val="24"/>
          <w:szCs w:val="24"/>
        </w:rPr>
        <w:t>čl. 342. i</w:t>
      </w:r>
      <w:r w:rsidR="00BB036A">
        <w:rPr>
          <w:rFonts w:cs="Times New Roman" w:hAnsi="Times New Roman" w:ascii="Times New Roman"/>
          <w:sz w:val="24"/>
          <w:szCs w:val="24"/>
        </w:rPr>
        <w:t xml:space="preserve"> 347. </w:t>
      </w:r>
      <w:r w:rsidR="00BB036A"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BB036A">
        <w:rPr>
          <w:rFonts w:cs="Times New Roman" w:hAnsi="Times New Roman" w:ascii="Times New Roman"/>
          <w:sz w:val="24"/>
          <w:szCs w:val="24"/>
        </w:rPr>
        <w:t xml:space="preserve">/08, 57/11, 25/13, i 89/14 dalje ZPP) u vezi s odredbom čl. </w:t>
      </w:r>
      <w:r w:rsidR="00BB036A" w:rsidRPr="00377034">
        <w:rPr>
          <w:rFonts w:cs="Times New Roman" w:hAnsi="Times New Roman" w:ascii="Times New Roman"/>
          <w:sz w:val="24"/>
          <w:szCs w:val="24"/>
        </w:rPr>
        <w:t>10 Stečajnog zakona („Narodne novine“ 71/15), odlučeno je kao u izreci ovog rješenja.</w:t>
      </w:r>
    </w:p>
    <w:p w:rsidRDefault="00C854EC" w:rsidP="00BB036A" w:rsidR="00C854EC" w:rsidRPr="00394309">
      <w:pPr>
        <w:ind w:firstLine="708"/>
        <w:jc w:val="both"/>
        <w:rPr>
          <w:sz w:val="16"/>
          <w:szCs w:val="16"/>
        </w:rPr>
      </w:pPr>
    </w:p>
    <w:p w:rsidRDefault="00C854EC" w:rsidP="006663C9" w:rsidR="006663C9" w:rsidRPr="006663C9">
      <w:pPr>
        <w:jc w:val="center"/>
      </w:pPr>
      <w:r w:rsidRPr="00BE3D41">
        <w:t>U Splitu</w:t>
      </w:r>
      <w:r w:rsidR="001409D7" w:rsidRPr="00BE3D41">
        <w:t>,</w:t>
      </w:r>
      <w:r w:rsidR="00D31EF5">
        <w:t xml:space="preserve"> </w:t>
      </w:r>
      <w:r w:rsidR="00394309">
        <w:t>29. ožujka</w:t>
      </w:r>
      <w:r w:rsidR="006663C9" w:rsidRPr="006663C9">
        <w:t xml:space="preserve"> 201</w:t>
      </w:r>
      <w:r w:rsidR="00394309">
        <w:t>8</w:t>
      </w:r>
      <w:r w:rsidR="006663C9">
        <w:t xml:space="preserve">. </w:t>
      </w:r>
    </w:p>
    <w:p w:rsidRDefault="00B75C0F" w:rsidP="00B75C0F" w:rsidR="00B75C0F" w:rsidRPr="00B75C0F">
      <w:pPr>
        <w:ind w:left="6372"/>
        <w:jc w:val="center"/>
      </w:pPr>
      <w:r w:rsidRPr="00B75C0F">
        <w:t>SUTKINJA</w:t>
      </w:r>
    </w:p>
    <w:p w:rsidRDefault="00B75C0F" w:rsidP="00F44E80" w:rsidR="00F44E80" w:rsidRPr="007B49EC">
      <w:pPr>
        <w:ind w:left="6372"/>
        <w:jc w:val="both"/>
      </w:pPr>
      <w:r w:rsidRPr="00B75C0F">
        <w:t>ANA GOLUB GRUIĆ</w:t>
      </w:r>
      <w:r w:rsidR="00F44E80">
        <w:t xml:space="preserve">, </w:t>
      </w:r>
      <w:r w:rsidR="00F44E80" w:rsidRPr="007B49EC">
        <w:t>v.r.</w:t>
      </w:r>
    </w:p>
    <w:p w:rsidRDefault="00F44E80" w:rsidP="007B49EC" w:rsidR="00F44E80">
      <w:pPr>
        <w:ind w:left="4956"/>
        <w:jc w:val="both"/>
      </w:pPr>
    </w:p>
    <w:p w:rsidRDefault="00F44E80" w:rsidP="007B49EC" w:rsidR="00F44E80" w:rsidRPr="007B49EC">
      <w:pPr>
        <w:ind w:left="4956"/>
        <w:jc w:val="both"/>
      </w:pPr>
      <w:r w:rsidRPr="007B49EC">
        <w:t xml:space="preserve">Za točnost </w:t>
      </w:r>
      <w:proofErr w:type="spellStart"/>
      <w:r w:rsidRPr="007B49EC">
        <w:t>otpravka</w:t>
      </w:r>
      <w:proofErr w:type="spellEnd"/>
      <w:r w:rsidRPr="007B49EC">
        <w:t>-ovlašteni službenik</w:t>
      </w:r>
    </w:p>
    <w:p w:rsidRDefault="00F44E80" w:rsidP="00F779F7" w:rsidR="00F44E80" w:rsidRPr="007B49EC">
      <w:pPr>
        <w:ind w:firstLine="708" w:left="4956"/>
        <w:jc w:val="both"/>
      </w:pPr>
      <w:r w:rsidRPr="007B49EC">
        <w:t>Ana Maria Trbulin</w:t>
      </w:r>
    </w:p>
    <w:p w:rsidRDefault="00B75C0F" w:rsidP="00B75C0F" w:rsidR="00B75C0F" w:rsidRPr="00B75C0F">
      <w:pPr>
        <w:ind w:left="6372"/>
        <w:jc w:val="right"/>
      </w:pPr>
    </w:p>
    <w:p w:rsidRDefault="00B75C0F" w:rsidP="00B75C0F" w:rsidR="00B75C0F" w:rsidRPr="00B75C0F">
      <w:pPr>
        <w:jc w:val="both"/>
      </w:pPr>
    </w:p>
    <w:p w:rsidRDefault="006663C9" w:rsidP="006663C9" w:rsidR="006663C9" w:rsidRPr="00394309">
      <w:pPr>
        <w:jc w:val="both"/>
        <w:rPr>
          <w:color w:themeColor="text1" w:val="000000"/>
          <w:sz w:val="10"/>
          <w:szCs w:val="10"/>
          <w:lang w:eastAsia="en-US" w:val="en-US"/>
        </w:rPr>
      </w:pPr>
      <w:r w:rsidRPr="006663C9">
        <w:rPr>
          <w:color w:themeColor="text1" w:val="000000"/>
          <w:lang w:eastAsia="en-US" w:val="en-US"/>
        </w:rPr>
        <w:tab/>
      </w:r>
      <w:r w:rsidRPr="006663C9">
        <w:rPr>
          <w:color w:themeColor="text1" w:val="000000"/>
          <w:lang w:eastAsia="en-US" w:val="en-US"/>
        </w:rPr>
        <w:tab/>
      </w:r>
      <w:r w:rsidRPr="006663C9">
        <w:rPr>
          <w:color w:themeColor="text1" w:val="000000"/>
          <w:lang w:eastAsia="en-US" w:val="en-US"/>
        </w:rPr>
        <w:tab/>
      </w:r>
      <w:r w:rsidRPr="006663C9">
        <w:rPr>
          <w:color w:themeColor="text1" w:val="000000"/>
          <w:lang w:eastAsia="en-US" w:val="en-US"/>
        </w:rPr>
        <w:tab/>
      </w:r>
      <w:r w:rsidRPr="006663C9">
        <w:rPr>
          <w:color w:themeColor="text1" w:val="000000"/>
          <w:lang w:eastAsia="en-US" w:val="en-US"/>
        </w:rPr>
        <w:tab/>
      </w:r>
      <w:r w:rsidRPr="006663C9">
        <w:rPr>
          <w:color w:themeColor="text1" w:val="000000"/>
          <w:lang w:eastAsia="en-US" w:val="en-US"/>
        </w:rPr>
        <w:tab/>
      </w:r>
    </w:p>
    <w:p w:rsidRDefault="006663C9" w:rsidP="006663C9" w:rsidR="006663C9" w:rsidRPr="006663C9">
      <w:pPr>
        <w:spacing w:before="100"/>
        <w:jc w:val="both"/>
        <w:rPr>
          <w:color w:themeColor="text1" w:val="000000"/>
          <w:lang w:eastAsia="en-US"/>
        </w:rPr>
      </w:pPr>
      <w:r w:rsidRPr="006663C9">
        <w:rPr>
          <w:color w:themeColor="text1" w:val="000000"/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6663C9" w:rsidP="006663C9" w:rsidR="006663C9" w:rsidRPr="00394309">
      <w:pPr>
        <w:tabs>
          <w:tab w:pos="6810" w:val="left"/>
        </w:tabs>
        <w:jc w:val="both"/>
        <w:rPr>
          <w:sz w:val="16"/>
          <w:szCs w:val="16"/>
        </w:rPr>
      </w:pPr>
    </w:p>
    <w:p w:rsidRDefault="00AC7EDC" w:rsidP="00394309" w:rsidR="00AC7EDC" w:rsidRPr="006663C9">
      <w:pPr>
        <w:rPr>
          <w:lang w:eastAsia="en-US"/>
        </w:rPr>
      </w:pPr>
    </w:p>
    <w:sectPr w:rsidR="00AC7EDC" w:rsidRPr="006663C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5D5" w:rsidR="006A55D5">
      <w:r>
        <w:separator/>
      </w:r>
    </w:p>
  </w:endnote>
  <w:endnote w:id="0" w:type="continuationSeparator">
    <w:p w:rsidRDefault="006A55D5" w:rsidR="006A5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5D5" w:rsidR="006A55D5">
      <w:r>
        <w:separator/>
      </w:r>
    </w:p>
  </w:footnote>
  <w:footnote w:id="0" w:type="continuationSeparator">
    <w:p w:rsidRDefault="006A55D5" w:rsidR="006A5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0B1" w:rsidR="008C00B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00B1" w:rsidR="008C00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0B1" w:rsidP="004F7903" w:rsidR="004F7903" w:rsidRPr="004F7903">
    <w:pPr>
      <w:pStyle w:val="Zaglavlje"/>
      <w:jc w:val="right"/>
    </w:pPr>
    <w:r>
      <w:tab/>
    </w:r>
    <w:r>
      <w:tab/>
    </w:r>
    <w:r w:rsidR="004F7903" w:rsidRPr="004F7903">
      <w:t xml:space="preserve">11. </w:t>
    </w:r>
    <w:proofErr w:type="spellStart"/>
    <w:r w:rsidR="004F7903" w:rsidRPr="004F7903">
      <w:t>Povrv</w:t>
    </w:r>
    <w:proofErr w:type="spellEnd"/>
    <w:r w:rsidR="004F7903" w:rsidRPr="004F7903">
      <w:t>-321/2014</w:t>
    </w:r>
  </w:p>
  <w:p w:rsidRDefault="00401310" w:rsidP="00401310" w:rsidR="00401310" w:rsidRPr="000D2833">
    <w:pPr>
      <w:pStyle w:val="Zaglavlje"/>
      <w:jc w:val="right"/>
      <w:rPr>
        <w:rFonts w:cs="Calibri" w:hAnsi="Calibri" w:ascii="Calibri"/>
      </w:rPr>
    </w:pPr>
  </w:p>
  <w:p w:rsidRDefault="00347E19" w:rsidP="00347E19" w:rsidR="00347E19" w:rsidRPr="00347E19">
    <w:pPr>
      <w:pStyle w:val="Zaglavlje"/>
      <w:jc w:val="right"/>
      <w:rPr>
        <w:rFonts w:cs="Calibri" w:hAnsi="Calibri" w:ascii="Calibri"/>
      </w:rPr>
    </w:pPr>
  </w:p>
  <w:p w:rsidRDefault="008C00B1" w:rsidP="00347E19" w:rsidR="008C00B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94D" w:rsidP="000C394D" w:rsidR="000C394D" w:rsidRPr="004F790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E3640"/>
    <w:multiLevelType w:val="hybridMultilevel"/>
    <w:tmpl w:val="B178C3BA"/>
    <w:lvl w:tplc="837A66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164730"/>
    <w:multiLevelType w:val="hybridMultilevel"/>
    <w:tmpl w:val="D7BE509A"/>
    <w:lvl w:tplc="DB0C0B10" w:ilvl="0">
      <w:numFmt w:val="bullet"/>
      <w:lvlText w:val="-"/>
      <w:lvlJc w:val="left"/>
      <w:pPr>
        <w:tabs>
          <w:tab w:pos="1773" w:val="num"/>
        </w:tabs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3" w:val="num"/>
        </w:tabs>
        <w:ind w:hanging="360" w:left="2493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3" w:val="num"/>
        </w:tabs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3" w:val="num"/>
        </w:tabs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3" w:val="num"/>
        </w:tabs>
        <w:ind w:hanging="360" w:left="4653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3" w:val="num"/>
        </w:tabs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3" w:val="num"/>
        </w:tabs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3" w:val="num"/>
        </w:tabs>
        <w:ind w:hanging="360" w:left="6813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3" w:val="num"/>
        </w:tabs>
        <w:ind w:hanging="360" w:left="7533"/>
      </w:pPr>
      <w:rPr>
        <w:rFonts w:hAnsi="Wingdings" w:ascii="Wingdings" w:hint="default"/>
      </w:rPr>
    </w:lvl>
  </w:abstractNum>
  <w:abstractNum w:abstractNumId="2">
    <w:nsid w:val="35F83143"/>
    <w:multiLevelType w:val="hybridMultilevel"/>
    <w:tmpl w:val="0CBE2C14"/>
    <w:lvl w:tplc="9B129C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78766A9"/>
    <w:multiLevelType w:val="hybridMultilevel"/>
    <w:tmpl w:val="30FCA54E"/>
    <w:lvl w:tplc="BDC477A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7B2B43"/>
    <w:multiLevelType w:val="hybridMultilevel"/>
    <w:tmpl w:val="3CDAD36A"/>
    <w:lvl w:tplc="837A66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160606"/>
    <w:multiLevelType w:val="hybridMultilevel"/>
    <w:tmpl w:val="9B14C088"/>
    <w:lvl w:tplc="837A66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32F3B27"/>
    <w:multiLevelType w:val="hybridMultilevel"/>
    <w:tmpl w:val="67BC1F42"/>
    <w:lvl w:tplc="7E7611F0" w:ilvl="0">
      <w:start w:val="2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7">
    <w:nsid w:val="636743E2"/>
    <w:multiLevelType w:val="hybridMultilevel"/>
    <w:tmpl w:val="8D206CEA"/>
    <w:lvl w:tplc="7A6C186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9133AA4"/>
    <w:multiLevelType w:val="hybridMultilevel"/>
    <w:tmpl w:val="2EE219F0"/>
    <w:lvl w:tplc="837A66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8A10DFA"/>
    <w:multiLevelType w:val="hybridMultilevel"/>
    <w:tmpl w:val="EFA2D308"/>
    <w:lvl w:tplc="837A66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0"/>
  </w:num>
  <w:num w:numId="8">
    <w:abstractNumId w:val="8"/>
  </w:num>
  <w:num w:numId="9">
    <w:abstractNumId w:val="9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54EC"/>
    <w:rsid w:val="00003C15"/>
    <w:rsid w:val="00040D56"/>
    <w:rsid w:val="00056D40"/>
    <w:rsid w:val="00057A23"/>
    <w:rsid w:val="00082EB2"/>
    <w:rsid w:val="000938A9"/>
    <w:rsid w:val="000C394D"/>
    <w:rsid w:val="000D2833"/>
    <w:rsid w:val="0010752F"/>
    <w:rsid w:val="001409D7"/>
    <w:rsid w:val="0014686E"/>
    <w:rsid w:val="00174A90"/>
    <w:rsid w:val="00193947"/>
    <w:rsid w:val="001A69A5"/>
    <w:rsid w:val="00260712"/>
    <w:rsid w:val="002618D3"/>
    <w:rsid w:val="002B551F"/>
    <w:rsid w:val="002C2422"/>
    <w:rsid w:val="002E55E4"/>
    <w:rsid w:val="002F4DA4"/>
    <w:rsid w:val="002F74CC"/>
    <w:rsid w:val="003310F4"/>
    <w:rsid w:val="00347E19"/>
    <w:rsid w:val="00373F5D"/>
    <w:rsid w:val="0038246F"/>
    <w:rsid w:val="003901E1"/>
    <w:rsid w:val="00394309"/>
    <w:rsid w:val="003D3A23"/>
    <w:rsid w:val="003E598E"/>
    <w:rsid w:val="003F203E"/>
    <w:rsid w:val="00401310"/>
    <w:rsid w:val="00466597"/>
    <w:rsid w:val="004A2A32"/>
    <w:rsid w:val="004F7903"/>
    <w:rsid w:val="00537E16"/>
    <w:rsid w:val="00557055"/>
    <w:rsid w:val="00592E28"/>
    <w:rsid w:val="00602AB1"/>
    <w:rsid w:val="00655325"/>
    <w:rsid w:val="00660609"/>
    <w:rsid w:val="006663C9"/>
    <w:rsid w:val="00676393"/>
    <w:rsid w:val="00682D4C"/>
    <w:rsid w:val="006A55D5"/>
    <w:rsid w:val="006B2730"/>
    <w:rsid w:val="006C3A59"/>
    <w:rsid w:val="006E7ED3"/>
    <w:rsid w:val="00716B43"/>
    <w:rsid w:val="00761ADC"/>
    <w:rsid w:val="00791C8E"/>
    <w:rsid w:val="007A5354"/>
    <w:rsid w:val="007D6524"/>
    <w:rsid w:val="007F02C8"/>
    <w:rsid w:val="007F0884"/>
    <w:rsid w:val="00811FA3"/>
    <w:rsid w:val="00883F15"/>
    <w:rsid w:val="008937DE"/>
    <w:rsid w:val="008B5F5F"/>
    <w:rsid w:val="008B76E6"/>
    <w:rsid w:val="008C00B1"/>
    <w:rsid w:val="008C56B0"/>
    <w:rsid w:val="00903A43"/>
    <w:rsid w:val="009169B8"/>
    <w:rsid w:val="00995D59"/>
    <w:rsid w:val="009B6B77"/>
    <w:rsid w:val="009C50E9"/>
    <w:rsid w:val="00A06F4E"/>
    <w:rsid w:val="00A44C74"/>
    <w:rsid w:val="00A67D9F"/>
    <w:rsid w:val="00A77160"/>
    <w:rsid w:val="00A81D0C"/>
    <w:rsid w:val="00AC3A2E"/>
    <w:rsid w:val="00AC7EDC"/>
    <w:rsid w:val="00AD48A2"/>
    <w:rsid w:val="00B12D7C"/>
    <w:rsid w:val="00B14889"/>
    <w:rsid w:val="00B50560"/>
    <w:rsid w:val="00B60840"/>
    <w:rsid w:val="00B648B3"/>
    <w:rsid w:val="00B75C0F"/>
    <w:rsid w:val="00B82BE7"/>
    <w:rsid w:val="00BA258A"/>
    <w:rsid w:val="00BB036A"/>
    <w:rsid w:val="00BE3D41"/>
    <w:rsid w:val="00BE5A74"/>
    <w:rsid w:val="00BF3D27"/>
    <w:rsid w:val="00BF5D0E"/>
    <w:rsid w:val="00C25CFF"/>
    <w:rsid w:val="00C42D43"/>
    <w:rsid w:val="00C45433"/>
    <w:rsid w:val="00C83AD0"/>
    <w:rsid w:val="00C854EC"/>
    <w:rsid w:val="00CA3B82"/>
    <w:rsid w:val="00D12DE5"/>
    <w:rsid w:val="00D31EF5"/>
    <w:rsid w:val="00D60771"/>
    <w:rsid w:val="00D63C5B"/>
    <w:rsid w:val="00D7233D"/>
    <w:rsid w:val="00DA1BAC"/>
    <w:rsid w:val="00DC6D01"/>
    <w:rsid w:val="00DC7663"/>
    <w:rsid w:val="00DE708C"/>
    <w:rsid w:val="00E54454"/>
    <w:rsid w:val="00E85570"/>
    <w:rsid w:val="00EC3BEC"/>
    <w:rsid w:val="00ED11D8"/>
    <w:rsid w:val="00EE4EEF"/>
    <w:rsid w:val="00F13983"/>
    <w:rsid w:val="00F41932"/>
    <w:rsid w:val="00F44E80"/>
    <w:rsid w:val="00F67631"/>
    <w:rsid w:val="00FB5E24"/>
    <w:rsid w:val="00FC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54EC"/>
    <w:rPr>
      <w:sz w:val="24"/>
      <w:szCs w:val="24"/>
    </w:rPr>
  </w:style>
  <w:style w:styleId="Naslov1" w:type="paragraph">
    <w:name w:val="heading 1"/>
    <w:basedOn w:val="Normal"/>
    <w:next w:val="Normal"/>
    <w:qFormat/>
    <w:rsid w:val="00C854EC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854EC"/>
    <w:pPr>
      <w:jc w:val="both"/>
    </w:pPr>
  </w:style>
  <w:style w:styleId="Zaglavlje" w:type="paragraph">
    <w:name w:val="header"/>
    <w:basedOn w:val="Normal"/>
    <w:rsid w:val="00C8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854EC"/>
  </w:style>
  <w:style w:styleId="Podnoje" w:type="paragraph">
    <w:name w:val="footer"/>
    <w:basedOn w:val="Normal"/>
    <w:rsid w:val="006B2730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locked/>
    <w:rsid w:val="008C56B0"/>
    <w:rPr>
      <w:sz w:val="24"/>
      <w:szCs w:val="24"/>
    </w:rPr>
  </w:style>
  <w:style w:styleId="Tekstbalonia" w:type="paragraph">
    <w:name w:val="Balloon Text"/>
    <w:basedOn w:val="Normal"/>
    <w:link w:val="TekstbaloniaChar"/>
    <w:rsid w:val="00682D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2D4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7E16"/>
    <w:pPr>
      <w:ind w:left="720"/>
      <w:contextualSpacing/>
    </w:pPr>
  </w:style>
  <w:style w:styleId="Bezproreda" w:type="paragraph">
    <w:name w:val="No Spacing"/>
    <w:uiPriority w:val="1"/>
    <w:qFormat/>
    <w:rsid w:val="00BB036A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4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E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54EC"/>
    <w:rPr>
      <w:sz w:val="24"/>
      <w:szCs w:val="24"/>
    </w:rPr>
  </w:style>
  <w:style w:styleId="Naslov1" w:type="paragraph">
    <w:name w:val="heading 1"/>
    <w:basedOn w:val="Normal"/>
    <w:next w:val="Normal"/>
    <w:qFormat/>
    <w:rsid w:val="00C854EC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854EC"/>
    <w:pPr>
      <w:jc w:val="both"/>
    </w:pPr>
  </w:style>
  <w:style w:styleId="Zaglavlje" w:type="paragraph">
    <w:name w:val="header"/>
    <w:basedOn w:val="Normal"/>
    <w:rsid w:val="00C8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854EC"/>
  </w:style>
  <w:style w:styleId="Podnoje" w:type="paragraph">
    <w:name w:val="footer"/>
    <w:basedOn w:val="Normal"/>
    <w:rsid w:val="006B2730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locked/>
    <w:rsid w:val="008C56B0"/>
    <w:rPr>
      <w:sz w:val="24"/>
      <w:szCs w:val="24"/>
    </w:rPr>
  </w:style>
  <w:style w:styleId="Tekstbalonia" w:type="paragraph">
    <w:name w:val="Balloon Text"/>
    <w:basedOn w:val="Normal"/>
    <w:link w:val="TekstbaloniaChar"/>
    <w:rsid w:val="00682D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2D4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7E16"/>
    <w:pPr>
      <w:ind w:left="720"/>
      <w:contextualSpacing/>
    </w:pPr>
  </w:style>
  <w:style w:styleId="Bezproreda" w:type="paragraph">
    <w:name w:val="No Spacing"/>
    <w:uiPriority w:val="1"/>
    <w:qFormat/>
    <w:rsid w:val="00BB036A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4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E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2018.</izvorni_sadrzaj>
    <derivirana_varijabla naziv="DomainObject.Predmet.DatumRjesavanja_1">29.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St-1685/2015</izvorni_sadrzaj>
    <derivirana_varijabla naziv="DomainObject.Predmet.OznakaBroj_1">St-1685/2015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ETNA TRADING, društvo s ograničenom odgovornošću u tiskarskoj djelatnosti, trgovini, graditeljstvu, ugostiteljstvu i uslugam</izvorni_sadrzaj>
    <derivirana_varijabla naziv="DomainObject.Predmet.ProtustrankaFormated_1">  ETNA TRADING, društvo s ograničenom odgovornošću u tiskarskoj djelatnosti, trgovini, graditeljstvu, ugostiteljstvu i uslugam</derivirana_varijabla>
  </DomainObject.Predmet.ProtustrankaFormated>
  <DomainObject.Predmet.ProtustrankaFormatedOIB>
    <izvorni_sadrzaj>  ETNA TRADING, društvo s ograničenom odgovornošću u tiskarskoj djelatnosti, trgovini, graditeljstvu, ugostiteljstvu i uslugam, OIB 51288910778</izvorni_sadrzaj>
    <derivirana_varijabla naziv="DomainObject.Predmet.ProtustrankaFormatedOIB_1">  ETNA TRADING, društvo s ograničenom odgovornošću u tiskarskoj djelatnosti, trgovini, graditeljstvu, ugostiteljstvu i uslugam, OIB 51288910778</derivirana_varijabla>
  </DomainObject.Predmet.ProtustrankaFormatedOIB>
  <DomainObject.Predmet.ProtustrankaFormatedWithAdress>
    <izvorni_sadrzaj> ETNA TRADING, društvo s ograničenom odgovornošću u tiskarskoj djelatnosti, trgovini, graditeljstvu, ugostiteljstvu i uslugam, Ulica Ratnih Žrtava 7, 21311 Podstrana</izvorni_sadrzaj>
    <derivirana_varijabla naziv="DomainObject.Predmet.ProtustrankaFormatedWithAdress_1"> ETNA TRADING, društvo s ograničenom odgovornošću u tiskarskoj djelatnosti, trgovini, graditeljstvu, ugostiteljstvu i uslugam, Ulica Ratnih Žrtava 7, 21311 Podstrana</derivirana_varijabla>
  </DomainObject.Predmet.ProtustrankaFormatedWithAdress>
  <DomainObject.Predmet.ProtustrankaFormatedWithAdressOIB>
    <izvorni_sadrzaj> ETNA TRADING, društvo s ograničenom odgovornošću u tiskarskoj djelatnosti, trgovini, graditeljstvu, ugostiteljstvu i uslugam, OIB 51288910778, Ulica Ratnih Žrtava 7, 21311 Podstrana</izvorni_sadrzaj>
    <derivirana_varijabla naziv="DomainObject.Predmet.ProtustrankaFormatedWithAdressOIB_1"> ETNA TRADING, društvo s ograničenom odgovornošću u tiskarskoj djelatnosti, trgovini, graditeljstvu, ugostiteljstvu i uslugam, OIB 51288910778, Ulica Ratnih Žrtava 7, 21311 Podstrana</derivirana_varijabla>
  </DomainObject.Predmet.ProtustrankaFormatedWithAdressOIB>
  <DomainObject.Predmet.ProtustrankaWithAdress>
    <izvorni_sadrzaj>ETNA TRADING, društvo s ograničenom odgovornošću u tiskarskoj djelatnosti, trgovini, graditeljstvu, ugostiteljstvu i uslugam Ulica Ratnih Žrtava 7, 21311 Podstrana</izvorni_sadrzaj>
    <derivirana_varijabla naziv="DomainObject.Predmet.ProtustrankaWithAdress_1">ETNA TRADING, društvo s ograničenom odgovornošću u tiskarskoj djelatnosti, trgovini, graditeljstvu, ugostiteljstvu i uslugam Ulica Ratnih Žrtava 7, 21311 Podstrana</derivirana_varijabla>
  </DomainObject.Predmet.ProtustrankaWithAdress>
  <DomainObject.Predmet.ProtustrankaWithAdressOIB>
    <izvorni_sadrzaj>ETNA TRADING, društvo s ograničenom odgovornošću u tiskarskoj djelatnosti, trgovini, graditeljstvu, ugostiteljstvu i uslugam, OIB 51288910778, Ulica Ratnih Žrtava 7, 21311 Podstrana</izvorni_sadrzaj>
    <derivirana_varijabla naziv="DomainObject.Predmet.ProtustrankaWithAdressOIB_1">ETNA TRADING, društvo s ograničenom odgovornošću u tiskarskoj djelatnosti, trgovini, graditeljstvu, ugostiteljstvu i uslugam, OIB 51288910778, Ulica Ratnih Žrtava 7, 21311 Podstrana</derivirana_varijabla>
  </DomainObject.Predmet.ProtustrankaWithAdressOIB>
  <DomainObject.Predmet.ProtustrankaNazivFormated>
    <izvorni_sadrzaj>ETNA TRADING, društvo s ograničenom odgovornošću u tiskarskoj djelatnosti, trgovini, graditeljstvu, ugostiteljstvu i uslugam</izvorni_sadrzaj>
    <derivirana_varijabla naziv="DomainObject.Predmet.ProtustrankaNazivFormated_1">ETNA TRADING, društvo s ograničenom odgovornošću u tiskarskoj djelatnosti, trgovini, graditeljstvu, ugostiteljstvu i uslugam</derivirana_varijabla>
  </DomainObject.Predmet.ProtustrankaNazivFormated>
  <DomainObject.Predmet.ProtustrankaNazivFormatedOIB>
    <izvorni_sadrzaj>ETNA TRADING, društvo s ograničenom odgovornošću u tiskarskoj djelatnosti, trgovini, graditeljstvu, ugostiteljstvu i uslugam, OIB 51288910778</izvorni_sadrzaj>
    <derivirana_varijabla naziv="DomainObject.Predmet.ProtustrankaNazivFormatedOIB_1">ETNA TRADING, društvo s ograničenom odgovornošću u tiskarskoj djelatnosti, trgovini, graditeljstvu, ugostiteljstvu i uslugam, OIB 51288910778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KARLOVAČKA BANKA dioničko društvo</izvorni_sadrzaj>
    <derivirana_varijabla naziv="DomainObject.Predmet.StrankaFormated_1">  FINANCIJSKA AGENCIJA, RC SPLIT; KARLOVAČKA BANKA dioničko društvo</derivirana_varijabla>
  </DomainObject.Predmet.StrankaFormated>
  <DomainObject.Predmet.StrankaFormatedOIB>
    <izvorni_sadrzaj>  FINANCIJSKA AGENCIJA, RC SPLIT, OIB 85821130368; KARLOVAČKA BANKA dioničko društvo, OIB 08106331075</izvorni_sadrzaj>
    <derivirana_varijabla naziv="DomainObject.Predmet.StrankaFormatedOIB_1">  FINANCIJSKA AGENCIJA, RC SPLIT, OIB 85821130368; KARLOVAČKA BANKA dioničko društvo, OIB 08106331075</derivirana_varijabla>
  </DomainObject.Predmet.StrankaFormatedOIB>
  <DomainObject.Predmet.StrankaFormatedWithAdress>
    <izvorni_sadrzaj> FINANCIJSKA AGENCIJA, RC SPLIT, Mažuranićevo šetalište 24 b, 21000 Split; KARLOVAČKA BANKA dioničko društvo, Ivana Gorana Kovačića 1, 47000 Karlovac</izvorni_sadrzaj>
    <derivirana_varijabla naziv="DomainObject.Predmet.StrankaFormatedWithAdress_1"> FINANCIJSKA AGENCIJA, RC SPLIT, Mažuranićevo šetalište 24 b, 21000 Split; KARLOVAČKA BANKA dioničko društvo, Ivana Gorana Kovačića 1, 47000 Karlovac</derivirana_varijabla>
  </DomainObject.Predmet.StrankaFormatedWithAdress>
  <DomainObject.Predmet.StrankaFormatedWithAdressOIB>
    <izvorni_sadrzaj> FINANCIJSKA AGENCIJA, RC SPLIT, OIB 85821130368, Mažuranićevo šetalište 24 b, 21000 Split; KARLOVAČKA BANKA dioničko društvo, OIB 08106331075, Ivana Gorana Kovačića 1, 47000 Karlovac</izvorni_sadrzaj>
    <derivirana_varijabla naziv="DomainObject.Predmet.StrankaFormatedWithAdressOIB_1"> FINANCIJSKA AGENCIJA, RC SPLIT, OIB 85821130368, Mažuranićevo šetalište 24 b, 21000 Split; KARLOVAČKA BANKA dioničko društvo, OIB 08106331075, Ivana Gorana Kovačića 1, 47000 Karlovac</derivirana_varijabla>
  </DomainObject.Predmet.StrankaFormatedWithAdressOIB>
  <DomainObject.Predmet.StrankaWithAdress>
    <izvorni_sadrzaj>FINANCIJSKA AGENCIJA, RC SPLIT Mažuranićevo šetalište 24 b,21000 Split,KARLOVAČKA BANKA dioničko društvo Ivana Gorana Kovačića 1,47000 Karlovac</izvorni_sadrzaj>
    <derivirana_varijabla naziv="DomainObject.Predmet.StrankaWithAdress_1">FINANCIJSKA AGENCIJA, RC SPLIT Mažuranićevo šetalište 24 b,21000 Split,KARLOVAČKA BANKA dioničko društvo Ivana Gorana Kovačića 1,47000 Karlovac</derivirana_varijabla>
  </DomainObject.Predmet.StrankaWithAdress>
  <DomainObject.Predmet.StrankaWithAdressOIB>
    <izvorni_sadrzaj>FINANCIJSKA AGENCIJA, RC SPLIT, OIB 85821130368, Mažuranićevo šetalište 24 b,21000 Split,KARLOVAČKA BANKA dioničko društvo, OIB 08106331075, Ivana Gorana Kovačića 1,47000 Karlovac</izvorni_sadrzaj>
    <derivirana_varijabla naziv="DomainObject.Predmet.StrankaWithAdressOIB_1">FINANCIJSKA AGENCIJA, RC SPLIT, OIB 85821130368, Mažuranićevo šetalište 24 b,21000 Split,KARLOVAČKA BANKA dioničko društvo, OIB 08106331075, Ivana Gorana Kovačića 1,47000 Karlovac</derivirana_varijabla>
  </DomainObject.Predmet.StrankaWithAdressOIB>
  <DomainObject.Predmet.StrankaNazivFormated>
    <izvorni_sadrzaj>FINANCIJSKA AGENCIJA, RC SPLIT,KARLOVAČKA BANKA dioničko društvo</izvorni_sadrzaj>
    <derivirana_varijabla naziv="DomainObject.Predmet.StrankaNazivFormated_1">FINANCIJSKA AGENCIJA, RC SPLIT,KARLOVAČKA BANKA dioničko društvo</derivirana_varijabla>
  </DomainObject.Predmet.StrankaNazivFormated>
  <DomainObject.Predmet.StrankaNazivFormatedOIB>
    <izvorni_sadrzaj>FINANCIJSKA AGENCIJA, RC SPLIT, OIB 85821130368,KARLOVAČKA BANKA dioničko društvo, OIB 08106331075</izvorni_sadrzaj>
    <derivirana_varijabla naziv="DomainObject.Predmet.StrankaNazivFormatedOIB_1">FINANCIJSKA AGENCIJA, RC SPLIT, OIB 85821130368,KARLOVAČKA BANKA dioničko društvo, OIB 08106331075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546055.03</izvorni_sadrzaj>
    <derivirana_varijabla naziv="DomainObject.Predmet.TrenutnaVrijednost_1">546055.03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KARLOVAČKA BANKA dioničko društvo</item>
    </izvorni_sadrzaj>
    <derivirana_varijabla naziv="DomainObject.Predmet.StrankaListFormated_1">
      <item>FINANCIJSKA AGENCIJA, RC SPLIT</item>
      <item>KARLOVAČKA BANKA dioničko društvo</item>
    </derivirana_varijabla>
  </DomainObject.Predmet.StrankaListFormated>
  <DomainObject.Predmet.StrankaListFormatedOIB>
    <izvorni_sadrzaj>
      <item>FINANCIJSKA AGENCIJA, RC SPLIT, OIB 85821130368</item>
      <item>KARLOVAČKA BANKA dioničko društvo, OIB 08106331075</item>
    </izvorni_sadrzaj>
    <derivirana_varijabla naziv="DomainObject.Predmet.StrankaListFormatedOIB_1">
      <item>FINANCIJSKA AGENCIJA, RC SPLIT, OIB 85821130368</item>
      <item>KARLOVAČKA BANKA dioničko društvo, OIB 08106331075</item>
    </derivirana_varijabla>
  </DomainObject.Predmet.StrankaListFormatedOIB>
  <DomainObject.Predmet.StrankaListFormatedWithAdress>
    <izvorni_sadrzaj>
      <item>FINANCIJSKA AGENCIJA, RC SPLIT, Mažuranićevo šetalište 24 b, 21000 Split</item>
      <item>KARLOVAČKA BANKA dioničko društvo, Ivana Gorana Kovačića 1, 47000 Karlovac</item>
    </izvorni_sadrzaj>
    <derivirana_varijabla naziv="DomainObject.Predmet.StrankaListFormatedWithAdress_1">
      <item>FINANCIJSKA AGENCIJA, RC SPLIT, Mažuranićevo šetalište 24 b, 21000 Split</item>
      <item>KARLOVAČKA BANKA dioničko društvo, Ivana Gorana Kovačića 1, 47000 Karlovac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KARLOVAČKA BANKA dioničko društvo, OIB 08106331075, Ivana Gorana Kovačića 1, 47000 Karlovac</item>
    </izvorni_sadrzaj>
    <derivirana_varijabla naziv="DomainObject.Predmet.StrankaListFormatedWithAdressOIB_1">
      <item>FINANCIJSKA AGENCIJA, RC SPLIT, OIB 85821130368, Mažuranićevo šetalište 24 b, 21000 Split</item>
      <item>KARLOVAČKA BANKA dioničko društvo, OIB 08106331075, Ivana Gorana Kovačića 1, 47000 Karlovac</item>
    </derivirana_varijabla>
  </DomainObject.Predmet.StrankaListFormatedWithAdressOIB>
  <DomainObject.Predmet.StrankaListNazivFormated>
    <izvorni_sadrzaj>
      <item>FINANCIJSKA AGENCIJA, RC SPLIT</item>
      <item>KARLOVAČKA BANKA dioničko društvo</item>
    </izvorni_sadrzaj>
    <derivirana_varijabla naziv="DomainObject.Predmet.StrankaListNazivFormated_1">
      <item>FINANCIJSKA AGENCIJA, RC SPLIT</item>
      <item>KARLOVAČKA BANKA dioničko društvo</item>
    </derivirana_varijabla>
  </DomainObject.Predmet.StrankaListNazivFormated>
  <DomainObject.Predmet.StrankaListNazivFormatedOIB>
    <izvorni_sadrzaj>
      <item>FINANCIJSKA AGENCIJA, RC SPLIT, OIB 85821130368</item>
      <item>KARLOVAČKA BANKA dioničko društvo, OIB 08106331075</item>
    </izvorni_sadrzaj>
    <derivirana_varijabla naziv="DomainObject.Predmet.StrankaListNazivFormatedOIB_1">
      <item>FINANCIJSKA AGENCIJA, RC SPLIT, OIB 85821130368</item>
      <item>KARLOVAČKA BANKA dioničko društvo, OIB 08106331075</item>
    </derivirana_varijabla>
  </DomainObject.Predmet.StrankaListNazivFormatedOIB>
  <DomainObject.Predmet.ProtuStrankaListFormated>
    <izvorni_sadrzaj>
      <item>ETNA TRADING, društvo s ograničenom odgovornošću u tiskarskoj djelatnosti, trgovini, graditeljstvu, ugostiteljstvu i uslugam</item>
    </izvorni_sadrzaj>
    <derivirana_varijabla naziv="DomainObject.Predmet.ProtuStrankaListFormated_1">
      <item>ETNA TRADING, društvo s ograničenom odgovornošću u tiskarskoj djelatnosti, trgovini, graditeljstvu, ugostiteljstvu i uslugam</item>
    </derivirana_varijabla>
  </DomainObject.Predmet.ProtuStrankaListFormated>
  <DomainObject.Predmet.ProtuStrankaListFormatedOIB>
    <izvorni_sadrzaj>
      <item>ETNA TRADING, društvo s ograničenom odgovornošću u tiskarskoj djelatnosti, trgovini, graditeljstvu, ugostiteljstvu i uslugam, OIB 51288910778</item>
    </izvorni_sadrzaj>
    <derivirana_varijabla naziv="DomainObject.Predmet.ProtuStrankaListFormatedOIB_1">
      <item>ETNA TRADING, društvo s ograničenom odgovornošću u tiskarskoj djelatnosti, trgovini, graditeljstvu, ugostiteljstvu i uslugam, OIB 51288910778</item>
    </derivirana_varijabla>
  </DomainObject.Predmet.ProtuStrankaListFormatedOIB>
  <DomainObject.Predmet.ProtuStrankaListFormatedWithAdress>
    <izvorni_sadrzaj>
      <item>ETNA TRADING, društvo s ograničenom odgovornošću u tiskarskoj djelatnosti, trgovini, graditeljstvu, ugostiteljstvu i uslugam, Ulica Ratnih Žrtava 7, 21311 Podstrana</item>
    </izvorni_sadrzaj>
    <derivirana_varijabla naziv="DomainObject.Predmet.ProtuStrankaListFormatedWithAdress_1">
      <item>ETNA TRADING, društvo s ograničenom odgovornošću u tiskarskoj djelatnosti, trgovini, graditeljstvu, ugostiteljstvu i uslugam, Ulica Ratnih Žrtava 7, 21311 Podstrana</item>
    </derivirana_varijabla>
  </DomainObject.Predmet.ProtuStrankaListFormatedWithAdress>
  <DomainObject.Predmet.ProtuStrankaListFormatedWithAdressOIB>
    <izvorni_sadrzaj>
      <item>ETNA TRADING, društvo s ograničenom odgovornošću u tiskarskoj djelatnosti, trgovini, graditeljstvu, ugostiteljstvu i uslugam, OIB 51288910778, Ulica Ratnih Žrtava 7, 21311 Podstrana</item>
    </izvorni_sadrzaj>
    <derivirana_varijabla naziv="DomainObject.Predmet.ProtuStrankaListFormatedWithAdressOIB_1">
      <item>ETNA TRADING, društvo s ograničenom odgovornošću u tiskarskoj djelatnosti, trgovini, graditeljstvu, ugostiteljstvu i uslugam, OIB 51288910778, Ulica Ratnih Žrtava 7, 21311 Podstrana</item>
    </derivirana_varijabla>
  </DomainObject.Predmet.ProtuStrankaListFormatedWithAdressOIB>
  <DomainObject.Predmet.ProtuStrankaListNazivFormated>
    <izvorni_sadrzaj>
      <item>ETNA TRADING, društvo s ograničenom odgovornošću u tiskarskoj djelatnosti, trgovini, graditeljstvu, ugostiteljstvu i uslugam</item>
    </izvorni_sadrzaj>
    <derivirana_varijabla naziv="DomainObject.Predmet.ProtuStrankaListNazivFormated_1">
      <item>ETNA TRADING, društvo s ograničenom odgovornošću u tiskarskoj djelatnosti, trgovini, graditeljstvu, ugostiteljstvu i uslugam</item>
    </derivirana_varijabla>
  </DomainObject.Predmet.ProtuStrankaListNazivFormated>
  <DomainObject.Predmet.ProtuStrankaListNazivFormatedOIB>
    <izvorni_sadrzaj>
      <item>ETNA TRADING, društvo s ograničenom odgovornošću u tiskarskoj djelatnosti, trgovini, graditeljstvu, ugostiteljstvu i uslugam, OIB 51288910778</item>
    </izvorni_sadrzaj>
    <derivirana_varijabla naziv="DomainObject.Predmet.ProtuStrankaListNazivFormatedOIB_1">
      <item>ETNA TRADING, društvo s ograničenom odgovornošću u tiskarskoj djelatnosti, trgovini, graditeljstvu, ugostiteljstvu i uslugam, OIB 51288910778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ETNA TRADING, društvo s ograničenom odgovornošću u tiskarskoj djelatnosti, trgovini, graditeljstvu, ugostiteljstvu i uslugam</izvorni_sadrzaj>
    <derivirana_varijabla naziv="DomainObject.Predmet.ProtustrankaIDrugi_1">ETNA TRADING, društvo s ograničenom odgovornošću u tiskarskoj djelatnosti, trgovini, graditeljstvu, ugostiteljstvu i uslugam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ETNA TRADING, društvo s ograničenom odgovornošću u tiskarskoj djelatnosti, trgovini, graditeljstvu, ugostiteljstvu i uslugam, OIB 51288910778, Ulica Ratnih Žrtava 7, 21311 Podstrana</izvorni_sadrzaj>
    <derivirana_varijabla naziv="DomainObject.Predmet.ProtustrankaIDrugiAdressOIB_1">ETNA TRADING, društvo s ograničenom odgovornošću u tiskarskoj djelatnosti, trgovini, graditeljstvu, ugostiteljstvu i uslugam, OIB 51288910778, Ulica Ratnih Žrtava 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2018.</izvorni_sadrzaj>
    <derivirana_varijabla naziv="DomainObject.Predmet.OdlukaRjesenje.DatumDonosenjaOdluke_1">28.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St-1685/2015-9</izvorni_sadrzaj>
    <derivirana_varijabla naziv="DomainObject.Predmet.OdlukaRjesenje.Oznaka_1">St-1685/2015-9</derivirana_varijabla>
  </DomainObject.Predmet.OdlukaRjesenje.Oznaka>
  <DomainObject.Predmet.SudioniciListNaziv>
    <izvorni_sadrzaj>
      <item>ETNA TRADING, društvo s ograničenom odgovornošću u tiskarskoj djelatnosti, trgovini, graditeljstvu, ugostiteljstvu i uslugam</item>
      <item>FINANCIJSKA AGENCIJA, RC SPLIT</item>
      <item>KARLOVAČKA BANKA dioničko društvo</item>
    </izvorni_sadrzaj>
    <derivirana_varijabla naziv="DomainObject.Predmet.SudioniciListNaziv_1">
      <item>ETNA TRADING, društvo s ograničenom odgovornošću u tiskarskoj djelatnosti, trgovini, graditeljstvu, ugostiteljstvu i uslugam</item>
      <item>FINANCIJSKA AGENCIJA, RC SPLIT</item>
      <item>KARLOVAČKA BANKA dioničko društvo</item>
    </derivirana_varijabla>
  </DomainObject.Predmet.SudioniciListNaziv>
  <DomainObject.Predmet.SudioniciListAdressOIB>
    <izvorni_sadrzaj>
      <item>ETNA TRADING, društvo s ograničenom odgovornošću u tiskarskoj djelatnosti, trgovini, graditeljstvu, ugostiteljstvu i uslugam, OIB 51288910778, Ulica Ratnih Žrtava 7,21311 Podstrana</item>
      <item>FINANCIJSKA AGENCIJA, RC SPLIT, OIB 85821130368, Mažuranićevo šetalište 24 b,21000 Split</item>
      <item>KARLOVAČKA BANKA dioničko društvo, OIB 08106331075, Ivana Gorana Kovačića 1,47000 Karlovac</item>
    </izvorni_sadrzaj>
    <derivirana_varijabla naziv="DomainObject.Predmet.SudioniciListAdressOIB_1">
      <item>ETNA TRADING, društvo s ograničenom odgovornošću u tiskarskoj djelatnosti, trgovini, graditeljstvu, ugostiteljstvu i uslugam, OIB 51288910778, Ulica Ratnih Žrtava 7,21311 Podstrana</item>
      <item>FINANCIJSKA AGENCIJA, RC SPLIT, OIB 85821130368, Mažuranićevo šetalište 24 b,21000 Split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51288910778</item>
      <item>, OIB 85821130368</item>
      <item>, OIB 08106331075</item>
    </izvorni_sadrzaj>
    <derivirana_varijabla naziv="DomainObject.Predmet.SudioniciListNazivOIB_1">
      <item>, OIB 51288910778</item>
      <item>, OIB 85821130368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316</properties:Words>
  <properties:Characters>1630</properties:Characters>
  <properties:Lines>44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2015-10-30T09:18:00Z</dcterms:created>
  <dc:creator>nmarunica</dc:creator>
  <cp:lastModifiedBy>Jadranko Basić</cp:lastModifiedBy>
  <cp:lastPrinted>2018-03-29T12:28:00Z</cp:lastPrinted>
  <dcterms:modified xmlns:xsi="http://www.w3.org/2001/XMLSchema-instance" xsi:type="dcterms:W3CDTF">2018-03-29T12:29:00Z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(St-1685-2015 ispravak broja spisa.docx)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