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43c7" w14:paraId="03e43c7" w:rsidRDefault="00060012" w:rsidP="00060012" w:rsidR="00060012">
      <w:pPr>
        <w15:collapsed w:val="false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TRGOVAČKI SUD U BJELOVARU</w:t>
      </w:r>
    </w:p>
    <w:p w:rsidRDefault="00060012" w:rsidP="00060012" w:rsidR="00060012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Bjelovar, Šet.dr.I.Lebovića 42</w:t>
      </w:r>
    </w:p>
    <w:p w:rsidRDefault="00060012" w:rsidP="00060012" w:rsidR="00060012">
      <w:pPr>
        <w:rPr>
          <w:rFonts w:cs="Arial" w:hAnsi="Arial" w:ascii="Arial"/>
          <w:lang w:val="hr-HR"/>
        </w:rPr>
      </w:pPr>
    </w:p>
    <w:p w:rsidRDefault="00060012" w:rsidP="00060012" w:rsidR="00060012">
      <w:pPr>
        <w:rPr>
          <w:rFonts w:cs="Arial" w:hAnsi="Arial" w:ascii="Arial"/>
          <w:lang w:val="hr-HR"/>
        </w:rPr>
      </w:pPr>
    </w:p>
    <w:p w:rsidRDefault="00060012" w:rsidP="00060012" w:rsidR="00060012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proofErr w:type="spellStart"/>
      <w:r>
        <w:rPr>
          <w:rFonts w:cs="Arial" w:hAnsi="Arial" w:ascii="Arial"/>
          <w:lang w:val="hr-HR"/>
        </w:rPr>
        <w:t>Posl</w:t>
      </w:r>
      <w:proofErr w:type="spellEnd"/>
      <w:r>
        <w:rPr>
          <w:rFonts w:cs="Arial" w:hAnsi="Arial" w:ascii="Arial"/>
          <w:lang w:val="hr-HR"/>
        </w:rPr>
        <w:t>. br. St-64/2014.</w:t>
      </w:r>
    </w:p>
    <w:p w:rsidRDefault="00060012" w:rsidP="00060012" w:rsidR="00060012">
      <w:pPr>
        <w:rPr>
          <w:rFonts w:cs="Arial" w:hAnsi="Arial" w:ascii="Arial"/>
          <w:lang w:val="hr-HR"/>
        </w:rPr>
      </w:pPr>
    </w:p>
    <w:p w:rsidRDefault="00060012" w:rsidP="00060012" w:rsidR="00060012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             Predlagatelj:KREŠIMIR BEŠTEK iz Brezovca,</w:t>
      </w:r>
      <w:proofErr w:type="spellStart"/>
      <w:r>
        <w:rPr>
          <w:rFonts w:cs="Arial" w:hAnsi="Arial" w:ascii="Arial"/>
          <w:lang w:val="hr-HR"/>
        </w:rPr>
        <w:t>Mišinačka</w:t>
      </w:r>
      <w:proofErr w:type="spellEnd"/>
      <w:r>
        <w:rPr>
          <w:rFonts w:cs="Arial" w:hAnsi="Arial" w:ascii="Arial"/>
          <w:lang w:val="hr-HR"/>
        </w:rPr>
        <w:t xml:space="preserve"> 7.</w:t>
      </w:r>
    </w:p>
    <w:p w:rsidRDefault="00060012" w:rsidP="00060012" w:rsidR="00060012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Dužnik:PROFI-MAX KOVAČ komanditno društvo iz Bjelovara, Matice Hrvatske 6/I.    </w:t>
      </w:r>
    </w:p>
    <w:p w:rsidRDefault="00060012" w:rsidP="00060012" w:rsidR="00060012">
      <w:pPr>
        <w:ind w:left="2160"/>
        <w:rPr>
          <w:rFonts w:cs="Arial" w:hAnsi="Arial" w:ascii="Arial"/>
          <w:lang w:val="hr-HR"/>
        </w:rPr>
      </w:pPr>
    </w:p>
    <w:p w:rsidRDefault="00060012" w:rsidP="00060012" w:rsidR="00060012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radi: stečajnog postupka</w:t>
      </w:r>
    </w:p>
    <w:p w:rsidRDefault="00060012" w:rsidP="00060012" w:rsidR="00060012">
      <w:pPr>
        <w:rPr>
          <w:rFonts w:cs="Arial" w:hAnsi="Arial" w:ascii="Arial"/>
          <w:lang w:val="hr-HR"/>
        </w:rPr>
      </w:pPr>
    </w:p>
    <w:p w:rsidRDefault="00060012" w:rsidP="00060012" w:rsidR="00060012">
      <w:pPr>
        <w:rPr>
          <w:rFonts w:cs="Arial" w:hAnsi="Arial" w:ascii="Arial"/>
          <w:lang w:val="hr-HR"/>
        </w:rPr>
      </w:pPr>
    </w:p>
    <w:p w:rsidRDefault="00060012" w:rsidP="00060012" w:rsidR="00060012">
      <w:pPr>
        <w:rPr>
          <w:rFonts w:cs="Arial" w:hAnsi="Arial" w:ascii="Arial"/>
          <w:lang w:val="hr-HR"/>
        </w:rPr>
      </w:pPr>
    </w:p>
    <w:p w:rsidRDefault="00060012" w:rsidP="00060012" w:rsidR="00060012">
      <w:pPr>
        <w:rPr>
          <w:rFonts w:cs="Arial" w:hAnsi="Arial" w:ascii="Arial"/>
          <w:lang w:val="hr-HR"/>
        </w:rPr>
      </w:pPr>
    </w:p>
    <w:p w:rsidRDefault="00060012" w:rsidP="00060012" w:rsidR="00060012">
      <w:pPr>
        <w:pStyle w:val="Naslov1"/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060012" w:rsidP="00060012" w:rsidR="00060012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na raspravu</w:t>
      </w:r>
      <w:bookmarkStart w:name="_GoBack" w:id="0"/>
      <w:bookmarkEnd w:id="0"/>
    </w:p>
    <w:p w:rsidRDefault="00060012" w:rsidP="00060012" w:rsidR="00060012">
      <w:pPr>
        <w:jc w:val="center"/>
        <w:rPr>
          <w:rFonts w:cs="Arial" w:hAnsi="Arial" w:ascii="Arial"/>
          <w:b/>
          <w:lang w:val="hr-HR"/>
        </w:rPr>
      </w:pPr>
    </w:p>
    <w:p w:rsidRDefault="00060012" w:rsidP="00060012" w:rsidR="00060012">
      <w:pPr>
        <w:pBdr>
          <w:bottom w:space="1" w:sz="12" w:color="auto" w:val="single"/>
        </w:pBd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ANTE KOVAČ</w:t>
      </w:r>
    </w:p>
    <w:p w:rsidRDefault="00060012" w:rsidP="00060012" w:rsidR="00060012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  <w:t>(</w:t>
      </w:r>
      <w:r>
        <w:rPr>
          <w:rFonts w:cs="Arial" w:hAnsi="Arial" w:ascii="Arial"/>
          <w:lang w:val="hr-HR"/>
        </w:rPr>
        <w:t>zakonski zastupnik dužnika)</w:t>
      </w:r>
    </w:p>
    <w:p w:rsidRDefault="00060012" w:rsidP="00060012" w:rsidR="00060012">
      <w:pPr>
        <w:jc w:val="center"/>
        <w:rPr>
          <w:rFonts w:cs="Arial" w:hAnsi="Arial" w:ascii="Arial"/>
          <w:lang w:val="hr-HR"/>
        </w:rPr>
      </w:pPr>
    </w:p>
    <w:p w:rsidRDefault="00060012" w:rsidP="00060012" w:rsidR="00060012">
      <w:pPr>
        <w:pBdr>
          <w:bottom w:space="1" w:sz="12" w:color="auto" w:val="single"/>
        </w:pBd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Bjelovar, Naselje kralja Zvonimira 2.</w:t>
      </w:r>
    </w:p>
    <w:p w:rsidRDefault="00060012" w:rsidP="00060012" w:rsidR="00060012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(adresa)</w:t>
      </w:r>
    </w:p>
    <w:p w:rsidRDefault="00060012" w:rsidP="00060012" w:rsidR="00060012">
      <w:pPr>
        <w:rPr>
          <w:rFonts w:cs="Arial" w:hAnsi="Arial" w:ascii="Arial"/>
          <w:lang w:val="hr-HR"/>
        </w:rPr>
      </w:pPr>
    </w:p>
    <w:p w:rsidRDefault="00060012" w:rsidP="00060012" w:rsidR="00060012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ročište radi utvrđivanja uvjeta za otvaranje stečajnog postupka u ovom predmetu na dan</w:t>
      </w:r>
    </w:p>
    <w:p w:rsidRDefault="00060012" w:rsidP="00060012" w:rsidR="00060012">
      <w:pPr>
        <w:jc w:val="both"/>
        <w:rPr>
          <w:rFonts w:cs="Arial" w:hAnsi="Arial" w:ascii="Arial"/>
          <w:lang w:val="hr-HR"/>
        </w:rPr>
      </w:pPr>
    </w:p>
    <w:p w:rsidRDefault="00060012" w:rsidP="00060012" w:rsidR="00060012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20. srpnja 2016. godine u 10,00 sati,</w:t>
      </w:r>
    </w:p>
    <w:p w:rsidRDefault="00060012" w:rsidP="00060012" w:rsidR="00060012">
      <w:pPr>
        <w:jc w:val="center"/>
        <w:rPr>
          <w:rFonts w:cs="Arial" w:hAnsi="Arial" w:ascii="Arial"/>
          <w:b/>
          <w:lang w:val="hr-HR"/>
        </w:rPr>
      </w:pPr>
    </w:p>
    <w:p w:rsidRDefault="00060012" w:rsidP="00060012" w:rsidR="00060012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060012" w:rsidP="00060012" w:rsidR="00060012">
      <w:pPr>
        <w:jc w:val="both"/>
        <w:rPr>
          <w:rFonts w:cs="Arial" w:hAnsi="Arial" w:ascii="Arial"/>
        </w:rPr>
      </w:pPr>
    </w:p>
    <w:p w:rsidRDefault="00060012" w:rsidP="00060012" w:rsidR="00060012">
      <w:pPr>
        <w:jc w:val="both"/>
        <w:rPr>
          <w:rFonts w:cs="Arial" w:hAnsi="Arial" w:ascii="Arial"/>
          <w:lang w:val="hr-HR"/>
        </w:rPr>
      </w:pPr>
    </w:p>
    <w:p w:rsidRDefault="00060012" w:rsidP="00060012" w:rsidR="00060012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  <w:t>U Bjelovaru, 07. srpnja 2016. godine</w:t>
      </w:r>
    </w:p>
    <w:p w:rsidRDefault="00060012" w:rsidP="00060012" w:rsidR="00060012">
      <w:pPr>
        <w:jc w:val="both"/>
        <w:rPr>
          <w:rFonts w:cs="Arial" w:hAnsi="Arial" w:ascii="Arial"/>
          <w:lang w:val="hr-HR"/>
        </w:rPr>
      </w:pPr>
    </w:p>
    <w:p w:rsidRDefault="00060012" w:rsidP="00060012" w:rsidR="00060012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   STEČAJNI SUDAC</w:t>
      </w:r>
    </w:p>
    <w:p w:rsidRDefault="00060012" w:rsidP="00060012" w:rsidR="00060012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TOMISLAV MRAZOVIĆ,v.r.</w:t>
      </w:r>
    </w:p>
    <w:p w:rsidRDefault="00060012" w:rsidP="00060012" w:rsidR="00060012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  Za točnost </w:t>
      </w:r>
      <w:proofErr w:type="spellStart"/>
      <w:r>
        <w:rPr>
          <w:rFonts w:cs="Arial" w:hAnsi="Arial" w:ascii="Arial"/>
          <w:lang w:val="hr-HR"/>
        </w:rPr>
        <w:t>otpravka</w:t>
      </w:r>
      <w:proofErr w:type="spellEnd"/>
      <w:r>
        <w:rPr>
          <w:rFonts w:cs="Arial" w:hAnsi="Arial" w:ascii="Arial"/>
          <w:lang w:val="hr-HR"/>
        </w:rPr>
        <w:t>-</w:t>
      </w:r>
    </w:p>
    <w:p w:rsidRDefault="00060012" w:rsidP="00060012" w:rsidR="00060012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  ovlašteni službenik</w:t>
      </w:r>
    </w:p>
    <w:p w:rsidRDefault="00060012" w:rsidP="00060012" w:rsidR="00060012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                                                         Jasmina </w:t>
      </w:r>
      <w:proofErr w:type="spellStart"/>
      <w:r>
        <w:rPr>
          <w:rFonts w:cs="Arial" w:hAnsi="Arial" w:ascii="Arial"/>
          <w:lang w:val="hr-HR"/>
        </w:rPr>
        <w:t>Tubić</w:t>
      </w:r>
      <w:proofErr w:type="spellEnd"/>
    </w:p>
    <w:p w:rsidRDefault="00060012" w:rsidP="00060012" w:rsidR="00060012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</w:p>
    <w:p w:rsidRDefault="00060012" w:rsidP="00060012" w:rsidR="00060012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Rj</w:t>
      </w:r>
      <w:proofErr w:type="spellEnd"/>
      <w:r>
        <w:rPr>
          <w:rFonts w:cs="Arial" w:hAnsi="Arial" w:ascii="Arial"/>
          <w:lang w:val="hr-HR"/>
        </w:rPr>
        <w:t>.</w:t>
      </w:r>
    </w:p>
    <w:p w:rsidRDefault="00060012" w:rsidP="00060012" w:rsidR="00060012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Dna:poslano poštom</w:t>
      </w:r>
    </w:p>
    <w:p w:rsidRDefault="00060012" w:rsidP="00060012" w:rsidR="00060012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Sc.roč</w:t>
      </w:r>
      <w:proofErr w:type="spellEnd"/>
      <w:r>
        <w:rPr>
          <w:rFonts w:cs="Arial" w:hAnsi="Arial" w:ascii="Arial"/>
          <w:lang w:val="hr-HR"/>
        </w:rPr>
        <w:t>.</w:t>
      </w:r>
    </w:p>
    <w:p w:rsidRDefault="00060012" w:rsidP="00060012" w:rsidR="00060012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U Bj.07.07.2016.g.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012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60012"/>
    <w:pPr>
      <w:spacing w:lineRule="auto" w:line="240" w:after="0"/>
    </w:pPr>
    <w:rPr>
      <w:rFonts w:cs="Times New Roman" w:eastAsia="Times New Roman" w:hAnsi="Courier New" w:asci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hAnsi="Times New Roman" w:ascii="Times New Roman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60012"/>
    <w:pPr>
      <w:spacing w:after="0" w:line="240" w:lineRule="auto"/>
    </w:pPr>
    <w:rPr>
      <w:rFonts w:ascii="Courier New" w:cs="Times New Roman" w:eastAsia="Times New Roman" w:hAns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hAnsi="Times New Roman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89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Bjelovar</izvorni_sadrzaj>
    <derivirana_varijabla naziv="DomainObject.UcesnikSudskeRadnje.Adresa.Naselje_1">Bjelovar</derivirana_varijabla>
  </DomainObject.UcesnikSudskeRadnje.Adresa.Naselje>
  <DomainObject.UcesnikSudskeRadnje.Adresa.PostBroj>
    <izvorni_sadrzaj>43000</izvorni_sadrzaj>
    <derivirana_varijabla naziv="DomainObject.UcesnikSudskeRadnje.Adresa.PostBroj_1">43000</derivirana_varijabla>
  </DomainObject.UcesnikSudskeRadnje.Adresa.PostBroj>
  <DomainObject.UcesnikSudskeRadnje.Adresa.UlicaIKBR>
    <izvorni_sadrzaj>Naselje kralja Zvonimira 2.</izvorni_sadrzaj>
    <derivirana_varijabla naziv="DomainObject.UcesnikSudskeRadnje.Adresa.UlicaIKBR_1">Naselje kralja Zvonimira 2.</derivirana_varijabla>
  </DomainObject.UcesnikSudskeRadnje.Adresa.UlicaIKBR>
  <DomainObject.UcesnikSudskeRadnje.Naziv>
    <izvorni_sadrzaj>Ante Kovač</izvorni_sadrzaj>
    <derivirana_varijabla naziv="DomainObject.UcesnikSudskeRadnje.Naziv_1">Ante Kovač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20. srpnja 2016.</izvorni_sadrzaj>
    <derivirana_varijabla naziv="DomainObject.UcesnikSudskeRadnje.SudskaRadnja.PlaniraniZavrsetakDatum_1">20. srpnja 2016.</derivirana_varijabla>
  </DomainObject.UcesnikSudskeRadnje.SudskaRadnja.PlaniraniZavrsetakDatum>
  <DomainObject.UcesnikSudskeRadnje.SudskaRadnja.PlaniraniPocetakDatum>
    <izvorni_sadrzaj>20. srpnja 2016.</izvorni_sadrzaj>
    <derivirana_varijabla naziv="DomainObject.UcesnikSudskeRadnje.SudskaRadnja.PlaniraniPocetakDatum_1">20. srpnja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10:00</izvorni_sadrzaj>
    <derivirana_varijabla naziv="DomainObject.UcesnikSudskeRadnje.SudskaRadnja.PlaniraniPocetakVrijeme_1">10:00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2014.</izvorni_sadrzaj>
    <derivirana_varijabla naziv="DomainObject.Predmet.DatumOsnivanja_1">11.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St-64/2014</izvorni_sadrzaj>
    <derivirana_varijabla naziv="DomainObject.Predmet.OznakaBroj_1">St-64/2014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PROFI-MAX KOVAČ komanditno društvo za zaštitu osoba i imovine, trgovinu i usluge, Bjelovar</izvorni_sadrzaj>
    <derivirana_varijabla naziv="DomainObject.Predmet.ProtustrankaFormated_1">  PROFI-MAX KOVAČ komanditno društvo za zaštitu osoba i imovine, trgovinu i usluge, Bjelovar</derivirana_varijabla>
  </DomainObject.Predmet.ProtustrankaFormated>
  <DomainObject.Predmet.ProtustrankaFormatedOIB>
    <izvorni_sadrzaj>  PROFI-MAX KOVAČ komanditno društvo za zaštitu osoba i imovine, trgovinu i usluge, Bjelovar, OIB 29488945672</izvorni_sadrzaj>
    <derivirana_varijabla naziv="DomainObject.Predmet.ProtustrankaFormatedOIB_1">  PROFI-MAX KOVAČ komanditno društvo za zaštitu osoba i imovine, trgovinu i usluge, Bjelovar, OIB 29488945672</derivirana_varijabla>
  </DomainObject.Predmet.ProtustrankaFormatedOIB>
  <DomainObject.Predmet.ProtustrankaFormatedWithAdress>
    <izvorni_sadrzaj> PROFI-MAX KOVAČ komanditno društvo za zaštitu osoba i imovine, trgovinu i usluge, Bjelovar, Matice Hrvatske 6/I, Bjelovar</izvorni_sadrzaj>
    <derivirana_varijabla naziv="DomainObject.Predmet.ProtustrankaFormatedWithAdress_1"> PROFI-MAX KOVAČ komanditno društvo za zaštitu osoba i imovine, trgovinu i usluge, Bjelovar, Matice Hrvatske 6/I, Bjelovar</derivirana_varijabla>
  </DomainObject.Predmet.ProtustrankaFormatedWithAdress>
  <DomainObject.Predmet.ProtustrankaFormatedWithAdressOIB>
    <izvorni_sadrzaj> PROFI-MAX KOVAČ komanditno društvo za zaštitu osoba i imovine, trgovinu i usluge, Bjelovar, OIB 29488945672, Matice Hrvatske 6/I, Bjelovar</izvorni_sadrzaj>
    <derivirana_varijabla naziv="DomainObject.Predmet.ProtustrankaFormatedWithAdressOIB_1"> PROFI-MAX KOVAČ komanditno društvo za zaštitu osoba i imovine, trgovinu i usluge, Bjelovar, OIB 29488945672, Matice Hrvatske 6/I, Bjelovar</derivirana_varijabla>
  </DomainObject.Predmet.ProtustrankaFormatedWithAdressOIB>
  <DomainObject.Predmet.ProtustrankaWithAdress>
    <izvorni_sadrzaj>PROFI-MAX KOVAČ komanditno društvo za zaštitu osoba i imovine, trgovinu i usluge, Bjelovar Matice Hrvatske 6/I, Bjelovar</izvorni_sadrzaj>
    <derivirana_varijabla naziv="DomainObject.Predmet.ProtustrankaWithAdress_1">PROFI-MAX KOVAČ komanditno društvo za zaštitu osoba i imovine, trgovinu i usluge, Bjelovar Matice Hrvatske 6/I, Bjelovar</derivirana_varijabla>
  </DomainObject.Predmet.ProtustrankaWithAdress>
  <DomainObject.Predmet.ProtustrankaWithAdressOIB>
    <izvorni_sadrzaj>PROFI-MAX KOVAČ komanditno društvo za zaštitu osoba i imovine, trgovinu i usluge, Bjelovar, OIB 29488945672, Matice Hrvatske 6/I, Bjelovar</izvorni_sadrzaj>
    <derivirana_varijabla naziv="DomainObject.Predmet.ProtustrankaWithAdressOIB_1">PROFI-MAX KOVAČ komanditno društvo za zaštitu osoba i imovine, trgovinu i usluge, Bjelovar, OIB 29488945672, Matice Hrvatske 6/I, Bjelovar</derivirana_varijabla>
  </DomainObject.Predmet.ProtustrankaWithAdressOIB>
  <DomainObject.Predmet.ProtustrankaNazivFormated>
    <izvorni_sadrzaj>PROFI-MAX KOVAČ komanditno društvo za zaštitu osoba i imovine, trgovinu i usluge, Bjelovar</izvorni_sadrzaj>
    <derivirana_varijabla naziv="DomainObject.Predmet.ProtustrankaNazivFormated_1">PROFI-MAX KOVAČ komanditno društvo za zaštitu osoba i imovine, trgovinu i usluge, Bjelovar</derivirana_varijabla>
  </DomainObject.Predmet.ProtustrankaNazivFormated>
  <DomainObject.Predmet.ProtustrankaNazivFormatedOIB>
    <izvorni_sadrzaj>PROFI-MAX KOVAČ komanditno društvo za zaštitu osoba i imovine, trgovinu i usluge, Bjelovar, OIB 29488945672</izvorni_sadrzaj>
    <derivirana_varijabla naziv="DomainObject.Predmet.ProtustrankaNazivFormatedOIB_1">PROFI-MAX KOVAČ komanditno društvo za zaštitu osoba i imovine, trgovinu i usluge, Bjelovar, OIB 29488945672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KREŠIMIR BEŠTEK, Brezovac, Bjelovar; FINANCIJSKA AGENCIJA, RC ZAGREB, Podružnica Bjelovar</izvorni_sadrzaj>
    <derivirana_varijabla naziv="DomainObject.Predmet.StrankaFormated_1">  KREŠIMIR BEŠTEK, Brezovac, Bjelovar; FINANCIJSKA AGENCIJA, RC ZAGREB, Podružnica Bjelovar</derivirana_varijabla>
  </DomainObject.Predmet.StrankaFormated>
  <DomainObject.Predmet.StrankaFormatedOIB>
    <izvorni_sadrzaj>  KREŠIMIR BEŠTEK, Brezovac, Bjelovar, OIB 47060901757; FINANCIJSKA AGENCIJA, RC ZAGREB, Podružnica Bjelovar, OIB 85821130368</izvorni_sadrzaj>
    <derivirana_varijabla naziv="DomainObject.Predmet.StrankaFormatedOIB_1">  KREŠIMIR BEŠTEK, Brezovac, Bjelovar, OIB 47060901757; FINANCIJSKA AGENCIJA, RC ZAGREB, Podružnica Bjelovar, OIB 85821130368</derivirana_varijabla>
  </DomainObject.Predmet.StrankaFormatedOIB>
  <DomainObject.Predmet.StrankaFormatedWithAdress>
    <izvorni_sadrzaj> KREŠIMIR BEŠTEK, Brezovac, Bjelovar, Brezovac, Mišinačka 7, 43000 Bjelovar; FINANCIJSKA AGENCIJA, RC ZAGREB, Podružnica Bjelovar, F. Supila 4, 43000 Bjelovar</izvorni_sadrzaj>
    <derivirana_varijabla naziv="DomainObject.Predmet.StrankaFormatedWithAdress_1"> KREŠIMIR BEŠTEK, Brezovac, Bjelovar, Brezovac, Mišinačka 7, 43000 Bjelovar; FINANCIJSKA AGENCIJA, RC ZAGREB, Podružnica Bjelovar, F. Supila 4, 43000 Bjelovar</derivirana_varijabla>
  </DomainObject.Predmet.StrankaFormatedWithAdress>
  <DomainObject.Predmet.StrankaFormatedWithAdressOIB>
    <izvorni_sadrzaj> KREŠIMIR BEŠTEK, Brezovac, Bjelovar, OIB 47060901757, Brezovac, Mišinačka 7, 43000 Bjelovar; FINANCIJSKA AGENCIJA, RC ZAGREB, Podružnica Bjelovar, OIB 85821130368, F. Supila 4, 43000 Bjelovar</izvorni_sadrzaj>
    <derivirana_varijabla naziv="DomainObject.Predmet.StrankaFormatedWithAdressOIB_1"> KREŠIMIR BEŠTEK, Brezovac, Bjelovar, OIB 47060901757, Brezovac, Mišinačka 7, 43000 Bjelovar; FINANCIJSKA AGENCIJA, RC ZAGREB, Podružnica Bjelovar, OIB 85821130368, F. Supila 4, 43000 Bjelovar</derivirana_varijabla>
  </DomainObject.Predmet.StrankaFormatedWithAdressOIB>
  <DomainObject.Predmet.StrankaWithAdress>
    <izvorni_sadrzaj>KREŠIMIR BEŠTEK, Brezovac, Bjelovar Brezovac, Mišinačka 7,43000 Bjelovar,FINANCIJSKA AGENCIJA, RC ZAGREB, Podružnica Bjelovar F. Supila 4,43000 Bjelovar</izvorni_sadrzaj>
    <derivirana_varijabla naziv="DomainObject.Predmet.StrankaWithAdress_1">KREŠIMIR BEŠTEK, Brezovac, Bjelovar Brezovac, Mišinačka 7,43000 Bjelovar,FINANCIJSKA AGENCIJA, RC ZAGREB, Podružnica Bjelovar F. Supila 4,43000 Bjelovar</derivirana_varijabla>
  </DomainObject.Predmet.StrankaWithAdress>
  <DomainObject.Predmet.StrankaWithAdressOIB>
    <izvorni_sadrzaj>KREŠIMIR BEŠTEK, Brezovac, Bjelovar, OIB 47060901757, Brezovac, Mišinačka 7,43000 Bjelovar,FINANCIJSKA AGENCIJA, RC ZAGREB, Podružnica Bjelovar, OIB 85821130368, F. Supila 4,43000 Bjelovar</izvorni_sadrzaj>
    <derivirana_varijabla naziv="DomainObject.Predmet.StrankaWithAdressOIB_1">KREŠIMIR BEŠTEK, Brezovac, Bjelovar, OIB 47060901757, Brezovac, Mišinačka 7,43000 Bjelovar,FINANCIJSKA AGENCIJA, RC ZAGREB, Podružnica Bjelovar, OIB 85821130368, F. Supila 4,43000 Bjelovar</derivirana_varijabla>
  </DomainObject.Predmet.StrankaWithAdressOIB>
  <DomainObject.Predmet.StrankaNazivFormated>
    <izvorni_sadrzaj>KREŠIMIR BEŠTEK, Brezovac, Bjelovar,FINANCIJSKA AGENCIJA, RC ZAGREB, Podružnica Bjelovar</izvorni_sadrzaj>
    <derivirana_varijabla naziv="DomainObject.Predmet.StrankaNazivFormated_1">KREŠIMIR BEŠTEK, Brezovac, Bjelovar,FINANCIJSKA AGENCIJA, RC ZAGREB, Podružnica Bjelovar</derivirana_varijabla>
  </DomainObject.Predmet.StrankaNazivFormated>
  <DomainObject.Predmet.StrankaNazivFormatedOIB>
    <izvorni_sadrzaj>KREŠIMIR BEŠTEK, Brezovac, Bjelovar, OIB 47060901757,FINANCIJSKA AGENCIJA, RC ZAGREB, Podružnica Bjelovar, OIB 85821130368</izvorni_sadrzaj>
    <derivirana_varijabla naziv="DomainObject.Predmet.StrankaNazivFormatedOIB_1">KREŠIMIR BEŠTEK, Brezovac, Bjelovar, OIB 47060901757,FINANCIJSKA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KREŠIMIR BEŠTEK, Brezovac, Bjelovar</item>
      <item>FINANCIJSKA AGENCIJA, RC ZAGREB, Podružnica Bjelovar</item>
    </izvorni_sadrzaj>
    <derivirana_varijabla naziv="DomainObject.Predmet.StrankaListFormated_1">
      <item>KREŠIMIR BEŠTEK, Brezovac, Bjelovar</item>
      <item>FINANCIJSKA AGENCIJA, RC ZAGREB, Podružnica Bjelovar</item>
    </derivirana_varijabla>
  </DomainObject.Predmet.StrankaListFormated>
  <DomainObject.Predmet.StrankaListFormatedOIB>
    <izvorni_sadrzaj>
      <item>KREŠIMIR BEŠTEK, Brezovac, Bjelovar, OIB 47060901757</item>
      <item>FINANCIJSKA AGENCIJA, RC ZAGREB, Podružnica Bjelovar, OIB 85821130368</item>
    </izvorni_sadrzaj>
    <derivirana_varijabla naziv="DomainObject.Predmet.StrankaListFormatedOIB_1">
      <item>KREŠIMIR BEŠTEK, Brezovac, Bjelovar, OIB 47060901757</item>
      <item>FINANCIJSKA AGENCIJA, RC ZAGREB, Podružnica Bjelovar, OIB 85821130368</item>
    </derivirana_varijabla>
  </DomainObject.Predmet.StrankaListFormatedOIB>
  <DomainObject.Predmet.StrankaListFormatedWithAdress>
    <izvorni_sadrzaj>
      <item>KREŠIMIR BEŠTEK, Brezovac, Bjelovar, Brezovac, Mišinačka 7, 43000 Bjelovar</item>
      <item>FINANCIJSKA AGENCIJA, RC ZAGREB, Podružnica Bjelovar, F. Supila 4, 43000 Bjelovar</item>
    </izvorni_sadrzaj>
    <derivirana_varijabla naziv="DomainObject.Predmet.StrankaListFormatedWithAdress_1">
      <item>KREŠIMIR BEŠTEK, Brezovac, Bjelovar, Brezovac, Mišinačka 7, 43000 Bjelovar</item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KREŠIMIR BEŠTEK, Brezovac, Bjelovar, OIB 47060901757, Brezovac, Mišinačka 7, 43000 Bjelovar</item>
      <item>FINANCIJSKA AGENCIJA, RC ZAGREB, Podružnica Bjelovar, OIB 85821130368, F. Supila 4, 43000 Bjelovar</item>
    </izvorni_sadrzaj>
    <derivirana_varijabla naziv="DomainObject.Predmet.StrankaListFormatedWithAdressOIB_1">
      <item>KREŠIMIR BEŠTEK, Brezovac, Bjelovar, OIB 47060901757, Brezovac, Mišinačka 7, 43000 Bjelovar</item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KREŠIMIR BEŠTEK, Brezovac, Bjelovar</item>
      <item>FINANCIJSKA AGENCIJA, RC ZAGREB, Podružnica Bjelovar</item>
    </izvorni_sadrzaj>
    <derivirana_varijabla naziv="DomainObject.Predmet.StrankaListNazivFormated_1">
      <item>KREŠIMIR BEŠTEK, Brezovac, Bjelovar</item>
      <item>FINANCIJSKA AGENCIJA, RC ZAGREB, Podružnica Bjelovar</item>
    </derivirana_varijabla>
  </DomainObject.Predmet.StrankaListNazivFormated>
  <DomainObject.Predmet.StrankaListNazivFormatedOIB>
    <izvorni_sadrzaj>
      <item>KREŠIMIR BEŠTEK, Brezovac, Bjelovar, OIB 47060901757</item>
      <item>FINANCIJSKA AGENCIJA, RC ZAGREB, Podružnica Bjelovar, OIB 85821130368</item>
    </izvorni_sadrzaj>
    <derivirana_varijabla naziv="DomainObject.Predmet.StrankaListNazivFormatedOIB_1">
      <item>KREŠIMIR BEŠTEK, Brezovac, Bjelovar, OIB 47060901757</item>
      <item>FINANCIJSKA AGENCIJA, RC ZAGREB, Podružnica Bjelovar, OIB 85821130368</item>
    </derivirana_varijabla>
  </DomainObject.Predmet.StrankaListNazivFormatedOIB>
  <DomainObject.Predmet.ProtuStrankaListFormated>
    <izvorni_sadrzaj>
      <item>PROFI-MAX KOVAČ komanditno društvo za zaštitu osoba i imovine, trgovinu i usluge, Bjelovar</item>
    </izvorni_sadrzaj>
    <derivirana_varijabla naziv="DomainObject.Predmet.ProtuStrankaListFormated_1">
      <item>PROFI-MAX KOVAČ komanditno društvo za zaštitu osoba i imovine, trgovinu i usluge, Bjelovar</item>
    </derivirana_varijabla>
  </DomainObject.Predmet.ProtuStrankaListFormated>
  <DomainObject.Predmet.ProtuStrankaListFormatedOIB>
    <izvorni_sadrzaj>
      <item>PROFI-MAX KOVAČ komanditno društvo za zaštitu osoba i imovine, trgovinu i usluge, Bjelovar, OIB 29488945672</item>
    </izvorni_sadrzaj>
    <derivirana_varijabla naziv="DomainObject.Predmet.ProtuStrankaListFormatedOIB_1">
      <item>PROFI-MAX KOVAČ komanditno društvo za zaštitu osoba i imovine, trgovinu i usluge, Bjelovar, OIB 29488945672</item>
    </derivirana_varijabla>
  </DomainObject.Predmet.ProtuStrankaListFormatedOIB>
  <DomainObject.Predmet.ProtuStrankaListFormatedWithAdress>
    <izvorni_sadrzaj>
      <item>PROFI-MAX KOVAČ komanditno društvo za zaštitu osoba i imovine, trgovinu i usluge, Bjelovar, Matice Hrvatske 6/I, Bjelovar</item>
    </izvorni_sadrzaj>
    <derivirana_varijabla naziv="DomainObject.Predmet.ProtuStrankaListFormatedWithAdress_1">
      <item>PROFI-MAX KOVAČ komanditno društvo za zaštitu osoba i imovine, trgovinu i usluge, Bjelovar, Matice Hrvatske 6/I, Bjelovar</item>
    </derivirana_varijabla>
  </DomainObject.Predmet.ProtuStrankaListFormatedWithAdress>
  <DomainObject.Predmet.ProtuStrankaListFormatedWithAdressOIB>
    <izvorni_sadrzaj>
      <item>PROFI-MAX KOVAČ komanditno društvo za zaštitu osoba i imovine, trgovinu i usluge, Bjelovar, OIB 29488945672, Matice Hrvatske 6/I, Bjelovar</item>
    </izvorni_sadrzaj>
    <derivirana_varijabla naziv="DomainObject.Predmet.ProtuStrankaListFormatedWithAdressOIB_1">
      <item>PROFI-MAX KOVAČ komanditno društvo za zaštitu osoba i imovine, trgovinu i usluge, Bjelovar, OIB 29488945672, Matice Hrvatske 6/I, Bjelovar</item>
    </derivirana_varijabla>
  </DomainObject.Predmet.ProtuStrankaListFormatedWithAdressOIB>
  <DomainObject.Predmet.ProtuStrankaListNazivFormated>
    <izvorni_sadrzaj>
      <item>PROFI-MAX KOVAČ komanditno društvo za zaštitu osoba i imovine, trgovinu i usluge, Bjelovar</item>
    </izvorni_sadrzaj>
    <derivirana_varijabla naziv="DomainObject.Predmet.ProtuStrankaListNazivFormated_1">
      <item>PROFI-MAX KOVAČ komanditno društvo za zaštitu osoba i imovine, trgovinu i usluge, Bjelovar</item>
    </derivirana_varijabla>
  </DomainObject.Predmet.ProtuStrankaListNazivFormated>
  <DomainObject.Predmet.ProtuStrankaListNazivFormatedOIB>
    <izvorni_sadrzaj>
      <item>PROFI-MAX KOVAČ komanditno društvo za zaštitu osoba i imovine, trgovinu i usluge, Bjelovar, OIB 29488945672</item>
    </izvorni_sadrzaj>
    <derivirana_varijabla naziv="DomainObject.Predmet.ProtuStrankaListNazivFormatedOIB_1">
      <item>PROFI-MAX KOVAČ komanditno društvo za zaštitu osoba i imovine, trgovinu i usluge, Bjelovar, OIB 29488945672</item>
    </derivirana_varijabla>
  </DomainObject.Predmet.ProtuStrankaListNazivFormatedOIB>
  <DomainObject.Predmet.OstaliListFormated>
    <izvorni_sadrzaj>
      <item>privremeni stečajni upravitelj BRANKO VALENTIĆ</item>
      <item>Ante Kovač</item>
    </izvorni_sadrzaj>
    <derivirana_varijabla naziv="DomainObject.Predmet.OstaliListFormated_1">
      <item>privremeni stečajni upravitelj BRANKO VALENTIĆ</item>
      <item>Ante Kovač</item>
    </derivirana_varijabla>
  </DomainObject.Predmet.OstaliListFormated>
  <DomainObject.Predmet.OstaliListFormatedOIB>
    <izvorni_sadrzaj>
      <item>privremeni stečajni upravitelj BRANKO VALENTIĆ, OIB 85378232573</item>
      <item>Ante Kovač</item>
    </izvorni_sadrzaj>
    <derivirana_varijabla naziv="DomainObject.Predmet.OstaliListFormatedOIB_1">
      <item>privremeni stečajni upravitelj BRANKO VALENTIĆ, OIB 85378232573</item>
      <item>Ante Kovač</item>
    </derivirana_varijabla>
  </DomainObject.Predmet.OstaliListFormatedOIB>
  <DomainObject.Predmet.OstaliListFormatedWithAdress>
    <izvorni_sadrzaj>
      <item>privremeni stečajni upravitelj BRANKO VALENTIĆ, Ferde Rusana 100., 33000 Virovitica</item>
      <item>Ante Kovač, Naselje kralja Zvonimira 2., 43000 Bjelovar</item>
    </izvorni_sadrzaj>
    <derivirana_varijabla naziv="DomainObject.Predmet.OstaliListFormatedWithAdress_1">
      <item>privremeni stečajni upravitelj BRANKO VALENTIĆ, Ferde Rusana 100., 33000 Virovitica</item>
      <item>Ante Kovač, Naselje kralja Zvonimira 2., 43000 Bjelovar</item>
    </derivirana_varijabla>
  </DomainObject.Predmet.OstaliListFormatedWithAdress>
  <DomainObject.Predmet.OstaliListFormatedWithAdressOIB>
    <izvorni_sadrzaj>
      <item>privremeni stečajni upravitelj BRANKO VALENTIĆ, OIB 85378232573, Ferde Rusana 100., 33000 Virovitica</item>
      <item>Ante Kovač, Naselje kralja Zvonimira 2., 43000 Bjelovar</item>
    </izvorni_sadrzaj>
    <derivirana_varijabla naziv="DomainObject.Predmet.OstaliListFormatedWithAdressOIB_1">
      <item>privremeni stečajni upravitelj BRANKO VALENTIĆ, OIB 85378232573, Ferde Rusana 100., 33000 Virovitica</item>
      <item>Ante Kovač, Naselje kralja Zvonimira 2., 43000 Bjelovar</item>
    </derivirana_varijabla>
  </DomainObject.Predmet.OstaliListFormatedWithAdressOIB>
  <DomainObject.Predmet.OstaliListNazivFormated>
    <izvorni_sadrzaj>
      <item>privremeni stečajni upravitelj BRANKO VALENTIĆ</item>
      <item>Ante Kovač</item>
    </izvorni_sadrzaj>
    <derivirana_varijabla naziv="DomainObject.Predmet.OstaliListNazivFormated_1">
      <item>privremeni stečajni upravitelj BRANKO VALENTIĆ</item>
      <item>Ante Kovač</item>
    </derivirana_varijabla>
  </DomainObject.Predmet.OstaliListNazivFormated>
  <DomainObject.Predmet.OstaliListNazivFormatedOIB>
    <izvorni_sadrzaj>
      <item>privremeni stečajni upravitelj BRANKO VALENTIĆ, OIB 85378232573</item>
      <item>Ante Kovač</item>
    </izvorni_sadrzaj>
    <derivirana_varijabla naziv="DomainObject.Predmet.OstaliListNazivFormatedOIB_1">
      <item>privremeni stečajni upravitelj BRANKO VALENTIĆ, OIB 85378232573</item>
      <item>Ante Kovač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KREŠIMIR BEŠTEK, Brezovac, Bjelovar i dr.</izvorni_sadrzaj>
    <derivirana_varijabla naziv="DomainObject.Predmet.StrankaIDrugi_1">KREŠIMIR BEŠTEK, Brezovac, Bjelovar i dr.</derivirana_varijabla>
  </DomainObject.Predmet.StrankaIDrugi>
  <DomainObject.Predmet.ProtustrankaIDrugi>
    <izvorni_sadrzaj>PROFI-MAX KOVAČ komanditno društvo za zaštitu osoba i imovine, trgovinu i usluge, Bjelovar</izvorni_sadrzaj>
    <derivirana_varijabla naziv="DomainObject.Predmet.ProtustrankaIDrugi_1">PROFI-MAX KOVAČ komanditno društvo za zaštitu osoba i imovine, trgovinu i usluge, Bjelovar</derivirana_varijabla>
  </DomainObject.Predmet.ProtustrankaIDrugi>
  <DomainObject.Predmet.StrankaIDrugiAdressOIB>
    <izvorni_sadrzaj>KREŠIMIR BEŠTEK, Brezovac, Bjelovar, OIB 47060901757, Brezovac, Mišinačka 7, 43000 Bjelovar i dr.</izvorni_sadrzaj>
    <derivirana_varijabla naziv="DomainObject.Predmet.StrankaIDrugiAdressOIB_1">KREŠIMIR BEŠTEK, Brezovac, Bjelovar, OIB 47060901757, Brezovac, Mišinačka 7, 43000 Bjelovar i dr.</derivirana_varijabla>
  </DomainObject.Predmet.StrankaIDrugiAdressOIB>
  <DomainObject.Predmet.ProtustrankaIDrugiAdressOIB>
    <izvorni_sadrzaj>PROFI-MAX KOVAČ komanditno društvo za zaštitu osoba i imovine, trgovinu i usluge, Bjelovar, OIB 29488945672, Matice Hrvatske 6/I, Bjelovar</izvorni_sadrzaj>
    <derivirana_varijabla naziv="DomainObject.Predmet.ProtustrankaIDrugiAdressOIB_1">PROFI-MAX KOVAČ komanditno društvo za zaštitu osoba i imovine, trgovinu i usluge, Bjelovar, OIB 29488945672, Matice Hrvatske 6/I,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PROFI-MAX KOVAČ komanditno društvo za zaštitu osoba i imovine, trgovinu i usluge, Bjelovar</item>
      <item>KREŠIMIR BEŠTEK, Brezovac, Bjelovar</item>
      <item>FINANCIJSKA AGENCIJA, RC ZAGREB, Podružnica Bjelovar</item>
      <item>privremeni stečajni upravitelj BRANKO VALENTIĆ</item>
      <item>Ante Kovač</item>
    </izvorni_sadrzaj>
    <derivirana_varijabla naziv="DomainObject.Predmet.SudioniciListNaziv_1">
      <item>PROFI-MAX KOVAČ komanditno društvo za zaštitu osoba i imovine, trgovinu i usluge, Bjelovar</item>
      <item>KREŠIMIR BEŠTEK, Brezovac, Bjelovar</item>
      <item>FINANCIJSKA AGENCIJA, RC ZAGREB, Podružnica Bjelovar</item>
      <item>privremeni stečajni upravitelj BRANKO VALENTIĆ</item>
      <item>Ante Kovač</item>
    </derivirana_varijabla>
  </DomainObject.Predmet.SudioniciListNaziv>
  <DomainObject.Predmet.SudioniciListAdressOIB>
    <izvorni_sadrzaj>
      <item>PROFI-MAX KOVAČ komanditno društvo za zaštitu osoba i imovine, trgovinu i usluge, Bjelovar, OIB 29488945672, Matice Hrvatske 6/I,Bjelovar</item>
      <item>KREŠIMIR BEŠTEK, Brezovac, Bjelovar, OIB 47060901757, Brezovac, Mišinačka 7,43000 Bjelovar</item>
      <item>FINANCIJSKA AGENCIJA, RC ZAGREB, Podružnica Bjelovar, OIB 85821130368, F. Supila 4,43000 Bjelovar</item>
      <item>privremeni stečajni upravitelj BRANKO VALENTIĆ, OIB 85378232573, Ferde Rusana 100.,33000 Virovitica</item>
      <item>Ante Kovač, Naselje kralja Zvonimira 2.,43000 Bjelovar</item>
    </izvorni_sadrzaj>
    <derivirana_varijabla naziv="DomainObject.Predmet.SudioniciListAdressOIB_1">
      <item>PROFI-MAX KOVAČ komanditno društvo za zaštitu osoba i imovine, trgovinu i usluge, Bjelovar, OIB 29488945672, Matice Hrvatske 6/I,Bjelovar</item>
      <item>KREŠIMIR BEŠTEK, Brezovac, Bjelovar, OIB 47060901757, Brezovac, Mišinačka 7,43000 Bjelovar</item>
      <item>FINANCIJSKA AGENCIJA, RC ZAGREB, Podružnica Bjelovar, OIB 85821130368, F. Supila 4,43000 Bjelovar</item>
      <item>privremeni stečajni upravitelj BRANKO VALENTIĆ, OIB 85378232573, Ferde Rusana 100.,33000 Virovitica</item>
      <item>Ante Kovač, Naselje kralja Zvonimira 2.,43000 Bjelovar</item>
    </derivirana_varijabla>
  </DomainObject.Predmet.SudioniciListAdressOIB>
  <DomainObject.UcesnikSudskeRadnje.NazivFormated>
    <izvorni_sadrzaj>Ante Kovač, Naselje kralja Zvonimira 2.,43000 Bjelovar</izvorni_sadrzaj>
    <derivirana_varijabla naziv="DomainObject.UcesnikSudskeRadnje.NazivFormated_1">Ante Kovač, Naselje kralja Zvonimira 2.,43000 Bjelovar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00B1C2-EA34-43C0-AFD8-88DD79E241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106</properties:Words>
  <properties:Characters>641</properties:Characters>
  <properties:Lines>48</properties:Lines>
  <properties:Paragraphs>25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2016-07-07T12:04:00Z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Ante Kovač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