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cbcb" w14:paraId="efdcbcb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5F7345">
        <w:t xml:space="preserve">Broj: </w:t>
      </w:r>
      <w:r>
        <w:t xml:space="preserve"> </w:t>
      </w:r>
      <w:r w:rsidR="00F94C38">
        <w:t>1/</w:t>
      </w:r>
      <w:r>
        <w:t>St-</w:t>
      </w:r>
      <w:r w:rsidR="0078342F">
        <w:t>682/2016-41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78342F">
        <w:t>stečajnom</w:t>
      </w:r>
      <w:r w:rsidR="00CA4EA7">
        <w:t xml:space="preserve"> postupku</w:t>
      </w:r>
      <w:r w:rsidR="001F69A3">
        <w:t xml:space="preserve"> </w:t>
      </w:r>
      <w:r w:rsidR="0078342F">
        <w:t xml:space="preserve">nad dužnikom CILINDER SISTEM d.o.o. u stečaju, Slavonski Brod, </w:t>
      </w:r>
      <w:proofErr w:type="spellStart"/>
      <w:r w:rsidR="0078342F">
        <w:t>Dr.Mile</w:t>
      </w:r>
      <w:proofErr w:type="spellEnd"/>
      <w:r w:rsidR="0078342F">
        <w:t xml:space="preserve"> Budaka 1, OIB 27694384517</w:t>
      </w:r>
      <w:r w:rsidR="00F94C38">
        <w:t xml:space="preserve">, </w:t>
      </w:r>
      <w:r w:rsidR="001F69A3">
        <w:t xml:space="preserve">dana </w:t>
      </w:r>
      <w:r w:rsidR="0078342F">
        <w:t>05</w:t>
      </w:r>
      <w:r w:rsidR="00F94C38">
        <w:t>.listopada</w:t>
      </w:r>
      <w:r w:rsidR="007A5190">
        <w:t xml:space="preserve"> 2017</w:t>
      </w:r>
      <w:r w:rsidR="001F69A3">
        <w:t>.</w:t>
      </w:r>
      <w:r w:rsidR="00F94C38">
        <w:t>g.</w:t>
      </w:r>
      <w:r w:rsidR="001F69A3">
        <w:t xml:space="preserve">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94C38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</w:t>
      </w:r>
      <w:r w:rsidR="0078342F">
        <w:t>682/2016-26</w:t>
      </w:r>
      <w:r w:rsidR="00A31486">
        <w:t xml:space="preserve"> od </w:t>
      </w:r>
      <w:r w:rsidR="0078342F">
        <w:t>29.studenog 2016</w:t>
      </w:r>
      <w:r w:rsidR="00A31486">
        <w:t>., o prodaji nekretnin</w:t>
      </w:r>
      <w:r w:rsidR="0078342F">
        <w:t>a</w:t>
      </w:r>
      <w:r w:rsidR="00A31486">
        <w:t xml:space="preserve"> vlasništva </w:t>
      </w:r>
      <w:r w:rsidR="0078342F">
        <w:t xml:space="preserve">dužnika CILINDER SISTEM d.o.o. u stečaju, Slavonski Brod, </w:t>
      </w:r>
      <w:proofErr w:type="spellStart"/>
      <w:r w:rsidR="0078342F">
        <w:t>Dr.Mile</w:t>
      </w:r>
      <w:proofErr w:type="spellEnd"/>
      <w:r w:rsidR="0078342F">
        <w:t xml:space="preserve"> Budaka 1</w:t>
      </w:r>
      <w:r w:rsidR="00F94C38">
        <w:t xml:space="preserve">, </w:t>
      </w:r>
      <w:r w:rsidR="00A31486">
        <w:t xml:space="preserve">utvrđuje se vrijednost predmeta </w:t>
      </w:r>
      <w:r w:rsidR="0078342F">
        <w:t>p</w:t>
      </w:r>
      <w:r w:rsidR="00D00DDD">
        <w:t>rodaje koju čine nekretnine</w:t>
      </w:r>
      <w:r w:rsidR="0078342F">
        <w:t>:</w:t>
      </w:r>
    </w:p>
    <w:p w:rsidRDefault="00F94C38" w:rsidP="00FC5C84" w:rsidR="00F94C38">
      <w:pPr>
        <w:tabs>
          <w:tab w:pos="720" w:val="left"/>
        </w:tabs>
        <w:jc w:val="both"/>
      </w:pPr>
    </w:p>
    <w:p w:rsidRDefault="0078342F" w:rsidP="0078342F" w:rsidR="0078342F">
      <w:pPr>
        <w:pStyle w:val="Odlomakpopisa"/>
        <w:numPr>
          <w:ilvl w:val="0"/>
          <w:numId w:val="5"/>
        </w:numPr>
        <w:tabs>
          <w:tab w:pos="720" w:val="left"/>
        </w:tabs>
        <w:jc w:val="both"/>
      </w:pPr>
      <w:r>
        <w:t>u dijelu 27028/445236 kč.br. 335, kč.br. 10</w:t>
      </w:r>
      <w:r w:rsidR="0015236A">
        <w:t>79/3, kč.br. 1079/4, kč.br. 1080</w:t>
      </w:r>
      <w:r>
        <w:t xml:space="preserve">/3, kč.br. 1102 sveukupne površine 16517m2, upisane u </w:t>
      </w:r>
      <w:proofErr w:type="spellStart"/>
      <w:r>
        <w:t>zk.ul</w:t>
      </w:r>
      <w:proofErr w:type="spellEnd"/>
      <w:r>
        <w:t xml:space="preserve">. br. 1692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78342F" w:rsidP="0078342F" w:rsidR="0078342F">
      <w:pPr>
        <w:pStyle w:val="Odlomakpopisa"/>
        <w:numPr>
          <w:ilvl w:val="0"/>
          <w:numId w:val="5"/>
        </w:numPr>
        <w:tabs>
          <w:tab w:pos="720" w:val="left"/>
        </w:tabs>
        <w:jc w:val="both"/>
      </w:pPr>
      <w:r>
        <w:t xml:space="preserve">u dijelu 100/2800 kč.br. 1065/1 površine 418m2, upisane u </w:t>
      </w:r>
      <w:proofErr w:type="spellStart"/>
      <w:r>
        <w:t>zk</w:t>
      </w:r>
      <w:proofErr w:type="spellEnd"/>
      <w:r>
        <w:t xml:space="preserve">. ul.4387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78342F" w:rsidP="0078342F" w:rsidR="0078342F">
      <w:pPr>
        <w:pStyle w:val="Odlomakpopisa"/>
        <w:numPr>
          <w:ilvl w:val="0"/>
          <w:numId w:val="5"/>
        </w:numPr>
        <w:tabs>
          <w:tab w:pos="720" w:val="left"/>
        </w:tabs>
        <w:jc w:val="both"/>
      </w:pPr>
      <w:r>
        <w:t xml:space="preserve">u dijelu 29916/445236 kč.br. 1071 površine 2100m2, upisane u </w:t>
      </w:r>
      <w:proofErr w:type="spellStart"/>
      <w:r>
        <w:t>zk.ul</w:t>
      </w:r>
      <w:proofErr w:type="spellEnd"/>
      <w:r>
        <w:t xml:space="preserve">. 5639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78342F" w:rsidP="0078342F" w:rsidR="0078342F">
      <w:pPr>
        <w:pStyle w:val="Odlomakpopisa"/>
        <w:numPr>
          <w:ilvl w:val="0"/>
          <w:numId w:val="5"/>
        </w:numPr>
        <w:tabs>
          <w:tab w:pos="720" w:val="left"/>
        </w:tabs>
        <w:jc w:val="both"/>
      </w:pPr>
      <w:r>
        <w:t xml:space="preserve">u dijelu 27028/445236 kč.br. 299/14, kč.br. 325/14, kč.br. 325/24, kč.br. 325/35, kč.br. 325/39, kč.br 325/42, kč.br. 325/43, kč.br. 325/48, kč.br. 325/49, kč.br. 336, kč.br. 337/2, kč.br. 338, kč.br. 340/1, kč.br. 340/2, kč.br. 1027/1, kč.br. 1034, kč.br. 1039/1, kč.br. 1045, kč.br. 1046/5, kč.br. 1046/13, kč.br. 1066/10, kč.br. 1070/1, kč.br. 1080/1, kč.br. 1098/23, kč.br. 1098/30, kč.br. 1098/53, kč.br. 1100, kč.br. 1101, kč.br. 1103, kč.br. 1104, sveukupne površine 122595m2, upisane u </w:t>
      </w:r>
      <w:proofErr w:type="spellStart"/>
      <w:r>
        <w:t>zk.ul</w:t>
      </w:r>
      <w:proofErr w:type="spellEnd"/>
      <w:r>
        <w:t xml:space="preserve">. br. 12197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78342F" w:rsidP="0078342F" w:rsidR="0078342F">
      <w:pPr>
        <w:pStyle w:val="Odlomakpopisa"/>
        <w:numPr>
          <w:ilvl w:val="0"/>
          <w:numId w:val="5"/>
        </w:numPr>
        <w:tabs>
          <w:tab w:pos="720" w:val="left"/>
        </w:tabs>
        <w:jc w:val="both"/>
      </w:pPr>
      <w:r>
        <w:t xml:space="preserve">u dijelu 27028/445236 kč.br. 311, površine 4584m2, upisane u </w:t>
      </w:r>
      <w:proofErr w:type="spellStart"/>
      <w:r>
        <w:t>zk.ul</w:t>
      </w:r>
      <w:proofErr w:type="spellEnd"/>
      <w:r>
        <w:t xml:space="preserve">. 12447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78342F" w:rsidP="0078342F" w:rsidR="0078342F">
      <w:pPr>
        <w:pStyle w:val="Odlomakpopisa"/>
        <w:numPr>
          <w:ilvl w:val="0"/>
          <w:numId w:val="5"/>
        </w:numPr>
        <w:tabs>
          <w:tab w:pos="720" w:val="left"/>
        </w:tabs>
        <w:jc w:val="both"/>
      </w:pPr>
      <w:r>
        <w:t xml:space="preserve">u dijelu 27028/445236, kč.br. 1099/1 površine 823m2, upisane u </w:t>
      </w:r>
      <w:proofErr w:type="spellStart"/>
      <w:r>
        <w:t>zk.ul</w:t>
      </w:r>
      <w:proofErr w:type="spellEnd"/>
      <w:r>
        <w:t xml:space="preserve">. 13342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.</w:t>
      </w:r>
    </w:p>
    <w:p w:rsidRDefault="00F61575" w:rsidP="00F61575" w:rsidR="00F61575">
      <w:pPr>
        <w:tabs>
          <w:tab w:pos="720" w:val="left"/>
        </w:tabs>
        <w:jc w:val="both"/>
      </w:pPr>
    </w:p>
    <w:p w:rsidRDefault="00F61575" w:rsidP="00F61575" w:rsidR="00F61575">
      <w:pPr>
        <w:tabs>
          <w:tab w:pos="720" w:val="left"/>
        </w:tabs>
        <w:jc w:val="both"/>
      </w:pPr>
      <w:r>
        <w:tab/>
        <w:t xml:space="preserve">      u iznosu od 133.000,00 kn (</w:t>
      </w:r>
      <w:proofErr w:type="spellStart"/>
      <w:r>
        <w:t>stotridesettritisućekuna</w:t>
      </w:r>
      <w:proofErr w:type="spellEnd"/>
      <w:r>
        <w:t>)</w:t>
      </w:r>
    </w:p>
    <w:p w:rsidRDefault="0078342F" w:rsidP="0078342F" w:rsidR="0078342F">
      <w:pPr>
        <w:tabs>
          <w:tab w:pos="720" w:val="left"/>
        </w:tabs>
        <w:jc w:val="both"/>
      </w:pPr>
    </w:p>
    <w:p w:rsidRDefault="0078342F" w:rsidP="00C637D1" w:rsidR="0078342F">
      <w:pPr>
        <w:tabs>
          <w:tab w:pos="720" w:val="left"/>
        </w:tabs>
        <w:jc w:val="both"/>
      </w:pPr>
      <w:r>
        <w:tab/>
        <w:t xml:space="preserve">Na navedenim nekretninama u zemljišnim knjigama upisano je založno pravo u korist </w:t>
      </w:r>
      <w:proofErr w:type="spellStart"/>
      <w:r>
        <w:t>razlučnog</w:t>
      </w:r>
      <w:proofErr w:type="spellEnd"/>
      <w:r>
        <w:t xml:space="preserve"> vjerovnika RH Ministarstvo financija, Porezna uprava PU </w:t>
      </w:r>
      <w:proofErr w:type="spellStart"/>
      <w:r>
        <w:t>Slav.Brod</w:t>
      </w:r>
      <w:proofErr w:type="spellEnd"/>
      <w:r>
        <w:t xml:space="preserve"> pod br. Z-</w:t>
      </w:r>
      <w:r w:rsidR="00974682">
        <w:t>1088/15</w:t>
      </w:r>
      <w:r>
        <w:t xml:space="preserve"> od </w:t>
      </w:r>
      <w:r w:rsidR="00974682">
        <w:t>17.02.2015.g</w:t>
      </w:r>
      <w:r>
        <w:t>.</w:t>
      </w:r>
    </w:p>
    <w:p w:rsidRDefault="00097E3F" w:rsidP="00F61575" w:rsidR="00F61575">
      <w:pPr>
        <w:tabs>
          <w:tab w:pos="720" w:val="left"/>
        </w:tabs>
        <w:jc w:val="both"/>
      </w:pPr>
      <w:r>
        <w:tab/>
      </w:r>
      <w:r w:rsidR="00F94C38">
        <w:tab/>
      </w:r>
    </w:p>
    <w:p w:rsidRDefault="00F61575" w:rsidP="00F61575" w:rsidR="00F61575">
      <w:pPr>
        <w:tabs>
          <w:tab w:pos="720" w:val="left"/>
        </w:tabs>
        <w:jc w:val="both"/>
      </w:pPr>
      <w:r>
        <w:tab/>
        <w:t>Nekretnine se izlažu prodaji kao jedinstvena cjelina.</w:t>
      </w:r>
    </w:p>
    <w:p w:rsidRDefault="00A31486" w:rsidP="00C637D1" w:rsidR="00A31486">
      <w:pPr>
        <w:tabs>
          <w:tab w:pos="720" w:val="left"/>
        </w:tabs>
        <w:jc w:val="both"/>
      </w:pPr>
    </w:p>
    <w:p w:rsidRDefault="00FF6B39" w:rsidP="00A5375B" w:rsidR="001F48E4">
      <w:pPr>
        <w:tabs>
          <w:tab w:pos="720" w:val="left"/>
        </w:tabs>
        <w:jc w:val="both"/>
      </w:pPr>
      <w:r>
        <w:tab/>
        <w:t>II – Prodaju nekretnina provest će Financijska agencija elektroničkom javnom dražbom.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61575" w:rsidP="00A5375B" w:rsidR="00FF6B39">
      <w:pPr>
        <w:tabs>
          <w:tab w:pos="720" w:val="left"/>
        </w:tabs>
        <w:jc w:val="both"/>
      </w:pPr>
      <w:r>
        <w:tab/>
        <w:t>III – Nekretnine</w:t>
      </w:r>
      <w:r w:rsidR="00126130">
        <w:t xml:space="preserve"> označene u </w:t>
      </w:r>
      <w:proofErr w:type="spellStart"/>
      <w:r w:rsidR="00126130">
        <w:t>toč.I</w:t>
      </w:r>
      <w:proofErr w:type="spellEnd"/>
      <w:r w:rsidR="00FF6B39">
        <w:t xml:space="preserve"> ovog zaključka ne </w:t>
      </w:r>
      <w:r>
        <w:t>mogu</w:t>
      </w:r>
      <w:r w:rsidR="00FF6B39">
        <w:t xml:space="preserve"> se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</w:t>
      </w:r>
      <w:r w:rsidR="00126130">
        <w:t>utvrđene vrijednosti  nekretnine</w:t>
      </w:r>
      <w:r>
        <w:t xml:space="preserve">, odnosno ispod iznosa </w:t>
      </w:r>
      <w:r w:rsidR="00097E3F">
        <w:t xml:space="preserve">od </w:t>
      </w:r>
      <w:r w:rsidR="00F61575">
        <w:t>99.750</w:t>
      </w:r>
      <w:r w:rsidR="00097E3F">
        <w:t>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</w:t>
      </w:r>
      <w:r w:rsidR="00126130">
        <w:t>e</w:t>
      </w:r>
      <w:r>
        <w:t xml:space="preserve">, odnosno ispod iznosa </w:t>
      </w:r>
      <w:r w:rsidR="00097E3F">
        <w:t xml:space="preserve">od </w:t>
      </w:r>
      <w:r w:rsidR="00F61575">
        <w:t>66.500</w:t>
      </w:r>
      <w:r w:rsidR="00097E3F">
        <w:t>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</w:t>
      </w:r>
      <w:r w:rsidR="00126130">
        <w:t xml:space="preserve"> utvrđene vrijednosti nekretnine</w:t>
      </w:r>
      <w:r>
        <w:t xml:space="preserve">, odnosno ispod iznosa </w:t>
      </w:r>
      <w:r w:rsidR="00097E3F">
        <w:t xml:space="preserve">od </w:t>
      </w:r>
      <w:r w:rsidR="00F61575">
        <w:t>33.250</w:t>
      </w:r>
      <w:r w:rsidR="00097E3F">
        <w:t>,00</w:t>
      </w:r>
      <w:r>
        <w:t xml:space="preserve"> 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</w:t>
      </w:r>
      <w:r w:rsidR="00126130">
        <w:t>a se prodaje</w:t>
      </w:r>
      <w:r>
        <w:t xml:space="preserve"> po početnoj cijeni od 1,00 kn.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IV – UVJETI PRODAJE</w:t>
      </w: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</w:t>
      </w:r>
      <w:r w:rsidR="00FD3200">
        <w:t>na predmeta prodaje – nekretnine</w:t>
      </w:r>
      <w:r w:rsidR="00CA4EEC">
        <w:t xml:space="preserve">, od koje počinje postupak nadmetanja, utvrđena je u </w:t>
      </w:r>
      <w:proofErr w:type="spellStart"/>
      <w:r w:rsidR="00CA4EEC">
        <w:t>toč</w:t>
      </w:r>
      <w:proofErr w:type="spellEnd"/>
      <w:r w:rsidR="00CA4EEC">
        <w:t>. III izreke ovog zaključka, a sukladno odredbi čl. 247 st. 5 Stečajnog zakona (NN br. 71/15) i uz primjenu odredbe čl. 21 Pravilnika o načinu i postupku provedbe prodaje pokretnina i nekretnina u ovršnom postupku (NN br. 156/14).</w:t>
      </w:r>
    </w:p>
    <w:p w:rsidRDefault="00F61575" w:rsidP="00A5375B" w:rsidR="00CA4EEC">
      <w:pPr>
        <w:tabs>
          <w:tab w:pos="720" w:val="left"/>
        </w:tabs>
        <w:jc w:val="both"/>
      </w:pPr>
      <w:r>
        <w:tab/>
        <w:t>Dražbeni korak za nekretnine koje</w:t>
      </w:r>
      <w:r w:rsidR="00CA4EEC">
        <w:t xml:space="preserve"> </w:t>
      </w:r>
      <w:r>
        <w:t>su</w:t>
      </w:r>
      <w:r w:rsidR="00CA4EEC">
        <w:t xml:space="preserve">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Porez na dodanu vrijednost plaća se sukladno pozitivnim propisima, ako temeljem istih postoji porezna obveza.</w:t>
      </w:r>
    </w:p>
    <w:p w:rsidRDefault="00F61575" w:rsidP="00A5375B" w:rsidR="00107C05">
      <w:pPr>
        <w:tabs>
          <w:tab w:pos="720" w:val="left"/>
        </w:tabs>
        <w:jc w:val="both"/>
      </w:pPr>
      <w:r>
        <w:tab/>
        <w:t>Nekretnine</w:t>
      </w:r>
      <w:r w:rsidR="00107C05">
        <w:t xml:space="preserve"> </w:t>
      </w:r>
      <w:r>
        <w:t>su oslobođene</w:t>
      </w:r>
      <w:r w:rsidR="00107C05">
        <w:t xml:space="preserve"> od osoba i stvari, a na </w:t>
      </w:r>
      <w:r>
        <w:t>istima</w:t>
      </w:r>
      <w:r w:rsidR="00FD3200">
        <w:t xml:space="preserve"> postoji upisano </w:t>
      </w:r>
      <w:proofErr w:type="spellStart"/>
      <w:r w:rsidR="00FD3200">
        <w:t>razlučno</w:t>
      </w:r>
      <w:proofErr w:type="spellEnd"/>
      <w:r w:rsidR="00FD3200">
        <w:t xml:space="preserve"> pravo naveden</w:t>
      </w:r>
      <w:r w:rsidR="00BE6D25">
        <w:t xml:space="preserve">o u </w:t>
      </w:r>
      <w:proofErr w:type="spellStart"/>
      <w:r w:rsidR="00BE6D25">
        <w:t>toč</w:t>
      </w:r>
      <w:proofErr w:type="spellEnd"/>
      <w:r w:rsidR="00BE6D25">
        <w:t>. I</w:t>
      </w:r>
      <w:r w:rsidR="00FD3200">
        <w:t xml:space="preserve"> koje</w:t>
      </w:r>
      <w:r w:rsidR="00107C05">
        <w:t xml:space="preserve"> će se brisati, nakon prodaje.</w:t>
      </w:r>
    </w:p>
    <w:p w:rsidRDefault="00BE67F2" w:rsidP="00A5375B" w:rsidR="00BE67F2">
      <w:pPr>
        <w:tabs>
          <w:tab w:pos="720" w:val="left"/>
        </w:tabs>
        <w:jc w:val="both"/>
      </w:pPr>
    </w:p>
    <w:p w:rsidRDefault="00E057DB" w:rsidP="00A5375B" w:rsidR="008921AF">
      <w:pPr>
        <w:tabs>
          <w:tab w:pos="720" w:val="left"/>
        </w:tabs>
        <w:jc w:val="both"/>
      </w:pPr>
      <w:r>
        <w:tab/>
        <w:t xml:space="preserve">Nakon prodaje brisat će se i </w:t>
      </w:r>
      <w:r w:rsidR="00BE67F2">
        <w:t>sljedeća zabilježba</w:t>
      </w:r>
      <w:r w:rsidR="008921AF">
        <w:t>:</w:t>
      </w:r>
    </w:p>
    <w:p w:rsidRDefault="00BE67F2" w:rsidP="00A5375B" w:rsidR="00BE67F2">
      <w:pPr>
        <w:tabs>
          <w:tab w:pos="720" w:val="left"/>
        </w:tabs>
        <w:jc w:val="both"/>
      </w:pPr>
    </w:p>
    <w:p w:rsidRDefault="00E057DB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rješenja ovog suda o otvaranju stečajnog postupka nad dužnikom upisana pod br. Z-</w:t>
      </w:r>
      <w:r w:rsidR="00BE67F2">
        <w:t>5174/2016</w:t>
      </w:r>
      <w:r w:rsidR="00FD3200">
        <w:t xml:space="preserve"> od </w:t>
      </w:r>
      <w:r w:rsidR="00BE67F2">
        <w:t>02.05.2016</w:t>
      </w:r>
      <w:r>
        <w:t>.</w:t>
      </w:r>
      <w:r w:rsidR="00E20598">
        <w:t>g.</w:t>
      </w:r>
      <w:r>
        <w:t xml:space="preserve">, </w:t>
      </w:r>
    </w:p>
    <w:p w:rsidRDefault="00BE67F2" w:rsidP="00BE67F2" w:rsidR="00BE67F2">
      <w:pPr>
        <w:pStyle w:val="Odlomakpopisa"/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Na dražbi mogu sudjelovati ponuditelji koji prije dražbe uplate jamčevine u iznosu 10% od utvrđene vrijednosti nekretnina na poseban račun Financijske agencije,</w:t>
      </w:r>
      <w:r w:rsidR="00E20598">
        <w:t xml:space="preserve"> </w:t>
      </w:r>
      <w:r>
        <w:t>a u iznosu, roku i na način utvrđen u pozivu na sudjelovanje u elektroničkoj javnoj dražbi.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</w:t>
      </w:r>
      <w:proofErr w:type="spellStart"/>
      <w:r>
        <w:t>kupovninu</w:t>
      </w:r>
      <w:proofErr w:type="spellEnd"/>
      <w:r>
        <w:t xml:space="preserve">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1F48E4">
      <w:pPr>
        <w:tabs>
          <w:tab w:pos="720" w:val="left"/>
        </w:tabs>
        <w:jc w:val="both"/>
      </w:pPr>
      <w:r>
        <w:tab/>
        <w:t xml:space="preserve">Ukoliko u tom roku kupac ne položi </w:t>
      </w:r>
      <w:proofErr w:type="spellStart"/>
      <w:r>
        <w:t>kupovninu</w:t>
      </w:r>
      <w:proofErr w:type="spellEnd"/>
      <w:r>
        <w:t>, isti gubi pravo na povrat osiguranja – jamčevine, a</w:t>
      </w:r>
      <w:r w:rsidR="004A2C67">
        <w:t xml:space="preserve"> sud će odrediti da se predmetne nekretnine</w:t>
      </w:r>
      <w:r w:rsidR="00E20598">
        <w:t xml:space="preserve"> dosud</w:t>
      </w:r>
      <w:r w:rsidR="004A2C67">
        <w:t>e</w:t>
      </w:r>
      <w:r>
        <w:t xml:space="preserve"> kupcu koji je ponudio prvu nižu cijenu prema veličini ponuđene cijene.</w:t>
      </w:r>
      <w:r>
        <w:tab/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Ponuditeljima čija ponuda ne bude prihvaćena vratit će se 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lastRenderedPageBreak/>
        <w:tab/>
        <w:t>V – Brisanje založnih prava i tereta bit će određeno posebnom odlukom suda nakon što rješenje o dosudi postane pravomoćno i nakon što kup</w:t>
      </w:r>
      <w:r w:rsidR="004A2C67">
        <w:t xml:space="preserve">ac položi </w:t>
      </w:r>
      <w:proofErr w:type="spellStart"/>
      <w:r w:rsidR="004A2C67">
        <w:t>kupovninu</w:t>
      </w:r>
      <w:proofErr w:type="spellEnd"/>
      <w:r w:rsidR="004A2C67">
        <w:t xml:space="preserve"> i nekretnine mu budu predane</w:t>
      </w:r>
      <w:r>
        <w:t>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 xml:space="preserve">VI – Zainteresirane </w:t>
      </w:r>
      <w:r w:rsidR="00E20598">
        <w:t>osobe mogu razgledati nekretninu</w:t>
      </w:r>
      <w:r>
        <w:t xml:space="preserve"> i dokumentaciju vezanu</w:t>
      </w:r>
      <w:r w:rsidR="004A2C67">
        <w:t xml:space="preserve"> za iste, u dogovoru sa stečajnim upraviteljem</w:t>
      </w:r>
      <w:r>
        <w:t xml:space="preserve"> </w:t>
      </w:r>
      <w:r w:rsidR="004A2C67">
        <w:t>Slavkom Marincem</w:t>
      </w:r>
      <w:r w:rsidR="00E20598">
        <w:t xml:space="preserve">, </w:t>
      </w:r>
      <w:proofErr w:type="spellStart"/>
      <w:r w:rsidR="00E20598">
        <w:t>dipl.</w:t>
      </w:r>
      <w:r w:rsidR="004A2C67">
        <w:t>ing</w:t>
      </w:r>
      <w:proofErr w:type="spellEnd"/>
      <w:r w:rsidR="00E20598">
        <w:t xml:space="preserve"> iz </w:t>
      </w:r>
      <w:r w:rsidR="004A2C67">
        <w:t>Požege</w:t>
      </w:r>
      <w:r w:rsidR="008921AF">
        <w:t xml:space="preserve">, </w:t>
      </w:r>
      <w:proofErr w:type="spellStart"/>
      <w:r w:rsidR="008921AF">
        <w:t>mob</w:t>
      </w:r>
      <w:proofErr w:type="spellEnd"/>
      <w:r w:rsidR="008921AF">
        <w:t xml:space="preserve">: </w:t>
      </w:r>
      <w:r w:rsidR="004A2C67">
        <w:t>091/1121-805.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VII – Ovaj zaključak objavljuje se na mrežno</w:t>
      </w:r>
      <w:r w:rsidR="008921AF">
        <w:t>j stanici e-Oglasna ploča suda.</w:t>
      </w:r>
    </w:p>
    <w:p w:rsidRDefault="00D724C2" w:rsidP="005B5114" w:rsidR="00D724C2">
      <w:pPr>
        <w:tabs>
          <w:tab w:pos="720" w:val="left"/>
        </w:tabs>
        <w:jc w:val="both"/>
      </w:pPr>
    </w:p>
    <w:p w:rsidRDefault="005B5114" w:rsidP="00C637D1" w:rsidR="00C637D1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  <w:r w:rsidR="00C637D1"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D724C2" w:rsidP="005B5114" w:rsidR="00D724C2">
      <w:pPr>
        <w:tabs>
          <w:tab w:pos="720" w:val="left"/>
        </w:tabs>
        <w:jc w:val="both"/>
      </w:pPr>
    </w:p>
    <w:p w:rsidRDefault="00C637D1" w:rsidP="00C637D1" w:rsidR="00C637D1">
      <w:pPr>
        <w:jc w:val="center"/>
      </w:pPr>
      <w:r w:rsidRPr="005A0E71">
        <w:t>Obrazloženje</w:t>
      </w:r>
    </w:p>
    <w:p w:rsidRDefault="00D724C2" w:rsidP="00C637D1" w:rsidR="00D724C2" w:rsidRPr="005A0E71">
      <w:pPr>
        <w:jc w:val="center"/>
      </w:pPr>
    </w:p>
    <w:p w:rsidRDefault="00C637D1" w:rsidP="00C637D1" w:rsidR="00C637D1" w:rsidRPr="00B97F5B">
      <w:pPr>
        <w:jc w:val="center"/>
        <w:rPr>
          <w:b/>
        </w:rPr>
      </w:pPr>
    </w:p>
    <w:p w:rsidRDefault="004A2C67" w:rsidP="00C637D1" w:rsidR="005B5114">
      <w:pPr>
        <w:jc w:val="both"/>
      </w:pPr>
      <w:r>
        <w:tab/>
        <w:t xml:space="preserve">Na prijedlog </w:t>
      </w:r>
      <w:proofErr w:type="spellStart"/>
      <w:r>
        <w:t>steč.upravitelja</w:t>
      </w:r>
      <w:proofErr w:type="spellEnd"/>
      <w:r w:rsidR="00C637D1">
        <w:t xml:space="preserve"> sud je donio </w:t>
      </w:r>
      <w:r w:rsidR="005B5114">
        <w:t xml:space="preserve">pravomoćno </w:t>
      </w:r>
      <w:r w:rsidR="00C637D1">
        <w:t xml:space="preserve">rješenje </w:t>
      </w:r>
      <w:r w:rsidR="005B5114">
        <w:t>posl.br. St-</w:t>
      </w:r>
      <w:r w:rsidR="00D724C2">
        <w:t>682/2016-26</w:t>
      </w:r>
      <w:r w:rsidR="008921AF">
        <w:t xml:space="preserve"> </w:t>
      </w:r>
      <w:r w:rsidR="005B5114">
        <w:t xml:space="preserve">od </w:t>
      </w:r>
      <w:r w:rsidR="00D724C2">
        <w:t>29.studenog</w:t>
      </w:r>
      <w:r w:rsidR="00E20598">
        <w:t xml:space="preserve"> 201</w:t>
      </w:r>
      <w:r w:rsidR="00D724C2">
        <w:t>6</w:t>
      </w:r>
      <w:r w:rsidR="005B5114">
        <w:t>. o prodaji nekretnin</w:t>
      </w:r>
      <w:r w:rsidR="00D724C2">
        <w:t>a vlasništva stečajnog dužnika navedenih</w:t>
      </w:r>
      <w:r w:rsidR="005B5114">
        <w:t xml:space="preserve"> u </w:t>
      </w:r>
      <w:r w:rsidR="00D724C2">
        <w:t>izreci ovog zaključka</w:t>
      </w:r>
      <w:r w:rsidR="005B5114">
        <w:t xml:space="preserve"> na kojima postoji pravo odvojenog nam</w:t>
      </w:r>
      <w:r w:rsidR="00D724C2">
        <w:t>irenja, a na način da će se iste</w:t>
      </w:r>
      <w:r w:rsidR="005B5114">
        <w:t xml:space="preserve"> prodavati elektroničkom javnom dražbom.</w:t>
      </w:r>
    </w:p>
    <w:p w:rsidRDefault="005B5114" w:rsidP="00C637D1" w:rsidR="00354E14">
      <w:pPr>
        <w:jc w:val="both"/>
      </w:pPr>
      <w:r>
        <w:tab/>
        <w:t>Vrijednost</w:t>
      </w:r>
      <w:r w:rsidR="00E057DB">
        <w:t xml:space="preserve"> </w:t>
      </w:r>
      <w:r>
        <w:t xml:space="preserve"> nekretnin</w:t>
      </w:r>
      <w:r w:rsidR="00D724C2">
        <w:t>a</w:t>
      </w:r>
      <w:r>
        <w:t xml:space="preserve"> utvrđena je</w:t>
      </w:r>
      <w:r w:rsidR="00D724C2">
        <w:t xml:space="preserve"> </w:t>
      </w:r>
      <w:r w:rsidR="00126130">
        <w:t xml:space="preserve">na </w:t>
      </w:r>
      <w:r w:rsidR="008921AF">
        <w:t xml:space="preserve">temelju elaborata o procjeni izrađenog od strane stalnog sudskog vještaka </w:t>
      </w:r>
      <w:r w:rsidR="00D724C2">
        <w:t xml:space="preserve">pravne osobe </w:t>
      </w:r>
      <w:proofErr w:type="spellStart"/>
      <w:r w:rsidR="00D724C2">
        <w:t>Koping</w:t>
      </w:r>
      <w:proofErr w:type="spellEnd"/>
      <w:r w:rsidR="00D724C2">
        <w:t xml:space="preserve"> d.o.o. iz Požege</w:t>
      </w:r>
      <w:r w:rsidR="00354E14">
        <w:t>,</w:t>
      </w:r>
      <w:r w:rsidR="00D724C2">
        <w:t xml:space="preserve"> koju procjenu su prihvatili </w:t>
      </w:r>
      <w:proofErr w:type="spellStart"/>
      <w:r w:rsidR="00D724C2">
        <w:t>steč.upravitelj</w:t>
      </w:r>
      <w:proofErr w:type="spellEnd"/>
      <w:r w:rsidR="00D724C2">
        <w:t xml:space="preserve"> i </w:t>
      </w:r>
      <w:proofErr w:type="spellStart"/>
      <w:r w:rsidR="00D724C2">
        <w:t>razlučni</w:t>
      </w:r>
      <w:proofErr w:type="spellEnd"/>
      <w:r w:rsidR="00D724C2">
        <w:t xml:space="preserve"> vjerovnik, </w:t>
      </w:r>
      <w:r w:rsidR="00354E14">
        <w:t xml:space="preserve"> </w:t>
      </w:r>
      <w:r w:rsidR="00D724C2">
        <w:t>dok je početna cijena nekretnina</w:t>
      </w:r>
      <w:r w:rsidR="00354E14">
        <w:t xml:space="preserve"> od koje počinje postupak nadmetanja određena na temelju odredbe čl. 247 st. 5 Stečajnog zakona (NN br. 71/15, dalje SZ) i uz primjenu odredbe čl. 21 Pravilnika o načinu i postupku provedbe prodaje pokretnina i nekretnina u ovršnom postupku (NN br. 156/14).</w:t>
      </w: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</w:t>
      </w:r>
      <w:r w:rsidR="00126130">
        <w:t>, 73/17</w:t>
      </w:r>
      <w:r>
        <w:t>) odlučeno kao u izreci zaključka.</w:t>
      </w:r>
    </w:p>
    <w:p w:rsidRDefault="005B5114" w:rsidP="00C637D1" w:rsidR="005B5114">
      <w:pPr>
        <w:jc w:val="both"/>
      </w:pPr>
    </w:p>
    <w:p w:rsidRDefault="00D724C2" w:rsidP="00C637D1" w:rsidR="00D724C2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4A2C67">
        <w:t>05</w:t>
      </w:r>
      <w:r w:rsidR="00126130">
        <w:t>.listopada</w:t>
      </w:r>
      <w:r w:rsidR="007A5190">
        <w:t xml:space="preserve"> 2017</w:t>
      </w:r>
      <w:r>
        <w:t>.</w:t>
      </w:r>
    </w:p>
    <w:p w:rsidRDefault="00126130" w:rsidP="00C637D1" w:rsidR="0012613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974682" w:rsidR="00E6128F">
      <w:pPr>
        <w:jc w:val="both"/>
      </w:pPr>
      <w:r>
        <w:t xml:space="preserve">                                                                                                                      Vesna Vukelić</w:t>
      </w:r>
    </w:p>
    <w:p w:rsidRDefault="00E6128F" w:rsidP="00C637D1" w:rsidR="00E6128F">
      <w:pPr>
        <w:jc w:val="both"/>
      </w:pPr>
    </w:p>
    <w:p w:rsidRDefault="00E6128F" w:rsidP="00C637D1" w:rsidR="00E6128F">
      <w:pPr>
        <w:jc w:val="both"/>
      </w:pP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C637D1" w:rsidP="00C637D1" w:rsidR="00C637D1"/>
    <w:p w:rsidRDefault="00E6128F" w:rsidP="00C637D1" w:rsidR="00E6128F"/>
    <w:p w:rsidRDefault="00E6128F" w:rsidP="00C637D1" w:rsidR="00E6128F"/>
    <w:p w:rsidRDefault="00C637D1" w:rsidP="00C637D1" w:rsidR="00C637D1">
      <w:pPr>
        <w:jc w:val="both"/>
      </w:pPr>
      <w:r>
        <w:t xml:space="preserve">Dostaviti putem </w:t>
      </w:r>
      <w:r w:rsidR="00354E14">
        <w:t>mrežne stanice e-O</w:t>
      </w:r>
      <w:r>
        <w:t>glasne ploče</w:t>
      </w:r>
    </w:p>
    <w:p w:rsidRDefault="00C637D1" w:rsidP="00C637D1" w:rsidR="00C637D1">
      <w:pPr>
        <w:jc w:val="both"/>
      </w:pPr>
      <w:r>
        <w:t xml:space="preserve"> 1. </w:t>
      </w:r>
      <w:proofErr w:type="spellStart"/>
      <w:r>
        <w:t>steč.upravitelj</w:t>
      </w:r>
      <w:r w:rsidR="00126130">
        <w:t>ica</w:t>
      </w:r>
      <w:proofErr w:type="spellEnd"/>
    </w:p>
    <w:p w:rsidRDefault="00D724C2" w:rsidP="00C637D1" w:rsidR="00354E14">
      <w:pPr>
        <w:jc w:val="both"/>
      </w:pPr>
      <w:r>
        <w:t>2.razlučni vjerovnik</w:t>
      </w:r>
    </w:p>
    <w:p w:rsidRDefault="00354E14" w:rsidP="00126130" w:rsidR="00354E14">
      <w:pPr>
        <w:jc w:val="both"/>
      </w:pPr>
      <w:r>
        <w:t xml:space="preserve"> - </w:t>
      </w:r>
      <w:r w:rsidR="00D724C2">
        <w:t>RH Ministarstvo financija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F114B8" w:rsidP="00C637D1" w:rsidR="00354E14">
      <w:pPr>
        <w:jc w:val="both"/>
      </w:pPr>
      <w:r>
        <w:t>o određivanju prodaje</w:t>
      </w:r>
      <w:r w:rsidR="00354E14">
        <w:t xml:space="preserve">, te </w:t>
      </w:r>
      <w:proofErr w:type="spellStart"/>
      <w:r w:rsidR="00354E14">
        <w:t>zk.izvatkom</w:t>
      </w:r>
      <w:proofErr w:type="spellEnd"/>
      <w:r w:rsidR="00354E14">
        <w:t xml:space="preserve">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F5662EE"/>
    <w:multiLevelType w:val="hybridMultilevel"/>
    <w:tmpl w:val="F2D43B8C"/>
    <w:lvl w:tplc="C6FC2C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873D1"/>
    <w:rsid w:val="00091651"/>
    <w:rsid w:val="00097E3F"/>
    <w:rsid w:val="00107C05"/>
    <w:rsid w:val="00126130"/>
    <w:rsid w:val="0015236A"/>
    <w:rsid w:val="001A5CCA"/>
    <w:rsid w:val="001B0E03"/>
    <w:rsid w:val="001F48E4"/>
    <w:rsid w:val="001F69A3"/>
    <w:rsid w:val="00204BC4"/>
    <w:rsid w:val="002335AC"/>
    <w:rsid w:val="00256CEC"/>
    <w:rsid w:val="00260EAC"/>
    <w:rsid w:val="00293E7E"/>
    <w:rsid w:val="002B50E1"/>
    <w:rsid w:val="002E292F"/>
    <w:rsid w:val="00316EC0"/>
    <w:rsid w:val="0033021C"/>
    <w:rsid w:val="00354E14"/>
    <w:rsid w:val="003C41E5"/>
    <w:rsid w:val="003D7D66"/>
    <w:rsid w:val="003E4D51"/>
    <w:rsid w:val="00413859"/>
    <w:rsid w:val="00432100"/>
    <w:rsid w:val="00492218"/>
    <w:rsid w:val="004A2C67"/>
    <w:rsid w:val="004D2983"/>
    <w:rsid w:val="00590EC7"/>
    <w:rsid w:val="005B5114"/>
    <w:rsid w:val="005B77E1"/>
    <w:rsid w:val="005C752E"/>
    <w:rsid w:val="005E511D"/>
    <w:rsid w:val="005F7345"/>
    <w:rsid w:val="006021F6"/>
    <w:rsid w:val="006211B2"/>
    <w:rsid w:val="00630950"/>
    <w:rsid w:val="006A1695"/>
    <w:rsid w:val="00700C60"/>
    <w:rsid w:val="00705176"/>
    <w:rsid w:val="007373D5"/>
    <w:rsid w:val="007405EF"/>
    <w:rsid w:val="0078342F"/>
    <w:rsid w:val="0078726A"/>
    <w:rsid w:val="00796E07"/>
    <w:rsid w:val="007A5190"/>
    <w:rsid w:val="007E2BEE"/>
    <w:rsid w:val="008921AF"/>
    <w:rsid w:val="008E5F6E"/>
    <w:rsid w:val="00940E27"/>
    <w:rsid w:val="00941306"/>
    <w:rsid w:val="00956A3A"/>
    <w:rsid w:val="009608DB"/>
    <w:rsid w:val="00974682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BE67F2"/>
    <w:rsid w:val="00BE6D25"/>
    <w:rsid w:val="00C54C2C"/>
    <w:rsid w:val="00C637D1"/>
    <w:rsid w:val="00C74176"/>
    <w:rsid w:val="00CA4EA7"/>
    <w:rsid w:val="00CA4EEC"/>
    <w:rsid w:val="00CB7B07"/>
    <w:rsid w:val="00D00DDD"/>
    <w:rsid w:val="00D44392"/>
    <w:rsid w:val="00D724C2"/>
    <w:rsid w:val="00DD3EBE"/>
    <w:rsid w:val="00E057DB"/>
    <w:rsid w:val="00E20598"/>
    <w:rsid w:val="00E6128F"/>
    <w:rsid w:val="00F114B8"/>
    <w:rsid w:val="00F150C2"/>
    <w:rsid w:val="00F5641F"/>
    <w:rsid w:val="00F61575"/>
    <w:rsid w:val="00F732B8"/>
    <w:rsid w:val="00F94C38"/>
    <w:rsid w:val="00FC5C84"/>
    <w:rsid w:val="00FD3200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53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C9E36-EBE3-4EA9-B222-9E4F52F82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970</properties:Words>
  <properties:Characters>5532</properties:Characters>
  <properties:Lines>146</properties:Lines>
  <properties:Paragraphs>56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2017-10-04T09:51:00Z</dcterms:created>
  <dc:creator>marija jankovic</dc:creator>
  <cp:lastModifiedBy>wsadmin</cp:lastModifiedBy>
  <cp:lastPrinted>2017-10-05T09:40:00Z</cp:lastPrinted>
  <dcterms:modified xmlns:xsi="http://www.w3.org/2001/XMLSchema-instance" xsi:type="dcterms:W3CDTF">2017-10-05T11:22:00Z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