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b7c8" w14:paraId="3a7b7c8" w:rsidRDefault="00362E1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617220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2E19" w:rsidP="00362E19" w:rsidR="00AE649C">
      <w:pPr>
        <w:pStyle w:val="NormaleSPIS"/>
        <w:spacing w:after="0"/>
        <w:ind w:firstLine="0"/>
      </w:pPr>
      <w:r>
        <w:t xml:space="preserve">            Republika Hrvatska</w:t>
      </w:r>
    </w:p>
    <w:p w:rsidRDefault="00362E19" w:rsidP="00362E19" w:rsidR="00362E19">
      <w:pPr>
        <w:pStyle w:val="NormaleSPIS"/>
        <w:spacing w:after="0"/>
        <w:ind w:firstLine="0"/>
      </w:pPr>
      <w:r>
        <w:t xml:space="preserve">    Trgovački sud u Bjelovaru</w:t>
      </w:r>
    </w:p>
    <w:p w:rsidRDefault="00362E19" w:rsidP="00362E19" w:rsidR="00362E19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62E19">
        <w:rPr>
          <w:rFonts w:cs="Times New Roman" w:eastAsia="Times New Roman"/>
          <w:szCs w:val="20"/>
          <w:lang w:eastAsia="hr-HR"/>
        </w:rPr>
        <w:t xml:space="preserve">      Poslovni broj: 5 St-290/2016-46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62E19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62E19">
        <w:rPr>
          <w:rFonts w:cs="Times New Roman" w:eastAsia="Times New Roman"/>
          <w:szCs w:val="20"/>
          <w:lang w:eastAsia="hr-HR"/>
        </w:rPr>
        <w:t>R J E Š E N J E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2E19">
        <w:rPr>
          <w:rFonts w:cs="Times New Roman" w:eastAsia="Times New Roman"/>
          <w:szCs w:val="20"/>
          <w:lang w:eastAsia="hr-HR"/>
        </w:rPr>
        <w:t xml:space="preserve">Trgovački sud u Bjelovaru, po stečajnoj sutkinji Mariji Petrina Kubica, u stečajnom postupku nad dužnikom GT-INTERIJERI d.o.o. za proizvodnju, trgovinu i usluge iz Daruvara, Strma ulica 3, OIB: 42102113495, temeljem odredbe čl.283. Stečajnog zakona </w:t>
      </w:r>
      <w:r w:rsidRPr="00362E19">
        <w:rPr>
          <w:rFonts w:cs="Times New Roman" w:eastAsia="Times New Roman"/>
          <w:noProof/>
          <w:szCs w:val="20"/>
          <w:lang w:eastAsia="hr-HR"/>
        </w:rPr>
        <w:t>("Narodne novine" broj 71/15 i 104/17)</w:t>
      </w:r>
      <w:r w:rsidRPr="00362E19">
        <w:rPr>
          <w:rFonts w:cs="Times New Roman" w:eastAsia="Times New Roman"/>
          <w:szCs w:val="20"/>
          <w:lang w:eastAsia="hr-HR"/>
        </w:rPr>
        <w:t>, 15. veljače 2018.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62E19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2E19">
        <w:rPr>
          <w:rFonts w:cs="Times New Roman" w:eastAsia="Times New Roman"/>
          <w:szCs w:val="20"/>
          <w:lang w:eastAsia="hr-HR"/>
        </w:rPr>
        <w:t xml:space="preserve">1. Određuje se završno ročište za dan 23. ožujka 2018. u 9,30 sati u ovome sudu u Bjelovaru, Šetalište dr. </w:t>
      </w:r>
      <w:proofErr w:type="spellStart"/>
      <w:r w:rsidRPr="00362E1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62E1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62E1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62E19">
        <w:rPr>
          <w:rFonts w:cs="Times New Roman" w:eastAsia="Times New Roman"/>
          <w:szCs w:val="20"/>
          <w:lang w:eastAsia="hr-HR"/>
        </w:rPr>
        <w:t xml:space="preserve"> 42, sudnica br. 1, na kojem će se raspravljati o završnom računu stečajnog upravitelja. 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2E19">
        <w:rPr>
          <w:rFonts w:cs="Times New Roman" w:eastAsia="Times New Roman"/>
          <w:szCs w:val="20"/>
          <w:lang w:eastAsia="hr-HR"/>
        </w:rPr>
        <w:t xml:space="preserve">2. Na ročište se pozivaju stečajni vjerovnici i stečajni upravitelj Vinko Ljubičić. 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2E19">
        <w:rPr>
          <w:rFonts w:cs="Times New Roman" w:eastAsia="Times New Roman"/>
          <w:szCs w:val="20"/>
          <w:lang w:eastAsia="hr-HR"/>
        </w:rPr>
        <w:t>3. Ovo rješenje objaviti će se na e-oglasnoj ploči ovoga suda.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62E19">
        <w:rPr>
          <w:rFonts w:cs="Times New Roman" w:eastAsia="Times New Roman"/>
          <w:noProof/>
          <w:szCs w:val="20"/>
          <w:lang w:eastAsia="hr-HR"/>
        </w:rPr>
        <w:t xml:space="preserve">U Bjelovaru 15. veljače 2018. 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362E19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362E19">
        <w:rPr>
          <w:rFonts w:cs="Times New Roman" w:eastAsia="Times New Roman"/>
          <w:noProof/>
          <w:szCs w:val="20"/>
          <w:lang w:eastAsia="hr-HR"/>
        </w:rPr>
        <w:t xml:space="preserve">  Marija Petrina Kubica v.r.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62E19" w:rsidP="00362E19" w:rsidR="00362E19" w:rsidRPr="00362E1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62E1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62E19" w:rsidP="00362E19" w:rsidR="00362E19" w:rsidRPr="00362E1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62E1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2E19">
        <w:rPr>
          <w:rFonts w:cs="Times New Roman" w:eastAsia="Times New Roman"/>
          <w:noProof/>
          <w:szCs w:val="20"/>
          <w:lang w:eastAsia="hr-HR"/>
        </w:rPr>
        <w:t>POUKA O PRAVNOM LIJEKU: Protiv ovog rješenja nije dopuštena posebna žalba.</w:t>
      </w:r>
    </w:p>
    <w:p w:rsidRDefault="00362E19" w:rsidP="00362E19" w:rsidR="00362E19" w:rsidRPr="00362E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E19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837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St-290/2016-46</izvorni_sadrzaj>
    <derivirana_varijabla naziv="DomainObject.Oznaka_1">St-290/2016-46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GT-INTERIJERI d.o.o. za proizvodnju, trgovinu i usluge Daruvar</izvorni_sadrzaj>
    <derivirana_varijabla naziv="DomainObject.Predmet.ProtustrankaFormated_1">  GT-INTERIJERI d.o.o. za proizvodnju, trgovinu i usluge Daruvar</derivirana_varijabla>
  </DomainObject.Predmet.ProtustrankaFormated>
  <DomainObject.Predmet.ProtustrankaFormatedOIB>
    <izvorni_sadrzaj>  GT-INTERIJERI d.o.o. za proizvodnju, trgovinu i usluge Daruvar, OIB 42102113495</izvorni_sadrzaj>
    <derivirana_varijabla naziv="DomainObject.Predmet.ProtustrankaFormatedOIB_1">  GT-INTERIJERI d.o.o. za proizvodnju, trgovinu i usluge Daruvar, OIB 42102113495</derivirana_varijabla>
  </DomainObject.Predmet.ProtustrankaFormatedOIB>
  <DomainObject.Predmet.ProtustrankaFormatedWithAdress>
    <izvorni_sadrzaj> GT-INTERIJERI d.o.o. za proizvodnju, trgovinu i usluge Daruvar, Strma ulica 3, 43500 Daruvar</izvorni_sadrzaj>
    <derivirana_varijabla naziv="DomainObject.Predmet.ProtustrankaFormatedWithAdress_1"> GT-INTERIJERI d.o.o. za proizvodnju, trgovinu i usluge Daruvar, Strma ulica 3, 43500 Daruvar</derivirana_varijabla>
  </DomainObject.Predmet.ProtustrankaFormatedWithAdress>
  <DomainObject.Predmet.ProtustrankaFormatedWithAdressOIB>
    <izvorni_sadrzaj> GT-INTERIJERI d.o.o. za proizvodnju, trgovinu i usluge Daruvar, OIB 42102113495, Strma ulica 3, 43500 Daruvar</izvorni_sadrzaj>
    <derivirana_varijabla naziv="DomainObject.Predmet.ProtustrankaFormatedWithAdressOIB_1"> GT-INTERIJERI d.o.o. za proizvodnju, trgovinu i usluge Daruvar, OIB 42102113495, Strma ulica 3, 43500 Daruvar</derivirana_varijabla>
  </DomainObject.Predmet.ProtustrankaFormatedWithAdressOIB>
  <DomainObject.Predmet.ProtustrankaWithAdress>
    <izvorni_sadrzaj>GT-INTERIJERI d.o.o. za proizvodnju, trgovinu i usluge Daruvar Strma ulica 3, 43500 Daruvar</izvorni_sadrzaj>
    <derivirana_varijabla naziv="DomainObject.Predmet.ProtustrankaWithAdress_1">GT-INTERIJERI d.o.o. za proizvodnju, trgovinu i usluge Daruvar Strma ulica 3, 43500 Daruvar</derivirana_varijabla>
  </DomainObject.Predmet.ProtustrankaWithAdress>
  <DomainObject.Predmet.ProtustrankaWithAdressOIB>
    <izvorni_sadrzaj>GT-INTERIJERI d.o.o. za proizvodnju, trgovinu i usluge Daruvar, OIB 42102113495, Strma ulica 3, 43500 Daruvar</izvorni_sadrzaj>
    <derivirana_varijabla naziv="DomainObject.Predmet.ProtustrankaWithAdressOIB_1">GT-INTERIJERI d.o.o. za proizvodnju, trgovinu i usluge Daruvar, OIB 42102113495, Strma ulica 3, 43500 Daruvar</derivirana_varijabla>
  </DomainObject.Predmet.ProtustrankaWithAdressOIB>
  <DomainObject.Predmet.ProtustrankaNazivFormated>
    <izvorni_sadrzaj>GT-INTERIJERI d.o.o. za proizvodnju, trgovinu i usluge Daruvar</izvorni_sadrzaj>
    <derivirana_varijabla naziv="DomainObject.Predmet.ProtustrankaNazivFormated_1">GT-INTERIJERI d.o.o. za proizvodnju, trgovinu i usluge Daruvar</derivirana_varijabla>
  </DomainObject.Predmet.ProtustrankaNazivFormated>
  <DomainObject.Predmet.ProtustrankaNazivFormatedOIB>
    <izvorni_sadrzaj>GT-INTERIJERI d.o.o. za proizvodnju, trgovinu i usluge Daruvar, OIB 42102113495</izvorni_sadrzaj>
    <derivirana_varijabla naziv="DomainObject.Predmet.ProtustrankaNazivFormatedOIB_1">GT-INTERIJERI d.o.o. za proizvodnju, trgovinu i usluge Daruvar, OIB 42102113495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 dioničko društvo, Rijeka</izvorni_sadrzaj>
    <derivirana_varijabla naziv="DomainObject.Predmet.StrankaFormated_1">  ERSTE&amp;STEIERMÄRKISCHE BANK dioničko društvo, Rijeka</derivirana_varijabla>
  </DomainObject.Predmet.StrankaFormated>
  <DomainObject.Predmet.StrankaFormatedOIB>
    <izvorni_sadrzaj>  ERSTE&amp;STEIERMÄRKISCHE BANK dioničko društvo, Rijeka, OIB 23057039320</izvorni_sadrzaj>
    <derivirana_varijabla naziv="DomainObject.Predmet.StrankaFormatedOIB_1">  ERSTE&amp;STEIERMÄRKISCHE BANK dioničko društvo, Rijeka, OIB 23057039320</derivirana_varijabla>
  </DomainObject.Predmet.StrankaFormatedOIB>
  <DomainObject.Predmet.StrankaFormatedWithAdress>
    <izvorni_sadrzaj> ERSTE&amp;STEIERMÄRKISCHE BANK dioničko društvo, Rijeka, Jadranski Trg 3/a, 51000 Rijeka</izvorni_sadrzaj>
    <derivirana_varijabla naziv="DomainObject.Predmet.StrankaFormatedWithAdress_1"> ERSTE&amp;STEIERMÄRKISCHE BANK dioničko društvo, Rijeka, Jadranski Trg 3/a, 51000 Rijeka</derivirana_varijabla>
  </DomainObject.Predmet.StrankaFormatedWithAdress>
  <DomainObject.Predmet.StrankaFormatedWithAdressOIB>
    <izvorni_sadrzaj> ERSTE&amp;STEIERMÄRKISCHE BANK dioničko društvo, Rijeka, OIB 23057039320, Jadranski Trg 3/a, 51000 Rijeka</izvorni_sadrzaj>
    <derivirana_varijabla naziv="DomainObject.Predmet.StrankaFormatedWithAdressOIB_1"> ERSTE&amp;STEIERMÄRKISCHE BANK dioničko društvo, Rijeka, OIB 23057039320, Jadranski Trg 3/a, 51000 Rijeka</derivirana_varijabla>
  </DomainObject.Predmet.StrankaFormatedWithAdressOIB>
  <DomainObject.Predmet.StrankaWithAdress>
    <izvorni_sadrzaj>ERSTE&amp;STEIERMÄRKISCHE BANK dioničko društvo, Rijeka Jadranski Trg 3/a,51000 Rijeka</izvorni_sadrzaj>
    <derivirana_varijabla naziv="DomainObject.Predmet.StrankaWithAdress_1">ERSTE&amp;STEIERMÄRKISCHE BANK dioničko društvo, Rijeka Jadranski Trg 3/a,51000 Rijeka</derivirana_varijabla>
  </DomainObject.Predmet.StrankaWithAdress>
  <DomainObject.Predmet.StrankaWithAdressOIB>
    <izvorni_sadrzaj>ERSTE&amp;STEIERMÄRKISCHE BANK dioničko društvo, Rijeka, OIB 23057039320, Jadranski Trg 3/a,51000 Rijeka</izvorni_sadrzaj>
    <derivirana_varijabla naziv="DomainObject.Predmet.StrankaWithAdressOIB_1">ERSTE&amp;STEIERMÄRKISCHE BANK dioničko društvo, Rijeka, OIB 23057039320, Jadranski Trg 3/a,51000 Rijeka</derivirana_varijabla>
  </DomainObject.Predmet.StrankaWithAdressOIB>
  <DomainObject.Predmet.StrankaNazivFormated>
    <izvorni_sadrzaj>ERSTE&amp;STEIERMÄRKISCHE BANK dioničko društvo, Rijeka</izvorni_sadrzaj>
    <derivirana_varijabla naziv="DomainObject.Predmet.StrankaNazivFormated_1">ERSTE&amp;STEIERMÄRKISCHE BANK dioničko društvo, Rijeka</derivirana_varijabla>
  </DomainObject.Predmet.StrankaNazivFormated>
  <DomainObject.Predmet.StrankaNazivFormatedOIB>
    <izvorni_sadrzaj>ERSTE&amp;STEIERMÄRKISCHE BANK dioničko društvo, Rijeka, OIB 23057039320</izvorni_sadrzaj>
    <derivirana_varijabla naziv="DomainObject.Predmet.StrankaNazivFormatedOIB_1">ERSTE&amp;STEIERMÄRKISCHE BANK dioničko društvo,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ERSTE&amp;STEIERMÄRKISCHE BANK dioničko društvo, Rijeka</item>
    </izvorni_sadrzaj>
    <derivirana_varijabla naziv="DomainObject.Predmet.StrankaListFormated_1">
      <item>ERSTE&amp;STEIERMÄRKISCHE BANK dioničko društvo, Rijeka</item>
    </derivirana_varijabla>
  </DomainObject.Predmet.StrankaListFormated>
  <DomainObject.Predmet.StrankaListFormatedOIB>
    <izvorni_sadrzaj>
      <item>ERSTE&amp;STEIERMÄRKISCHE BANK dioničko društvo, Rijeka, OIB 23057039320</item>
    </izvorni_sadrzaj>
    <derivirana_varijabla naziv="DomainObject.Predmet.StrankaListFormatedOIB_1">
      <item>ERSTE&amp;STEIERMÄRKISCHE BANK dioničko društvo, Rijeka, OIB 23057039320</item>
    </derivirana_varijabla>
  </DomainObject.Predmet.StrankaListFormatedOIB>
  <DomainObject.Predmet.StrankaListFormatedWithAdress>
    <izvorni_sadrzaj>
      <item>ERSTE&amp;STEIERMÄRKISCHE BANK dioničko društvo, Rijeka, Jadranski Trg 3/a, 51000 Rijeka</item>
    </izvorni_sadrzaj>
    <derivirana_varijabla naziv="DomainObject.Predmet.StrankaListFormatedWithAdress_1">
      <item>ERSTE&amp;STEIERMÄRKISCHE BANK dioničko društvo, Rijeka, Jadranski Trg 3/a, 51000 Rijeka</item>
    </derivirana_varijabla>
  </DomainObject.Predmet.StrankaListFormatedWithAdress>
  <DomainObject.Predmet.StrankaListFormatedWithAdressOIB>
    <izvorni_sadrzaj>
      <item>ERSTE&amp;STEIERMÄRKISCHE BANK dioničko društvo, Rijeka, OIB 23057039320, Jadranski Trg 3/a, 51000 Rijeka</item>
    </izvorni_sadrzaj>
    <derivirana_varijabla naziv="DomainObject.Predmet.StrankaListFormatedWithAdressOIB_1">
      <item>ERSTE&amp;STEIERMÄRKISCHE BANK dioničko društvo, Rijeka, OIB 23057039320, Jadranski Trg 3/a, 51000 Rijeka</item>
    </derivirana_varijabla>
  </DomainObject.Predmet.StrankaListFormatedWithAdressOIB>
  <DomainObject.Predmet.StrankaListNazivFormated>
    <izvorni_sadrzaj>
      <item>ERSTE&amp;STEIERMÄRKISCHE BANK dioničko društvo, Rijeka</item>
    </izvorni_sadrzaj>
    <derivirana_varijabla naziv="DomainObject.Predmet.StrankaListNazivFormated_1">
      <item>ERSTE&amp;STEIERMÄRKISCHE BANK dioničko društvo, Rijeka</item>
    </derivirana_varijabla>
  </DomainObject.Predmet.StrankaListNazivFormated>
  <DomainObject.Predmet.StrankaListNazivFormatedOIB>
    <izvorni_sadrzaj>
      <item>ERSTE&amp;STEIERMÄRKISCHE BANK dioničko društvo, Rijeka, OIB 23057039320</item>
    </izvorni_sadrzaj>
    <derivirana_varijabla naziv="DomainObject.Predmet.StrankaListNazivFormatedOIB_1">
      <item>ERSTE&amp;STEIERMÄRKISCHE BANK dioničko društvo, Rijeka, OIB 23057039320</item>
    </derivirana_varijabla>
  </DomainObject.Predmet.StrankaListNazivFormatedOIB>
  <DomainObject.Predmet.ProtuStrankaListFormated>
    <izvorni_sadrzaj>
      <item>GT-INTERIJERI d.o.o. za proizvodnju, trgovinu i usluge Daruvar</item>
    </izvorni_sadrzaj>
    <derivirana_varijabla naziv="DomainObject.Predmet.ProtuStrankaListFormated_1">
      <item>GT-INTERIJERI d.o.o. za proizvodnju, trgovinu i usluge Daruvar</item>
    </derivirana_varijabla>
  </DomainObject.Predmet.ProtuStrankaListFormated>
  <DomainObject.Predmet.ProtuStrankaListFormatedOIB>
    <izvorni_sadrzaj>
      <item>GT-INTERIJERI d.o.o. za proizvodnju, trgovinu i usluge Daruvar, OIB 42102113495</item>
    </izvorni_sadrzaj>
    <derivirana_varijabla naziv="DomainObject.Predmet.ProtuStrankaListFormatedOIB_1">
      <item>GT-INTERIJERI d.o.o. za proizvodnju, trgovinu i usluge Daruvar, OIB 42102113495</item>
    </derivirana_varijabla>
  </DomainObject.Predmet.ProtuStrankaListFormatedOIB>
  <DomainObject.Predmet.ProtuStrankaListFormatedWithAdress>
    <izvorni_sadrzaj>
      <item>GT-INTERIJERI d.o.o. za proizvodnju, trgovinu i usluge Daruvar, Strma ulica 3, 43500 Daruvar</item>
    </izvorni_sadrzaj>
    <derivirana_varijabla naziv="DomainObject.Predmet.ProtuStrankaListFormatedWithAdress_1">
      <item>GT-INTERIJERI d.o.o. za proizvodnju, trgovinu i usluge Daruvar, Strma ulica 3, 43500 Daruvar</item>
    </derivirana_varijabla>
  </DomainObject.Predmet.ProtuStrankaListFormatedWithAdress>
  <DomainObject.Predmet.ProtuStrankaListFormatedWithAdressOIB>
    <izvorni_sadrzaj>
      <item>GT-INTERIJERI d.o.o. za proizvodnju, trgovinu i usluge Daruvar, OIB 42102113495, Strma ulica 3, 43500 Daruvar</item>
    </izvorni_sadrzaj>
    <derivirana_varijabla naziv="DomainObject.Predmet.ProtuStrankaListFormatedWithAdressOIB_1">
      <item>GT-INTERIJERI d.o.o. za proizvodnju, trgovinu i usluge Daruvar, OIB 42102113495, Strma ulica 3, 43500 Daruvar</item>
    </derivirana_varijabla>
  </DomainObject.Predmet.ProtuStrankaListFormatedWithAdressOIB>
  <DomainObject.Predmet.ProtuStrankaListNazivFormated>
    <izvorni_sadrzaj>
      <item>GT-INTERIJERI d.o.o. za proizvodnju, trgovinu i usluge Daruvar</item>
    </izvorni_sadrzaj>
    <derivirana_varijabla naziv="DomainObject.Predmet.ProtuStrankaListNazivFormated_1">
      <item>GT-INTERIJERI d.o.o. za proizvodnju, trgovinu i usluge Daruvar</item>
    </derivirana_varijabla>
  </DomainObject.Predmet.ProtuStrankaListNazivFormated>
  <DomainObject.Predmet.ProtuStrankaListNazivFormatedOIB>
    <izvorni_sadrzaj>
      <item>GT-INTERIJERI d.o.o. za proizvodnju, trgovinu i usluge Daruvar, OIB 42102113495</item>
    </izvorni_sadrzaj>
    <derivirana_varijabla naziv="DomainObject.Predmet.ProtuStrankaListNazivFormatedOIB_1">
      <item>GT-INTERIJERI d.o.o. za proizvodnju, trgovinu i usluge Daruvar, OIB 42102113495</item>
    </derivirana_varijabla>
  </DomainObject.Predmet.ProtuStrankaListNazivFormatedOIB>
  <DomainObject.Predmet.OstaliListFormated>
    <izvorni_sadrzaj>
      <item>TOMISLAV GAŠPAR</item>
      <item>Financijska agencija</item>
      <item>BUTERIN&amp;POSAVEC odvjetničko društvo, društvo s ograničenom odgovornošću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društvo s ograničenom odgovornošću za komunalnu djelatnost</item>
    </izvorni_sadrzaj>
    <derivirana_varijabla naziv="DomainObject.Predmet.OstaliListFormated_1">
      <item>TOMISLAV GAŠPAR</item>
      <item>Financijska agencija</item>
      <item>BUTERIN&amp;POSAVEC odvjetničko društvo, društvo s ograničenom odgovornošću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društvo s ograničenom odgovornošću za komunalnu djelatnost</item>
    </derivirana_varijabla>
  </DomainObject.Predmet.OstaliListFormated>
  <DomainObject.Predmet.OstaliListFormatedOIB>
    <izvorni_sadrzaj>
      <item>TOMISLAV GAŠPAR, OIB 13531477584</item>
      <item>Financijska agencija, OIB 85821130368</item>
      <item>BUTERIN&amp;POSAVEC odvjetničko društvo, društvo s ograničenom odgovornošću, OIB 88443826619</item>
      <item>Vinko Ljubičić, OIB 91327367435</item>
      <item>GRAD DARUVAR</item>
      <item>Ministarstvo financija, Porezna uprava, OIB 18683136487</item>
      <item>Županijsko državno odvjetništvo u Bjelovaru, OIB 86821435474</item>
      <item>Milan Roksandić</item>
      <item>Marina Lacković, OIB 77915759607</item>
      <item>DARKOM društvo s ograničenom odgovornošću za komunalnu djelatnost, OIB 51300447787</item>
    </izvorni_sadrzaj>
    <derivirana_varijabla naziv="DomainObject.Predmet.OstaliListFormatedOIB_1">
      <item>TOMISLAV GAŠPAR, OIB 13531477584</item>
      <item>Financijska agencija, OIB 85821130368</item>
      <item>BUTERIN&amp;POSAVEC odvjetničko društvo, društvo s ograničenom odgovornošću, OIB 88443826619</item>
      <item>Vinko Ljubičić, OIB 91327367435</item>
      <item>GRAD DARUVAR</item>
      <item>Ministarstvo financija, Porezna uprava, OIB 18683136487</item>
      <item>Županijsko državno odvjetništvo u Bjelovaru, OIB 86821435474</item>
      <item>Milan Roksandić</item>
      <item>Marina Lacković, OIB 77915759607</item>
      <item>DARKOM društvo s ograničenom odgovornošću za komunalnu djelatnost, OIB 51300447787</item>
    </derivirana_varijabla>
  </DomainObject.Predmet.OstaliListFormatedOIB>
  <DomainObject.Predmet.OstaliListFormatedWithAdress>
    <izvorni_sadrzaj>
      <item>TOMISLAV GAŠPAR, Strma ulica 3., 43500 Daruvar</item>
      <item>Financijska agencija</item>
      <item>BUTERIN&amp;POSAVEC odvjetničko društvo, društvo s ograničenom odgovornošću, Draškovićeva 82, 10000 Zagreb</item>
      <item>Vinko Ljubičić, Orljavska 4A, 31000 Osijek</item>
      <item>GRAD DARUVAR, Trg kralja Tomislava 14, 43500 Daruvar</item>
      <item>Ministarstvo financija, Porezna uprava</item>
      <item>Županijsko državno odvjetništvo u Bjelovaru</item>
      <item>Milan Roksandić</item>
      <item>Marina Lacković, Stjepana Radića 14, 43500 Daruvar</item>
      <item>DARKOM društvo s ograničenom odgovornošću za komunalnu djelatnost, Josipa Kozarca 19, 43500 Daruvar</item>
    </izvorni_sadrzaj>
    <derivirana_varijabla naziv="DomainObject.Predmet.OstaliListFormatedWithAdress_1">
      <item>TOMISLAV GAŠPAR, Strma ulica 3., 43500 Daruvar</item>
      <item>Financijska agencija</item>
      <item>BUTERIN&amp;POSAVEC odvjetničko društvo, društvo s ograničenom odgovornošću, Draškovićeva 82, 10000 Zagreb</item>
      <item>Vinko Ljubičić, Orljavska 4A, 31000 Osijek</item>
      <item>GRAD DARUVAR, Trg kralja Tomislava 14, 43500 Daruvar</item>
      <item>Ministarstvo financija, Porezna uprava</item>
      <item>Županijsko državno odvjetništvo u Bjelovaru</item>
      <item>Milan Roksandić</item>
      <item>Marina Lacković, Stjepana Radića 14, 43500 Daruvar</item>
      <item>DARKOM društvo s ograničenom odgovornošću za komunalnu djelatnost, Josipa Kozarca 19, 43500 Daruvar</item>
    </derivirana_varijabla>
  </DomainObject.Predmet.OstaliListFormatedWithAdress>
  <DomainObject.Predmet.OstaliListFormatedWithAdressOIB>
    <izvorni_sadrzaj>
      <item>TOMISLAV GAŠPAR, OIB 13531477584, Strma ulica 3., 43500 Daruvar</item>
      <item>Financijska agencija, OIB 85821130368</item>
      <item>BUTERIN&amp;POSAVEC odvjetničko društvo, društvo s ograničenom odgovornošću, OIB 88443826619, Draškovićeva 82, 10000 Zagreb</item>
      <item>Vinko Ljubičić, OIB 91327367435, Orljavska 4A, 31000 Osijek</item>
      <item>GRAD DARUVAR, Trg kralja Tomislava 14, 43500 Daruvar</item>
      <item>Ministarstvo financija, Porezna uprava, OIB 18683136487</item>
      <item>Županijsko državno odvjetništvo u Bjelovaru, OIB 86821435474</item>
      <item>Milan Roksandić</item>
      <item>Marina Lacković, OIB 77915759607, Stjepana Radića 14, 43500 Daruvar</item>
      <item>DARKOM društvo s ograničenom odgovornošću za komunalnu djelatnost, OIB 51300447787, Josipa Kozarca 19, 43500 Daruvar</item>
    </izvorni_sadrzaj>
    <derivirana_varijabla naziv="DomainObject.Predmet.OstaliListFormatedWithAdressOIB_1">
      <item>TOMISLAV GAŠPAR, OIB 13531477584, Strma ulica 3., 43500 Daruvar</item>
      <item>Financijska agencija, OIB 85821130368</item>
      <item>BUTERIN&amp;POSAVEC odvjetničko društvo, društvo s ograničenom odgovornošću, OIB 88443826619, Draškovićeva 82, 10000 Zagreb</item>
      <item>Vinko Ljubičić, OIB 91327367435, Orljavska 4A, 31000 Osijek</item>
      <item>GRAD DARUVAR, Trg kralja Tomislava 14, 43500 Daruvar</item>
      <item>Ministarstvo financija, Porezna uprava, OIB 18683136487</item>
      <item>Županijsko državno odvjetništvo u Bjelovaru, OIB 86821435474</item>
      <item>Milan Roksandić</item>
      <item>Marina Lacković, OIB 77915759607, Stjepana Radića 14, 43500 Daruvar</item>
      <item>DARKOM društvo s ograničenom odgovornošću za komunalnu djelatnost, OIB 51300447787, Josipa Kozarca 19, 43500 Daruvar</item>
    </derivirana_varijabla>
  </DomainObject.Predmet.OstaliListFormatedWithAdressOIB>
  <DomainObject.Predmet.OstaliListNazivFormated>
    <izvorni_sadrzaj>
      <item>TOMISLAV GAŠPAR</item>
      <item>Financijska agencija</item>
      <item>BUTERIN&amp;POSAVEC odvjetničko društvo, društvo s ograničenom odgovornošću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društvo s ograničenom odgovornošću za komunalnu djelatnost</item>
    </izvorni_sadrzaj>
    <derivirana_varijabla naziv="DomainObject.Predmet.OstaliListNazivFormated_1">
      <item>TOMISLAV GAŠPAR</item>
      <item>Financijska agencija</item>
      <item>BUTERIN&amp;POSAVEC odvjetničko društvo, društvo s ograničenom odgovornošću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društvo s ograničenom odgovornošću za komunalnu djelatnost</item>
    </derivirana_varijabla>
  </DomainObject.Predmet.OstaliListNazivFormated>
  <DomainObject.Predmet.OstaliListNazivFormatedOIB>
    <izvorni_sadrzaj>
      <item>TOMISLAV GAŠPAR, OIB 13531477584</item>
      <item>Financijska agencija, OIB 85821130368</item>
      <item>BUTERIN&amp;POSAVEC odvjetničko društvo, društvo s ograničenom odgovornošću, OIB 88443826619</item>
      <item>Vinko Ljubičić, OIB 91327367435</item>
      <item>GRAD DARUVAR</item>
      <item>Ministarstvo financija, Porezna uprava, OIB 18683136487</item>
      <item>Županijsko državno odvjetništvo u Bjelovaru, OIB 86821435474</item>
      <item>Milan Roksandić</item>
      <item>Marina Lacković, OIB 77915759607</item>
      <item>DARKOM društvo s ograničenom odgovornošću za komunalnu djelatnost, OIB 51300447787</item>
    </izvorni_sadrzaj>
    <derivirana_varijabla naziv="DomainObject.Predmet.OstaliListNazivFormatedOIB_1">
      <item>TOMISLAV GAŠPAR, OIB 13531477584</item>
      <item>Financijska agencija, OIB 85821130368</item>
      <item>BUTERIN&amp;POSAVEC odvjetničko društvo, društvo s ograničenom odgovornošću, OIB 88443826619</item>
      <item>Vinko Ljubičić, OIB 91327367435</item>
      <item>GRAD DARUVAR</item>
      <item>Ministarstvo financija, Porezna uprava, OIB 18683136487</item>
      <item>Županijsko državno odvjetništvo u Bjelovaru, OIB 86821435474</item>
      <item>Milan Roksandić</item>
      <item>Marina Lacković, OIB 77915759607</item>
      <item>DARKOM društvo s ograničenom odgovornošću za komunalnu djelatnost, OIB 51300447787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St-290/2016-46</izvorni_sadrzaj>
    <derivirana_varijabla naziv="DomainObject.PoslovniBrojDokumenta_1">St-290/2016-46</derivirana_varijabla>
  </DomainObject.PoslovniBrojDokumenta>
  <DomainObject.Predmet.StrankaIDrugi>
    <izvorni_sadrzaj>ERSTE&amp;STEIERMÄRKISCHE BANK dioničko društvo, Rijeka</izvorni_sadrzaj>
    <derivirana_varijabla naziv="DomainObject.Predmet.StrankaIDrugi_1">ERSTE&amp;STEIERMÄRKISCHE BANK dioničko društvo, Rijeka</derivirana_varijabla>
  </DomainObject.Predmet.StrankaIDrugi>
  <DomainObject.Predmet.ProtustrankaIDrugi>
    <izvorni_sadrzaj>GT-INTERIJERI d.o.o. za proizvodnju, trgovinu i usluge Daruvar</izvorni_sadrzaj>
    <derivirana_varijabla naziv="DomainObject.Predmet.ProtustrankaIDrugi_1">GT-INTERIJERI d.o.o. za proizvodnju, trgovinu i usluge Daruvar</derivirana_varijabla>
  </DomainObject.Predmet.ProtustrankaIDrugi>
  <DomainObject.Predmet.StrankaIDrugiAdressOIB>
    <izvorni_sadrzaj>ERSTE&amp;STEIERMÄRKISCHE BANK dioničko društvo, Rijeka, OIB 23057039320, Jadranski Trg 3/a, 51000 Rijeka</izvorni_sadrzaj>
    <derivirana_varijabla naziv="DomainObject.Predmet.StrankaIDrugiAdressOIB_1">ERSTE&amp;STEIERMÄRKISCHE BANK dioničko društvo, Rijeka, OIB 23057039320, Jadranski Trg 3/a, 51000 Rijeka</derivirana_varijabla>
  </DomainObject.Predmet.StrankaIDrugiAdressOIB>
  <DomainObject.Predmet.ProtustrankaIDrugiAdressOIB>
    <izvorni_sadrzaj>GT-INTERIJERI d.o.o. za proizvodnju, trgovinu i usluge Daruvar, OIB 42102113495, Strma ulica 3, 43500 Daruvar</izvorni_sadrzaj>
    <derivirana_varijabla naziv="DomainObject.Predmet.ProtustrankaIDrugiAdressOIB_1">GT-INTERIJERI d.o.o. za proizvodnju, trgovinu i usluge Daruvar, OIB 42102113495, Strma ulica 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GT-INTERIJERI d.o.o. za proizvodnju, trgovinu i usluge Daruvar</item>
      <item>TOMISLAV GAŠPAR</item>
      <item>ERSTE&amp;STEIERMÄRKISCHE BANK dioničko društvo, Rijeka</item>
      <item>Financijska agencija</item>
      <item>BUTERIN&amp;POSAVEC odvjetničko društvo, društvo s ograničenom odgovornošću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društvo s ograničenom odgovornošću za komunalnu djelatnost</item>
    </izvorni_sadrzaj>
    <derivirana_varijabla naziv="DomainObject.Predmet.SudioniciListNaziv_1">
      <item>GT-INTERIJERI d.o.o. za proizvodnju, trgovinu i usluge Daruvar</item>
      <item>TOMISLAV GAŠPAR</item>
      <item>ERSTE&amp;STEIERMÄRKISCHE BANK dioničko društvo, Rijeka</item>
      <item>Financijska agencija</item>
      <item>BUTERIN&amp;POSAVEC odvjetničko društvo, društvo s ograničenom odgovornošću</item>
      <item>Vinko Ljubičić</item>
      <item>GRAD DARUVAR</item>
      <item>Ministarstvo financija, Porezna uprava</item>
      <item>Županijsko državno odvjetništvo u Bjelovaru</item>
      <item>Milan Roksandić</item>
      <item>Marina Lacković</item>
      <item>DARKOM društvo s ograničenom odgovornošću za komunalnu djelatnost</item>
    </derivirana_varijabla>
  </DomainObject.Predmet.SudioniciListNaziv>
  <DomainObject.Predmet.SudioniciListAdressOIB>
    <izvorni_sadrzaj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Financijska agencija, OIB 85821130368</item>
      <item>BUTERIN&amp;POSAVEC odvjetničko društvo, društvo s ograničenom odgovornošću, OIB 88443826619, Draškovićeva 82,10000 Zagreb</item>
      <item>Vinko Ljubičić, OIB 91327367435, Orljavska 4A,31000 Osijek</item>
      <item>GRAD DARUVAR, Trg kralja Tomislava 14,43500 Daruvar</item>
      <item>Ministarstvo financija, Porezna uprava, OIB 18683136487</item>
      <item>Županijsko državno odvjetništvo u Bjelovaru, OIB 86821435474</item>
      <item>Milan Roksandić</item>
      <item>Marina Lacković, OIB 77915759607, Stjepana Radića 14,43500 Daruvar</item>
      <item>DARKOM društvo s ograničenom odgovornošću za komunalnu djelatnost, OIB 51300447787, Josipa Kozarca 19,43500 Daruvar</item>
    </izvorni_sadrzaj>
    <derivirana_varijabla naziv="DomainObject.Predmet.SudioniciListAdressOIB_1">
      <item>GT-INTERIJERI d.o.o. za proizvodnju, trgovinu i usluge Daruvar, OIB 42102113495, Strma ulica 3,43500 Daruvar</item>
      <item>TOMISLAV GAŠPAR, OIB 13531477584, Strma ulica 3.,43500 Daruvar</item>
      <item>ERSTE&amp;STEIERMÄRKISCHE BANK dioničko društvo, Rijeka, OIB 23057039320, Jadranski Trg 3/a,51000 Rijeka</item>
      <item>Financijska agencija, OIB 85821130368</item>
      <item>BUTERIN&amp;POSAVEC odvjetničko društvo, društvo s ograničenom odgovornošću, OIB 88443826619, Draškovićeva 82,10000 Zagreb</item>
      <item>Vinko Ljubičić, OIB 91327367435, Orljavska 4A,31000 Osijek</item>
      <item>GRAD DARUVAR, Trg kralja Tomislava 14,43500 Daruvar</item>
      <item>Ministarstvo financija, Porezna uprava, OIB 18683136487</item>
      <item>Županijsko državno odvjetništvo u Bjelovaru, OIB 86821435474</item>
      <item>Milan Roksandić</item>
      <item>Marina Lacković, OIB 77915759607, Stjepana Radića 14,43500 Daruvar</item>
      <item>DARKOM društvo s ograničenom odgovornošću za komunalnu djelatnost, OIB 51300447787, Josipa Kozarca 19,43500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713B2-9153-464F-B1CB-90D20784A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870</properties:Characters>
  <properties:Lines>40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2018-02-15T13:38:00Z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St-290/2016-46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