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a4e26" w14:paraId="83a4e26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</w:t>
      </w:r>
      <w:proofErr w:type="spellStart"/>
      <w:r w:rsidRPr="00AC0001">
        <w:rPr>
          <w:sz w:val="24"/>
          <w:szCs w:val="24"/>
        </w:rPr>
        <w:t>Amruševa</w:t>
      </w:r>
      <w:proofErr w:type="spellEnd"/>
      <w:r w:rsidRPr="00AC0001">
        <w:rPr>
          <w:sz w:val="24"/>
          <w:szCs w:val="24"/>
        </w:rPr>
        <w:t xml:space="preserve"> 2/II                  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  </w:t>
      </w:r>
      <w:r w:rsidR="00664D72">
        <w:rPr>
          <w:sz w:val="24"/>
          <w:szCs w:val="24"/>
        </w:rPr>
        <w:t xml:space="preserve">   </w:t>
      </w:r>
      <w:r w:rsidR="00AC0001" w:rsidRPr="00AC0001">
        <w:rPr>
          <w:sz w:val="24"/>
          <w:szCs w:val="24"/>
        </w:rPr>
        <w:t xml:space="preserve"> 66 St-</w:t>
      </w:r>
      <w:r w:rsidR="00F756BC">
        <w:rPr>
          <w:sz w:val="24"/>
          <w:szCs w:val="24"/>
        </w:rPr>
        <w:t>6477</w:t>
      </w:r>
      <w:r w:rsidR="00AC0001" w:rsidRPr="00AC0001">
        <w:rPr>
          <w:sz w:val="24"/>
          <w:szCs w:val="24"/>
        </w:rPr>
        <w:t>/1</w:t>
      </w:r>
      <w:r w:rsidR="00664D72">
        <w:rPr>
          <w:sz w:val="24"/>
          <w:szCs w:val="24"/>
        </w:rPr>
        <w:t>6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</w:t>
      </w:r>
      <w:proofErr w:type="spellStart"/>
      <w:r w:rsidR="00537920" w:rsidRPr="00AC0001">
        <w:rPr>
          <w:sz w:val="24"/>
          <w:szCs w:val="24"/>
        </w:rPr>
        <w:t>Kolakušiću</w:t>
      </w:r>
      <w:proofErr w:type="spellEnd"/>
      <w:r w:rsidR="00537920" w:rsidRPr="00AC0001">
        <w:rPr>
          <w:sz w:val="24"/>
          <w:szCs w:val="24"/>
        </w:rPr>
        <w:t xml:space="preserve">, </w:t>
      </w:r>
      <w:r w:rsidR="00327C8F" w:rsidRPr="00AC0001">
        <w:rPr>
          <w:sz w:val="24"/>
          <w:szCs w:val="24"/>
        </w:rPr>
        <w:t xml:space="preserve">u stečajnom postupku </w:t>
      </w:r>
      <w:r w:rsidR="00A4718E">
        <w:rPr>
          <w:sz w:val="24"/>
          <w:szCs w:val="24"/>
        </w:rPr>
        <w:t xml:space="preserve">nad </w:t>
      </w:r>
      <w:r w:rsidR="00A4718E" w:rsidRPr="00A4718E">
        <w:rPr>
          <w:sz w:val="24"/>
          <w:szCs w:val="24"/>
        </w:rPr>
        <w:t xml:space="preserve">VIS d.o.o. za proizvodnju, trgovinu i usluge, u stečaju, Draganić, Lug 55/b, </w:t>
      </w:r>
      <w:proofErr w:type="spellStart"/>
      <w:r w:rsidR="00A4718E" w:rsidRPr="00A4718E">
        <w:rPr>
          <w:sz w:val="24"/>
          <w:szCs w:val="24"/>
        </w:rPr>
        <w:t>MBS</w:t>
      </w:r>
      <w:proofErr w:type="spellEnd"/>
      <w:r w:rsidR="00A4718E" w:rsidRPr="00A4718E">
        <w:rPr>
          <w:sz w:val="24"/>
          <w:szCs w:val="24"/>
        </w:rPr>
        <w:t xml:space="preserve">: 020036043, </w:t>
      </w:r>
      <w:proofErr w:type="spellStart"/>
      <w:r w:rsidR="00A4718E" w:rsidRPr="00A4718E">
        <w:rPr>
          <w:sz w:val="24"/>
          <w:szCs w:val="24"/>
        </w:rPr>
        <w:t>OIB</w:t>
      </w:r>
      <w:proofErr w:type="spellEnd"/>
      <w:r w:rsidR="00A4718E" w:rsidRPr="00A4718E">
        <w:rPr>
          <w:sz w:val="24"/>
          <w:szCs w:val="24"/>
        </w:rPr>
        <w:t>: 90242961566</w:t>
      </w:r>
      <w:r w:rsidR="00AC0001" w:rsidRPr="00AC0001">
        <w:rPr>
          <w:sz w:val="24"/>
          <w:szCs w:val="24"/>
        </w:rPr>
        <w:t>,</w:t>
      </w:r>
      <w:r w:rsidR="00D90AF2">
        <w:rPr>
          <w:sz w:val="24"/>
          <w:szCs w:val="24"/>
        </w:rPr>
        <w:t xml:space="preserve"> </w:t>
      </w:r>
      <w:r w:rsidR="00942062">
        <w:rPr>
          <w:sz w:val="24"/>
          <w:szCs w:val="24"/>
        </w:rPr>
        <w:t>18</w:t>
      </w:r>
      <w:r w:rsidR="00537920" w:rsidRPr="00AC0001">
        <w:rPr>
          <w:sz w:val="24"/>
          <w:szCs w:val="24"/>
        </w:rPr>
        <w:t xml:space="preserve">. </w:t>
      </w:r>
      <w:r w:rsidR="00942062">
        <w:rPr>
          <w:sz w:val="24"/>
          <w:szCs w:val="24"/>
        </w:rPr>
        <w:t>srpnja</w:t>
      </w:r>
      <w:r w:rsidR="00537920" w:rsidRPr="00AC0001">
        <w:rPr>
          <w:sz w:val="24"/>
          <w:szCs w:val="24"/>
        </w:rPr>
        <w:t xml:space="preserve"> 201</w:t>
      </w:r>
      <w:r w:rsidR="00664D72">
        <w:rPr>
          <w:sz w:val="24"/>
          <w:szCs w:val="24"/>
        </w:rPr>
        <w:t>8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8D4080" w:rsidR="0030271A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3A3C20">
        <w:rPr>
          <w:sz w:val="24"/>
          <w:szCs w:val="24"/>
        </w:rPr>
        <w:t>p</w:t>
      </w:r>
      <w:r w:rsidR="00A91D9D">
        <w:rPr>
          <w:sz w:val="24"/>
          <w:szCs w:val="24"/>
        </w:rPr>
        <w:t>ouka o pravnom lijeku u r</w:t>
      </w:r>
      <w:r w:rsidR="00A4718E">
        <w:rPr>
          <w:sz w:val="24"/>
          <w:szCs w:val="24"/>
        </w:rPr>
        <w:t xml:space="preserve">ješenju </w:t>
      </w:r>
      <w:r w:rsidR="008D4080">
        <w:rPr>
          <w:sz w:val="24"/>
          <w:szCs w:val="24"/>
        </w:rPr>
        <w:t>St-</w:t>
      </w:r>
      <w:r w:rsidR="00A4718E">
        <w:rPr>
          <w:sz w:val="24"/>
          <w:szCs w:val="24"/>
        </w:rPr>
        <w:t>6477</w:t>
      </w:r>
      <w:r w:rsidR="008D4080">
        <w:rPr>
          <w:sz w:val="24"/>
          <w:szCs w:val="24"/>
        </w:rPr>
        <w:t>/1</w:t>
      </w:r>
      <w:r w:rsidR="00664D72">
        <w:rPr>
          <w:sz w:val="24"/>
          <w:szCs w:val="24"/>
        </w:rPr>
        <w:t>6</w:t>
      </w:r>
      <w:r w:rsidR="008D4080">
        <w:rPr>
          <w:sz w:val="24"/>
          <w:szCs w:val="24"/>
        </w:rPr>
        <w:t xml:space="preserve"> od </w:t>
      </w:r>
      <w:r w:rsidR="00A4718E">
        <w:rPr>
          <w:sz w:val="24"/>
          <w:szCs w:val="24"/>
        </w:rPr>
        <w:t>17</w:t>
      </w:r>
      <w:r w:rsidR="00664D72">
        <w:rPr>
          <w:sz w:val="24"/>
          <w:szCs w:val="24"/>
        </w:rPr>
        <w:t xml:space="preserve">. </w:t>
      </w:r>
      <w:r w:rsidR="00A4718E">
        <w:rPr>
          <w:sz w:val="24"/>
          <w:szCs w:val="24"/>
        </w:rPr>
        <w:t>srpnja</w:t>
      </w:r>
      <w:r w:rsidR="008D4080">
        <w:rPr>
          <w:sz w:val="24"/>
          <w:szCs w:val="24"/>
        </w:rPr>
        <w:t xml:space="preserve"> 201</w:t>
      </w:r>
      <w:r w:rsidR="00664D72">
        <w:rPr>
          <w:sz w:val="24"/>
          <w:szCs w:val="24"/>
        </w:rPr>
        <w:t>8</w:t>
      </w:r>
      <w:r w:rsidR="008D4080">
        <w:rPr>
          <w:sz w:val="24"/>
          <w:szCs w:val="24"/>
        </w:rPr>
        <w:t>.</w:t>
      </w:r>
      <w:r w:rsidR="00725B92">
        <w:rPr>
          <w:sz w:val="24"/>
          <w:szCs w:val="24"/>
        </w:rPr>
        <w:t xml:space="preserve"> </w:t>
      </w:r>
      <w:r w:rsidR="00664D72">
        <w:rPr>
          <w:sz w:val="24"/>
          <w:szCs w:val="24"/>
        </w:rPr>
        <w:t>u kojem je pogrešno navedeno</w:t>
      </w:r>
      <w:r w:rsidR="00954EA6">
        <w:rPr>
          <w:sz w:val="24"/>
          <w:szCs w:val="24"/>
        </w:rPr>
        <w:t>: „</w:t>
      </w:r>
      <w:r w:rsidR="00E33B89" w:rsidRPr="00E33B89">
        <w:rPr>
          <w:sz w:val="24"/>
          <w:szCs w:val="24"/>
        </w:rPr>
        <w:t xml:space="preserve">Rok za žalbu iznosi 8 dana računajući od dana dostave pisanog </w:t>
      </w:r>
      <w:proofErr w:type="spellStart"/>
      <w:r w:rsidR="00E33B89" w:rsidRPr="00E33B89">
        <w:rPr>
          <w:sz w:val="24"/>
          <w:szCs w:val="24"/>
        </w:rPr>
        <w:t>otpravka</w:t>
      </w:r>
      <w:proofErr w:type="spellEnd"/>
      <w:r w:rsidR="00E33B89" w:rsidRPr="00E33B89">
        <w:rPr>
          <w:sz w:val="24"/>
          <w:szCs w:val="24"/>
        </w:rPr>
        <w:t>, odnosno izvatka iz rješenja.</w:t>
      </w:r>
      <w:r w:rsidR="00954EA6" w:rsidRPr="00E33B89">
        <w:rPr>
          <w:sz w:val="24"/>
          <w:szCs w:val="24"/>
        </w:rPr>
        <w:t>“</w:t>
      </w:r>
      <w:r w:rsidR="00954EA6">
        <w:rPr>
          <w:sz w:val="24"/>
          <w:szCs w:val="24"/>
        </w:rPr>
        <w:t>, umjesto ispravno</w:t>
      </w:r>
      <w:r w:rsidR="00A91D9D">
        <w:rPr>
          <w:sz w:val="24"/>
          <w:szCs w:val="24"/>
        </w:rPr>
        <w:t>:</w:t>
      </w:r>
      <w:r w:rsidR="00954EA6">
        <w:rPr>
          <w:sz w:val="24"/>
          <w:szCs w:val="24"/>
        </w:rPr>
        <w:t xml:space="preserve"> </w:t>
      </w:r>
      <w:r w:rsidR="00A91D9D">
        <w:rPr>
          <w:sz w:val="24"/>
          <w:szCs w:val="24"/>
        </w:rPr>
        <w:t>„</w:t>
      </w:r>
      <w:r w:rsidR="00A91D9D" w:rsidRPr="00A91D9D">
        <w:rPr>
          <w:sz w:val="24"/>
          <w:szCs w:val="24"/>
        </w:rPr>
        <w:t>Rok za žalbu iznosi 8 dana računajući od dana dostave ovog rješenja putem e-oglasne ploče suda</w:t>
      </w:r>
      <w:r w:rsidR="00A91D9D">
        <w:rPr>
          <w:sz w:val="24"/>
          <w:szCs w:val="24"/>
        </w:rPr>
        <w:t>“</w:t>
      </w:r>
      <w:r w:rsidR="00A91D9D" w:rsidRPr="00A91D9D">
        <w:rPr>
          <w:sz w:val="24"/>
          <w:szCs w:val="24"/>
        </w:rPr>
        <w:t>.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3C1460" w:rsidR="008D4080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A91D9D">
        <w:rPr>
          <w:sz w:val="24"/>
          <w:szCs w:val="24"/>
        </w:rPr>
        <w:t xml:space="preserve">Uvidom u pisani </w:t>
      </w:r>
      <w:proofErr w:type="spellStart"/>
      <w:r w:rsidR="00A91D9D">
        <w:rPr>
          <w:sz w:val="24"/>
          <w:szCs w:val="24"/>
        </w:rPr>
        <w:t>otpravak</w:t>
      </w:r>
      <w:proofErr w:type="spellEnd"/>
      <w:r w:rsidR="00A91D9D">
        <w:rPr>
          <w:sz w:val="24"/>
          <w:szCs w:val="24"/>
        </w:rPr>
        <w:t xml:space="preserve"> rješenja o utvrđenim i</w:t>
      </w:r>
      <w:r w:rsidR="00E33B89">
        <w:rPr>
          <w:sz w:val="24"/>
          <w:szCs w:val="24"/>
        </w:rPr>
        <w:t xml:space="preserve"> osporenim tražbinama utvrđeno je da je omaškom navedena pouka o pravnom lijeku sukladna odredbama starog Stečajnog zakona </w:t>
      </w:r>
      <w:r w:rsidR="00CE57EA" w:rsidRPr="00CE57EA">
        <w:rPr>
          <w:sz w:val="24"/>
          <w:szCs w:val="24"/>
        </w:rPr>
        <w:t>NN 44/96, 29/99, 129/00, 123/03, 197/03, 187/04, 82/06</w:t>
      </w:r>
      <w:r w:rsidR="00CE57EA">
        <w:rPr>
          <w:sz w:val="24"/>
          <w:szCs w:val="24"/>
        </w:rPr>
        <w:t>,</w:t>
      </w:r>
      <w:r w:rsidR="00CE57EA" w:rsidRPr="00CE57EA">
        <w:rPr>
          <w:sz w:val="24"/>
          <w:szCs w:val="24"/>
        </w:rPr>
        <w:t xml:space="preserve"> 116/10</w:t>
      </w:r>
      <w:r w:rsidR="00CE57EA">
        <w:rPr>
          <w:sz w:val="24"/>
          <w:szCs w:val="24"/>
        </w:rPr>
        <w:t xml:space="preserve">, 33/12 i 112/12 umjesto novog Stečajnog zakona </w:t>
      </w:r>
      <w:r w:rsidR="00A91D9D">
        <w:rPr>
          <w:sz w:val="24"/>
          <w:szCs w:val="24"/>
        </w:rPr>
        <w:t xml:space="preserve"> </w:t>
      </w:r>
      <w:r w:rsidR="00CE57EA">
        <w:rPr>
          <w:sz w:val="24"/>
          <w:szCs w:val="24"/>
        </w:rPr>
        <w:t xml:space="preserve">NN 71/15 i </w:t>
      </w:r>
      <w:r w:rsidR="002E2D7C">
        <w:rPr>
          <w:sz w:val="24"/>
          <w:szCs w:val="24"/>
        </w:rPr>
        <w:t>104/17</w:t>
      </w:r>
      <w:r w:rsidR="00664D72">
        <w:rPr>
          <w:sz w:val="24"/>
          <w:szCs w:val="24"/>
        </w:rPr>
        <w:t>.</w:t>
      </w:r>
    </w:p>
    <w:p w:rsidRDefault="000306B0" w:rsidP="000306B0" w:rsidR="003C1460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>Slijedom navedenog</w:t>
      </w:r>
      <w:r w:rsidR="00575936" w:rsidRPr="00AC0001">
        <w:rPr>
          <w:sz w:val="24"/>
          <w:szCs w:val="24"/>
        </w:rPr>
        <w:t xml:space="preserve"> </w:t>
      </w:r>
      <w:r w:rsidR="0090642B" w:rsidRPr="00AC0001">
        <w:rPr>
          <w:sz w:val="24"/>
          <w:szCs w:val="24"/>
        </w:rPr>
        <w:t>t</w:t>
      </w:r>
      <w:r w:rsidR="003C1460"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="003C1460" w:rsidRPr="00AC0001">
        <w:rPr>
          <w:sz w:val="24"/>
          <w:szCs w:val="24"/>
        </w:rPr>
        <w:t>sukladno čl</w:t>
      </w:r>
      <w:r w:rsidR="00942062">
        <w:rPr>
          <w:sz w:val="24"/>
          <w:szCs w:val="24"/>
        </w:rPr>
        <w:t>anku</w:t>
      </w:r>
      <w:r w:rsidR="003C1460" w:rsidRPr="00AC0001">
        <w:rPr>
          <w:sz w:val="24"/>
          <w:szCs w:val="24"/>
        </w:rPr>
        <w:t xml:space="preserve"> </w:t>
      </w:r>
      <w:r w:rsidR="00942062">
        <w:rPr>
          <w:sz w:val="24"/>
          <w:szCs w:val="24"/>
        </w:rPr>
        <w:t xml:space="preserve">342. i </w:t>
      </w:r>
      <w:r w:rsidR="003C1460" w:rsidRPr="00AC0001">
        <w:rPr>
          <w:sz w:val="24"/>
          <w:szCs w:val="24"/>
        </w:rPr>
        <w:t>347. Zakona o parničnom postupku</w:t>
      </w:r>
      <w:r w:rsidR="002E2D7C">
        <w:rPr>
          <w:sz w:val="24"/>
          <w:szCs w:val="24"/>
        </w:rPr>
        <w:t xml:space="preserve"> </w:t>
      </w:r>
      <w:r w:rsidR="003C1460" w:rsidRPr="00AC0001">
        <w:rPr>
          <w:sz w:val="24"/>
          <w:szCs w:val="24"/>
        </w:rPr>
        <w:t>NN 53/91, 91/92 112/99, 117/03, 88/05,  2/07, 84/08, 123/08</w:t>
      </w:r>
      <w:r w:rsidR="003732D5" w:rsidRPr="00AC0001">
        <w:rPr>
          <w:sz w:val="24"/>
          <w:szCs w:val="24"/>
        </w:rPr>
        <w:t>,</w:t>
      </w:r>
      <w:r w:rsidR="003C1460" w:rsidRPr="00AC0001">
        <w:rPr>
          <w:sz w:val="24"/>
          <w:szCs w:val="24"/>
        </w:rPr>
        <w:t xml:space="preserve"> 57/11</w:t>
      </w:r>
      <w:r w:rsidR="002E2D7C">
        <w:rPr>
          <w:sz w:val="24"/>
          <w:szCs w:val="24"/>
        </w:rPr>
        <w:t>, 25/13, 89/14</w:t>
      </w:r>
      <w:r w:rsidR="003C1460" w:rsidRPr="00AC0001">
        <w:rPr>
          <w:sz w:val="24"/>
          <w:szCs w:val="24"/>
        </w:rPr>
        <w:t>, a pozivom na čl</w:t>
      </w:r>
      <w:r w:rsidR="00E06B87">
        <w:rPr>
          <w:sz w:val="24"/>
          <w:szCs w:val="24"/>
        </w:rPr>
        <w:t>anak</w:t>
      </w:r>
      <w:r w:rsidR="003C1460" w:rsidRPr="00AC0001">
        <w:rPr>
          <w:sz w:val="24"/>
          <w:szCs w:val="24"/>
        </w:rPr>
        <w:t xml:space="preserve"> </w:t>
      </w:r>
      <w:r w:rsidR="00327C8F" w:rsidRPr="00AC0001">
        <w:rPr>
          <w:sz w:val="24"/>
          <w:szCs w:val="24"/>
        </w:rPr>
        <w:t>10</w:t>
      </w:r>
      <w:r w:rsidR="003C1460"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904392">
        <w:rPr>
          <w:sz w:val="24"/>
          <w:szCs w:val="24"/>
        </w:rPr>
        <w:t xml:space="preserve"> odlučeno kao u izreci zaključka</w:t>
      </w:r>
      <w:r w:rsidR="003C1460"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375D2B">
        <w:t>18</w:t>
      </w:r>
      <w:r w:rsidR="005C5908" w:rsidRPr="00AC0001">
        <w:t xml:space="preserve">. </w:t>
      </w:r>
      <w:r w:rsidR="00942062">
        <w:t>srpnja</w:t>
      </w:r>
      <w:r w:rsidR="0090642B" w:rsidRPr="00AC0001">
        <w:t xml:space="preserve"> </w:t>
      </w:r>
      <w:r w:rsidR="00D54E36" w:rsidRPr="00AC0001">
        <w:t>201</w:t>
      </w:r>
      <w:r w:rsidR="00664D72">
        <w:t>8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>
      <w:pPr>
        <w:pStyle w:val="Tijeloteksta"/>
        <w:ind w:left="5760"/>
      </w:pPr>
      <w:r w:rsidRPr="00AC0001">
        <w:tab/>
        <w:t>Mislav Kolakušić</w:t>
      </w:r>
      <w:r w:rsidR="00400887">
        <w:t xml:space="preserve"> v.r.</w:t>
      </w:r>
    </w:p>
    <w:p w:rsidRDefault="00C45E65" w:rsidP="00660CD4" w:rsidR="00C45E65" w:rsidRPr="00AC0001">
      <w:pPr>
        <w:pStyle w:val="Tijeloteksta"/>
        <w:ind w:left="5760"/>
      </w:pP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375D2B" w:rsidR="00375D2B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 xml:space="preserve">(članka 19. stavak 7. </w:t>
      </w:r>
      <w:proofErr w:type="spellStart"/>
      <w:r w:rsidR="00B55E30" w:rsidRPr="00AC0001">
        <w:rPr>
          <w:sz w:val="24"/>
          <w:szCs w:val="24"/>
        </w:rPr>
        <w:t>SZ</w:t>
      </w:r>
      <w:proofErr w:type="spellEnd"/>
      <w:r w:rsidR="00B55E30" w:rsidRPr="00AC0001">
        <w:rPr>
          <w:sz w:val="24"/>
          <w:szCs w:val="24"/>
        </w:rPr>
        <w:t>-a)</w:t>
      </w:r>
    </w:p>
    <w:p w:rsidRDefault="00C45E65" w:rsidP="00375D2B" w:rsidR="00C45E65">
      <w:pPr>
        <w:jc w:val="both"/>
        <w:rPr>
          <w:sz w:val="24"/>
          <w:szCs w:val="24"/>
        </w:rPr>
      </w:pPr>
    </w:p>
    <w:p w:rsidRDefault="00375D2B" w:rsidP="00400887" w:rsidR="00375D2B">
      <w:pPr>
        <w:jc w:val="both"/>
        <w:rPr>
          <w:sz w:val="24"/>
          <w:szCs w:val="24"/>
        </w:rPr>
      </w:pPr>
    </w:p>
    <w:p w:rsidRDefault="00400887" w:rsidR="00400887" w:rsidRPr="00400887">
      <w:pPr>
        <w:rPr>
          <w:sz w:val="24"/>
          <w:szCs w:val="24"/>
        </w:rPr>
      </w:pPr>
      <w:r w:rsidRPr="00400887">
        <w:rPr>
          <w:sz w:val="24"/>
          <w:szCs w:val="24"/>
        </w:rPr>
        <w:t xml:space="preserve">Za točnost </w:t>
      </w:r>
      <w:proofErr w:type="spellStart"/>
      <w:r w:rsidRPr="00400887">
        <w:rPr>
          <w:sz w:val="24"/>
          <w:szCs w:val="24"/>
        </w:rPr>
        <w:t>otpravka</w:t>
      </w:r>
      <w:proofErr w:type="spellEnd"/>
      <w:r w:rsidRPr="00400887">
        <w:rPr>
          <w:sz w:val="24"/>
          <w:szCs w:val="24"/>
        </w:rPr>
        <w:t xml:space="preserve"> - ovlašteni službenik</w:t>
      </w:r>
    </w:p>
    <w:p w:rsidRDefault="00400887" w:rsidR="00400887" w:rsidRPr="00400887">
      <w:pPr>
        <w:rPr>
          <w:sz w:val="24"/>
          <w:szCs w:val="24"/>
        </w:rPr>
      </w:pPr>
      <w:r w:rsidRPr="00400887">
        <w:rPr>
          <w:sz w:val="24"/>
          <w:szCs w:val="24"/>
        </w:rPr>
        <w:tab/>
        <w:t xml:space="preserve">      Ivana Stampf</w:t>
      </w:r>
    </w:p>
    <w:p w:rsidRDefault="00400887" w:rsidP="00400887" w:rsidR="00400887" w:rsidRPr="00400887">
      <w:pPr>
        <w:jc w:val="both"/>
        <w:rPr>
          <w:sz w:val="24"/>
          <w:szCs w:val="24"/>
        </w:rPr>
      </w:pPr>
    </w:p>
    <w:sectPr w:rsidSect="00F95B87" w:rsidR="00400887" w:rsidRPr="00400887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3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</w:t>
    </w:r>
    <w:r w:rsidR="00664D72">
      <w:rPr>
        <w:sz w:val="24"/>
      </w:rPr>
      <w:t>716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B9E62DE"/>
    <w:multiLevelType w:val="hybridMultilevel"/>
    <w:tmpl w:val="AACC06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7C4D9C"/>
    <w:multiLevelType w:val="hybridMultilevel"/>
    <w:tmpl w:val="1A164474"/>
    <w:lvl w:tplc="9E70B56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F9330AF"/>
    <w:multiLevelType w:val="hybridMultilevel"/>
    <w:tmpl w:val="E3D029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0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877B8"/>
    <w:rsid w:val="000B7D85"/>
    <w:rsid w:val="00104A17"/>
    <w:rsid w:val="00111B28"/>
    <w:rsid w:val="00113E09"/>
    <w:rsid w:val="00156768"/>
    <w:rsid w:val="001A4781"/>
    <w:rsid w:val="001B33C2"/>
    <w:rsid w:val="001D1910"/>
    <w:rsid w:val="001E0754"/>
    <w:rsid w:val="002321ED"/>
    <w:rsid w:val="00242E99"/>
    <w:rsid w:val="00267019"/>
    <w:rsid w:val="00293A6C"/>
    <w:rsid w:val="00295729"/>
    <w:rsid w:val="002A15E0"/>
    <w:rsid w:val="002A225E"/>
    <w:rsid w:val="002B30C9"/>
    <w:rsid w:val="002C7B53"/>
    <w:rsid w:val="002D337B"/>
    <w:rsid w:val="002D452B"/>
    <w:rsid w:val="002D7226"/>
    <w:rsid w:val="002E2D7C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5D2B"/>
    <w:rsid w:val="00376962"/>
    <w:rsid w:val="00391125"/>
    <w:rsid w:val="003A3C20"/>
    <w:rsid w:val="003B1390"/>
    <w:rsid w:val="003C1460"/>
    <w:rsid w:val="003C2800"/>
    <w:rsid w:val="003C29EB"/>
    <w:rsid w:val="003C71E6"/>
    <w:rsid w:val="00400887"/>
    <w:rsid w:val="00404029"/>
    <w:rsid w:val="004046D7"/>
    <w:rsid w:val="0040535E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637DB"/>
    <w:rsid w:val="00565CD7"/>
    <w:rsid w:val="00575936"/>
    <w:rsid w:val="005772A2"/>
    <w:rsid w:val="005A4B2D"/>
    <w:rsid w:val="005A768B"/>
    <w:rsid w:val="005C5908"/>
    <w:rsid w:val="005D44DA"/>
    <w:rsid w:val="005D500C"/>
    <w:rsid w:val="005D5154"/>
    <w:rsid w:val="005E02B1"/>
    <w:rsid w:val="00640DCE"/>
    <w:rsid w:val="00644E95"/>
    <w:rsid w:val="00645C22"/>
    <w:rsid w:val="00660CD4"/>
    <w:rsid w:val="00664D72"/>
    <w:rsid w:val="00676A4E"/>
    <w:rsid w:val="006844E2"/>
    <w:rsid w:val="006C4975"/>
    <w:rsid w:val="006E4475"/>
    <w:rsid w:val="006F066E"/>
    <w:rsid w:val="006F3591"/>
    <w:rsid w:val="007141AF"/>
    <w:rsid w:val="00725B92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943B1"/>
    <w:rsid w:val="008A30BE"/>
    <w:rsid w:val="008B05F8"/>
    <w:rsid w:val="008D4080"/>
    <w:rsid w:val="00904392"/>
    <w:rsid w:val="0090642B"/>
    <w:rsid w:val="00927B5D"/>
    <w:rsid w:val="00936719"/>
    <w:rsid w:val="009410BD"/>
    <w:rsid w:val="00942062"/>
    <w:rsid w:val="00954EA6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4718E"/>
    <w:rsid w:val="00A5529D"/>
    <w:rsid w:val="00A66022"/>
    <w:rsid w:val="00A877F9"/>
    <w:rsid w:val="00A91D9D"/>
    <w:rsid w:val="00AC0001"/>
    <w:rsid w:val="00AC2095"/>
    <w:rsid w:val="00AE1FB5"/>
    <w:rsid w:val="00AE7488"/>
    <w:rsid w:val="00B16E06"/>
    <w:rsid w:val="00B4630A"/>
    <w:rsid w:val="00B46CF8"/>
    <w:rsid w:val="00B50B34"/>
    <w:rsid w:val="00B55E30"/>
    <w:rsid w:val="00B639DE"/>
    <w:rsid w:val="00C015D0"/>
    <w:rsid w:val="00C24CD3"/>
    <w:rsid w:val="00C45E65"/>
    <w:rsid w:val="00C6313F"/>
    <w:rsid w:val="00C759BE"/>
    <w:rsid w:val="00C8096D"/>
    <w:rsid w:val="00C86C21"/>
    <w:rsid w:val="00CC55F8"/>
    <w:rsid w:val="00CD0E7E"/>
    <w:rsid w:val="00CD136D"/>
    <w:rsid w:val="00CD5885"/>
    <w:rsid w:val="00CD6D2B"/>
    <w:rsid w:val="00CE0288"/>
    <w:rsid w:val="00CE57EA"/>
    <w:rsid w:val="00CF4E65"/>
    <w:rsid w:val="00D132AA"/>
    <w:rsid w:val="00D21D5F"/>
    <w:rsid w:val="00D466AB"/>
    <w:rsid w:val="00D51FF7"/>
    <w:rsid w:val="00D54E36"/>
    <w:rsid w:val="00D64E91"/>
    <w:rsid w:val="00D90AF2"/>
    <w:rsid w:val="00DB06B8"/>
    <w:rsid w:val="00DE3F25"/>
    <w:rsid w:val="00DF0AC5"/>
    <w:rsid w:val="00DF4822"/>
    <w:rsid w:val="00DF7653"/>
    <w:rsid w:val="00E06B87"/>
    <w:rsid w:val="00E121CA"/>
    <w:rsid w:val="00E14DB3"/>
    <w:rsid w:val="00E260FC"/>
    <w:rsid w:val="00E31F7A"/>
    <w:rsid w:val="00E33B89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756BC"/>
    <w:rsid w:val="00F84DAF"/>
    <w:rsid w:val="00F87D56"/>
    <w:rsid w:val="00F95B87"/>
    <w:rsid w:val="00FA47FA"/>
    <w:rsid w:val="00FB74D6"/>
    <w:rsid w:val="00FD7ABA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664D7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8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8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88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8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8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664D7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008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8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88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8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8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rješenja</izvorni_sadrzaj>
    <derivirana_varijabla naziv="DomainObject.Primjedba_1">ispravak rješenja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6477</izvorni_sadrzaj>
    <derivirana_varijabla naziv="DomainObject.Predmet.Broj_1">6477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2016.</izvorni_sadrzaj>
    <derivirana_varijabla naziv="DomainObject.Predmet.DatumOsnivanja_1">28.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St-6477/2016</izvorni_sadrzaj>
    <derivirana_varijabla naziv="DomainObject.Predmet.OznakaBroj_1">St-6477/2016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 d.o.o.</izvorni_sadrzaj>
    <derivirana_varijabla naziv="DomainObject.Predmet.ProtustrankaFormated_1">  VIS d.o.o.</derivirana_varijabla>
  </DomainObject.Predmet.ProtustrankaFormated>
  <DomainObject.Predmet.ProtustrankaFormatedOIB>
    <izvorni_sadrzaj>  VIS d.o.o., OIB 90242961566</izvorni_sadrzaj>
    <derivirana_varijabla naziv="DomainObject.Predmet.ProtustrankaFormatedOIB_1">  VIS d.o.o., OIB 90242961566</derivirana_varijabla>
  </DomainObject.Predmet.ProtustrankaFormatedOIB>
  <DomainObject.Predmet.ProtustrankaFormatedWithAdress>
    <izvorni_sadrzaj> VIS d.o.o., Lug 55/b, 47201 Draganić</izvorni_sadrzaj>
    <derivirana_varijabla naziv="DomainObject.Predmet.ProtustrankaFormatedWithAdress_1"> VIS d.o.o., Lug 55/b, 47201 Draganić</derivirana_varijabla>
  </DomainObject.Predmet.ProtustrankaFormatedWithAdress>
  <DomainObject.Predmet.ProtustrankaFormatedWithAdressOIB>
    <izvorni_sadrzaj> VIS d.o.o., OIB 90242961566, Lug 55/b, 47201 Draganić</izvorni_sadrzaj>
    <derivirana_varijabla naziv="DomainObject.Predmet.ProtustrankaFormatedWithAdressOIB_1"> VIS d.o.o., OIB 90242961566, Lug 55/b, 47201 Draganić</derivirana_varijabla>
  </DomainObject.Predmet.ProtustrankaFormatedWithAdressOIB>
  <DomainObject.Predmet.ProtustrankaWithAdress>
    <izvorni_sadrzaj>VIS d.o.o. Lug 55/b, 47201 Draganić</izvorni_sadrzaj>
    <derivirana_varijabla naziv="DomainObject.Predmet.ProtustrankaWithAdress_1">VIS d.o.o. Lug 55/b, 47201 Draganić</derivirana_varijabla>
  </DomainObject.Predmet.ProtustrankaWithAdress>
  <DomainObject.Predmet.ProtustrankaWithAdressOIB>
    <izvorni_sadrzaj>VIS d.o.o., OIB 90242961566, Lug 55/b, 47201 Draganić</izvorni_sadrzaj>
    <derivirana_varijabla naziv="DomainObject.Predmet.ProtustrankaWithAdressOIB_1">VIS d.o.o., OIB 90242961566, Lug 55/b, 47201 Draganić</derivirana_varijabla>
  </DomainObject.Predmet.ProtustrankaWithAdressOIB>
  <DomainObject.Predmet.ProtustrankaNazivFormated>
    <izvorni_sadrzaj>VIS d.o.o.</izvorni_sadrzaj>
    <derivirana_varijabla naziv="DomainObject.Predmet.ProtustrankaNazivFormated_1">VIS d.o.o.</derivirana_varijabla>
  </DomainObject.Predmet.ProtustrankaNazivFormated>
  <DomainObject.Predmet.ProtustrankaNazivFormatedOIB>
    <izvorni_sadrzaj>VIS d.o.o., OIB 90242961566</izvorni_sadrzaj>
    <derivirana_varijabla naziv="DomainObject.Predmet.ProtustrankaNazivFormatedOIB_1">VIS d.o.o., OIB 90242961566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VIS d.o.o.</item>
    </izvorni_sadrzaj>
    <derivirana_varijabla naziv="DomainObject.Predmet.ProtuStrankaListFormated_1">
      <item>VIS d.o.o.</item>
    </derivirana_varijabla>
  </DomainObject.Predmet.ProtuStrankaListFormated>
  <DomainObject.Predmet.ProtuStrankaListFormatedOIB>
    <izvorni_sadrzaj>
      <item>VIS d.o.o., OIB 90242961566</item>
    </izvorni_sadrzaj>
    <derivirana_varijabla naziv="DomainObject.Predmet.ProtuStrankaListFormatedOIB_1">
      <item>VIS d.o.o., OIB 90242961566</item>
    </derivirana_varijabla>
  </DomainObject.Predmet.ProtuStrankaListFormatedOIB>
  <DomainObject.Predmet.ProtuStrankaListFormatedWithAdress>
    <izvorni_sadrzaj>
      <item>VIS d.o.o., Lug 55/b, 47201 Draganić</item>
    </izvorni_sadrzaj>
    <derivirana_varijabla naziv="DomainObject.Predmet.ProtuStrankaListFormatedWithAdress_1">
      <item>VIS d.o.o., Lug 55/b, 47201 Draganić</item>
    </derivirana_varijabla>
  </DomainObject.Predmet.ProtuStrankaListFormatedWithAdress>
  <DomainObject.Predmet.ProtuStrankaListFormatedWithAdressOIB>
    <izvorni_sadrzaj>
      <item>VIS d.o.o., OIB 90242961566, Lug 55/b, 47201 Draganić</item>
    </izvorni_sadrzaj>
    <derivirana_varijabla naziv="DomainObject.Predmet.ProtuStrankaListFormatedWithAdressOIB_1">
      <item>VIS d.o.o., OIB 90242961566, Lug 55/b, 47201 Draganić</item>
    </derivirana_varijabla>
  </DomainObject.Predmet.ProtuStrankaListFormatedWithAdressOIB>
  <DomainObject.Predmet.ProtuStrankaListNazivFormated>
    <izvorni_sadrzaj>
      <item>VIS d.o.o.</item>
    </izvorni_sadrzaj>
    <derivirana_varijabla naziv="DomainObject.Predmet.ProtuStrankaListNazivFormated_1">
      <item>VIS d.o.o.</item>
    </derivirana_varijabla>
  </DomainObject.Predmet.ProtuStrankaListNazivFormated>
  <DomainObject.Predmet.ProtuStrankaListNazivFormatedOIB>
    <izvorni_sadrzaj>
      <item>VIS d.o.o., OIB 90242961566</item>
    </izvorni_sadrzaj>
    <derivirana_varijabla naziv="DomainObject.Predmet.ProtuStrankaListNazivFormatedOIB_1">
      <item>VIS d.o.o., OIB 90242961566</item>
    </derivirana_varijabla>
  </DomainObject.Predmet.ProtuStrankaListNazivFormatedOIB>
  <DomainObject.Predmet.OstaliListFormated>
    <izvorni_sadrzaj>
      <item>Mladen Sumina</item>
      <item>Nina Markovinović Belamarić</item>
    </izvorni_sadrzaj>
    <derivirana_varijabla naziv="DomainObject.Predmet.OstaliListFormated_1">
      <item>Mladen Sumina</item>
      <item>Nina Markovinović Belamarić</item>
    </derivirana_varijabla>
  </DomainObject.Predmet.OstaliListFormated>
  <DomainObject.Predmet.OstaliListFormatedOIB>
    <izvorni_sadrzaj>
      <item>Mladen Sumina, OIB 30240993854</item>
      <item>Nina Markovinović Belamarić, OIB 49920167790</item>
    </izvorni_sadrzaj>
    <derivirana_varijabla naziv="DomainObject.Predmet.OstaliListFormatedOIB_1">
      <item>Mladen Sumina, OIB 30240993854</item>
      <item>Nina Markovinović Belamarić, OIB 49920167790</item>
    </derivirana_varijabla>
  </DomainObject.Predmet.OstaliListFormatedOIB>
  <DomainObject.Predmet.OstaliListFormatedWithAdress>
    <izvorni_sadrzaj>
      <item>Mladen Sumina, Drežnik 85 A, 47000 Karlovac</item>
      <item>Nina Markovinović Belamarić, Kralja Držislava 10, 10000 Zagreb</item>
    </izvorni_sadrzaj>
    <derivirana_varijabla naziv="DomainObject.Predmet.OstaliListFormatedWithAdress_1">
      <item>Mladen Sumina, Drežnik 85 A, 47000 Karlovac</item>
      <item>Nina Markovinović Belamarić, Kralja Držislava 10, 10000 Zagreb</item>
    </derivirana_varijabla>
  </DomainObject.Predmet.OstaliListFormatedWithAdress>
  <DomainObject.Predmet.OstaliListFormatedWithAdressOIB>
    <izvorni_sadrzaj>
      <item>Mladen Sumina, OIB 30240993854, Drežnik 85 A, 47000 Karlovac</item>
      <item>Nina Markovinović Belamarić, OIB 49920167790, Kralja Držislava 10, 10000 Zagreb</item>
    </izvorni_sadrzaj>
    <derivirana_varijabla naziv="DomainObject.Predmet.OstaliListFormatedWithAdressOIB_1">
      <item>Mladen Sumina, OIB 30240993854, Drežnik 85 A, 47000 Karlovac</item>
      <item>Nina Markovinović Belamarić, OIB 49920167790, Kralja Držislava 10, 10000 Zagreb</item>
    </derivirana_varijabla>
  </DomainObject.Predmet.OstaliListFormatedWithAdressOIB>
  <DomainObject.Predmet.OstaliListNazivFormated>
    <izvorni_sadrzaj>
      <item>Mladen Sumina</item>
      <item>Nina Markovinović Belamarić</item>
    </izvorni_sadrzaj>
    <derivirana_varijabla naziv="DomainObject.Predmet.OstaliListNazivFormated_1">
      <item>Mladen Sumina</item>
      <item>Nina Markovinović Belamarić</item>
    </derivirana_varijabla>
  </DomainObject.Predmet.OstaliListNazivFormated>
  <DomainObject.Predmet.OstaliListNazivFormatedOIB>
    <izvorni_sadrzaj>
      <item>Mladen Sumina, OIB 30240993854</item>
      <item>Nina Markovinović Belamarić, OIB 49920167790</item>
    </izvorni_sadrzaj>
    <derivirana_varijabla naziv="DomainObject.Predmet.OstaliListNazivFormatedOIB_1">
      <item>Mladen Sumina, OIB 30240993854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VIS d.o.o.</izvorni_sadrzaj>
    <derivirana_varijabla naziv="DomainObject.Predmet.ProtustrankaIDrugi_1">VIS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VIS d.o.o., OIB 90242961566, Lug 55/b, 47201 Draganić</izvorni_sadrzaj>
    <derivirana_varijabla naziv="DomainObject.Predmet.ProtustrankaIDrugiAdressOIB_1">VIS d.o.o., OIB 90242961566,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VIS d.o.o.</item>
      <item>Mladen Sumina</item>
      <item>Nina Markovinović Belamarić</item>
    </izvorni_sadrzaj>
    <derivirana_varijabla naziv="DomainObject.Predmet.SudioniciListNaziv_1">
      <item>FINA, regionalni centar Zagreb, podružnica Karlovac</item>
      <item>VIS d.o.o.</item>
      <item>Mladen Sumina</item>
      <item>Nina Markovinović Belamarić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  <item>Nina Markovinović Belamarić, OIB 49920167790, Kralja Držislava 10,10000 Zagreb</item>
    </izvorni_sadrzaj>
    <derivirana_varijabla naziv="DomainObject.Predmet.SudioniciListAdressOIB_1">
      <item>FINA, regionalni centar Zagreb, podružnica Karlovac, OIB 85821130368, Vitezovićeva 1,47000 Karlovac</item>
      <item>VIS d.o.o., OIB 90242961566, Lug 55/b,47201 Draganić</item>
      <item>Mladen Sumina, OIB 30240993854, Drežnik 85 A,47000 Karlovac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90242961566</item>
      <item>, OIB 30240993854</item>
      <item>, OIB 49920167790</item>
    </izvorni_sadrzaj>
    <derivirana_varijabla naziv="DomainObject.Predmet.SudioniciListNazivOIB_1">
      <item>, OIB 85821130368</item>
      <item>, OIB 90242961566</item>
      <item>, OIB 30240993854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1209</properties:Characters>
  <properties:Lines>41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2018-07-18T07:36:00Z</dcterms:created>
  <dc:creator>nmarkovic</dc:creator>
  <cp:lastModifiedBy>Ivana Stampf</cp:lastModifiedBy>
  <cp:lastPrinted>2017-06-06T08:32:00Z</cp:lastPrinted>
  <dcterms:modified xmlns:xsi="http://www.w3.org/2001/XMLSchema-instance" xsi:type="dcterms:W3CDTF">2018-07-18T08:14:00Z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 St-6477-16 zaključak o ispravku pouke o pravnom lijeku.docx)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