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67703E" w:rsidR="00997629" w:rsidRPr="00997629">
        <w:tc>
          <w:tcPr>
            <w:tcW w:type="dxa" w:w="2985"/>
            <w:shd w:fill="auto" w:color="auto" w:val="clear"/>
          </w:tcPr>
          <w:p w:rsidRDefault="00997629" w:rsidP="00997629" w:rsidR="00997629" w:rsidRPr="00997629">
            <w:pPr>
              <w:widowControl/>
              <w:suppressAutoHyphens w:val="false"/>
              <w:jc w:val="center"/>
              <w:rPr>
                <w:rFonts w:cs="Times New Roman" w:eastAsia="Calibri"/>
                <w:kern w:val="0"/>
                <w:lang w:bidi="ar-SA" w:eastAsia="en-US"/>
              </w:rPr>
            </w:pPr>
            <w:bookmarkStart w:name="_GoBack" w:id="0"/>
            <w:bookmarkEnd w:id="0"/>
            <w:r w:rsidRPr="00997629">
              <w:rPr>
                <w:rFonts w:cs="Times New Roman" w:eastAsia="Calibri"/>
                <w:noProof/>
                <w:kern w:val="0"/>
                <w:lang w:bidi="ar-SA"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97629" w:rsidP="00997629" w:rsidR="00997629" w:rsidRPr="00997629">
            <w:pPr>
              <w:widowControl/>
              <w:suppressAutoHyphens w:val="false"/>
              <w:jc w:val="center"/>
              <w:rPr>
                <w:rFonts w:cs="Times New Roman" w:eastAsia="Calibri"/>
                <w:kern w:val="0"/>
                <w:lang w:bidi="ar-SA" w:eastAsia="en-US"/>
              </w:rPr>
            </w:pPr>
            <w:r w:rsidRPr="00997629">
              <w:rPr>
                <w:rFonts w:cs="Times New Roman" w:eastAsia="Calibri"/>
                <w:kern w:val="0"/>
                <w:lang w:bidi="ar-SA" w:eastAsia="en-US"/>
              </w:rPr>
              <w:t>Republika Hrvatska</w:t>
            </w:r>
          </w:p>
          <w:p w:rsidRDefault="00997629" w:rsidP="00997629" w:rsidR="00997629" w:rsidRPr="00997629">
            <w:pPr>
              <w:widowControl/>
              <w:suppressAutoHyphens w:val="false"/>
              <w:jc w:val="center"/>
              <w:rPr>
                <w:rFonts w:cs="Times New Roman" w:eastAsia="Calibri"/>
                <w:kern w:val="0"/>
                <w:lang w:bidi="ar-SA" w:eastAsia="en-US"/>
              </w:rPr>
            </w:pPr>
            <w:r w:rsidRPr="00997629">
              <w:rPr>
                <w:rFonts w:cs="Times New Roman" w:eastAsia="Calibri"/>
                <w:kern w:val="0"/>
                <w:lang w:bidi="ar-SA" w:eastAsia="en-US"/>
              </w:rPr>
              <w:t>Trgovački sud u Varaždinu</w:t>
            </w:r>
          </w:p>
          <w:p w:rsidRDefault="00997629" w:rsidP="00997629" w:rsidR="00997629" w:rsidRPr="00997629">
            <w:pPr>
              <w:widowControl/>
              <w:suppressAutoHyphens w:val="false"/>
              <w:jc w:val="center"/>
              <w:rPr>
                <w:rFonts w:cs="Times New Roman" w:eastAsia="Calibri"/>
                <w:kern w:val="0"/>
                <w:lang w:bidi="ar-SA" w:eastAsia="en-US"/>
              </w:rPr>
            </w:pPr>
            <w:r w:rsidRPr="00997629">
              <w:rPr>
                <w:rFonts w:cs="Times New Roman" w:eastAsia="Calibri"/>
                <w:kern w:val="0"/>
                <w:lang w:bidi="ar-SA" w:eastAsia="en-US"/>
              </w:rPr>
              <w:t>Varaždin, Braće Radić 2</w:t>
            </w:r>
          </w:p>
        </w:tc>
      </w:tr>
    </w:tbl>
    <w:p w14:textId="1dead02" w14:paraId="1dead02" w:rsidRDefault="00997629" w:rsidP="00997629" w:rsidR="00997629" w:rsidRPr="00997629">
      <w:pPr>
        <w:widowControl/>
        <w:suppressAutoHyphens w:val="false"/>
        <w:jc w:val="right"/>
        <w15:collapsed w:val="false"/>
        <w:rPr>
          <w:rFonts w:cs="Times New Roman" w:eastAsia="Calibri"/>
          <w:kern w:val="0"/>
          <w:sz w:val="12"/>
          <w:lang w:bidi="ar-SA" w:eastAsia="en-US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67703E" w:rsidR="00997629" w:rsidRPr="00997629">
        <w:trPr>
          <w:jc w:val="right"/>
        </w:trPr>
        <w:tc>
          <w:tcPr>
            <w:tcW w:type="dxa" w:w="4320"/>
          </w:tcPr>
          <w:p w:rsidRDefault="00E95D85" w:rsidP="00FE1871" w:rsidR="00997629" w:rsidRPr="00997629">
            <w:pPr>
              <w:widowControl/>
              <w:suppressAutoHyphens w:val="false"/>
              <w:jc w:val="right"/>
              <w:rPr>
                <w:rFonts w:cs="Times New Roman" w:eastAsia="Times New Roman"/>
                <w:kern w:val="0"/>
                <w:lang w:bidi="ar-SA" w:eastAsia="hr-HR"/>
              </w:rPr>
            </w:pPr>
            <w:r>
              <w:rPr>
                <w:rFonts w:cs="Times New Roman" w:eastAsia="Times New Roman"/>
                <w:kern w:val="0"/>
                <w:lang w:bidi="ar-SA" w:eastAsia="hr-HR"/>
              </w:rPr>
              <w:t>Poslovni broj: 5 St-</w:t>
            </w:r>
            <w:r w:rsidR="00C66FE4">
              <w:rPr>
                <w:rFonts w:cs="Times New Roman" w:eastAsia="Times New Roman"/>
                <w:kern w:val="0"/>
                <w:lang w:bidi="ar-SA" w:eastAsia="hr-HR"/>
              </w:rPr>
              <w:t>250</w:t>
            </w:r>
            <w:r w:rsidR="00FE1871">
              <w:rPr>
                <w:rFonts w:cs="Times New Roman" w:eastAsia="Times New Roman"/>
                <w:kern w:val="0"/>
                <w:lang w:bidi="ar-SA" w:eastAsia="hr-HR"/>
              </w:rPr>
              <w:t>/18-8</w:t>
            </w:r>
          </w:p>
        </w:tc>
      </w:tr>
    </w:tbl>
    <w:p w:rsidRDefault="00240DAF" w:rsidP="00F83C1C" w:rsidR="00240DAF">
      <w:pPr>
        <w:jc w:val="both"/>
        <w:rPr>
          <w:bCs/>
        </w:rPr>
      </w:pPr>
    </w:p>
    <w:p w:rsidRDefault="00240DAF" w:rsidP="00F83C1C" w:rsidR="00240DAF" w:rsidRPr="00F83C1C">
      <w:pPr>
        <w:jc w:val="both"/>
      </w:pPr>
    </w:p>
    <w:p w:rsidRDefault="00666C4B" w:rsidR="00BA0147">
      <w:pPr>
        <w:jc w:val="center"/>
        <w:rPr>
          <w:rFonts w:cs="Times New Roman"/>
        </w:rPr>
      </w:pPr>
      <w:r>
        <w:rPr>
          <w:rFonts w:cs="Times New Roman"/>
        </w:rPr>
        <w:t xml:space="preserve">R E P U B L I K A    H R V A T S K  A </w:t>
      </w:r>
    </w:p>
    <w:p w:rsidRDefault="00BA0147" w:rsidR="00BA0147">
      <w:pPr>
        <w:jc w:val="center"/>
        <w:rPr>
          <w:rFonts w:cs="Times New Roman"/>
        </w:rPr>
      </w:pPr>
    </w:p>
    <w:p w:rsidRDefault="000B44AC" w:rsidR="000B44AC" w:rsidRPr="00BA0147">
      <w:pPr>
        <w:jc w:val="center"/>
        <w:rPr>
          <w:rFonts w:cs="Times New Roman"/>
        </w:rPr>
      </w:pPr>
      <w:r w:rsidRPr="00BA0147">
        <w:rPr>
          <w:rFonts w:cs="Times New Roman"/>
        </w:rPr>
        <w:t>R J E Š E N J E</w:t>
      </w:r>
    </w:p>
    <w:p w:rsidRDefault="000B44AC" w:rsidP="00BF4648" w:rsidR="000B44AC">
      <w:pPr>
        <w:rPr>
          <w:rFonts w:cs="Times New Roman"/>
        </w:rPr>
      </w:pPr>
    </w:p>
    <w:p w:rsidRDefault="00BF4648" w:rsidP="00BF4648" w:rsidR="00BF4648" w:rsidRPr="00BA0147">
      <w:pPr>
        <w:rPr>
          <w:rFonts w:cs="Times New Roman"/>
        </w:rPr>
      </w:pPr>
    </w:p>
    <w:p w:rsidRDefault="00666C4B" w:rsidP="00E95D85" w:rsidR="00EF04AA" w:rsidRPr="00BA0147">
      <w:pPr>
        <w:ind w:firstLine="708"/>
        <w:jc w:val="both"/>
        <w:rPr>
          <w:rFonts w:cs="Times New Roman"/>
        </w:rPr>
      </w:pPr>
      <w:r>
        <w:rPr>
          <w:rFonts w:cs="Times New Roman"/>
        </w:rPr>
        <w:tab/>
      </w:r>
      <w:r w:rsidR="00240DAF">
        <w:rPr>
          <w:rFonts w:cs="Times New Roman"/>
        </w:rPr>
        <w:t>Trgovački sud u Varaždinu</w:t>
      </w:r>
      <w:r w:rsidR="00EF04AA">
        <w:rPr>
          <w:rFonts w:cs="Times New Roman"/>
        </w:rPr>
        <w:t xml:space="preserve">, </w:t>
      </w:r>
      <w:r w:rsidR="00EF04AA" w:rsidRPr="00BA0147">
        <w:rPr>
          <w:rFonts w:cs="Times New Roman"/>
        </w:rPr>
        <w:t xml:space="preserve">po sucu toga </w:t>
      </w:r>
      <w:r w:rsidR="00213CEE">
        <w:rPr>
          <w:rFonts w:cs="Times New Roman"/>
        </w:rPr>
        <w:t xml:space="preserve">suda Kseniji Flack-Makitan, kao </w:t>
      </w:r>
      <w:r w:rsidR="00EF04AA" w:rsidRPr="00BA0147">
        <w:rPr>
          <w:rFonts w:cs="Times New Roman"/>
        </w:rPr>
        <w:t>sucu u stečajnom predmetu</w:t>
      </w:r>
      <w:r w:rsidR="004F7979">
        <w:rPr>
          <w:rFonts w:cs="Times New Roman"/>
          <w:kern w:val="2"/>
        </w:rPr>
        <w:t xml:space="preserve"> </w:t>
      </w:r>
      <w:r w:rsidR="005A0DFF" w:rsidRPr="00EF7BA6">
        <w:rPr>
          <w:rFonts w:cs="Times New Roman"/>
          <w:kern w:val="2"/>
        </w:rPr>
        <w:t>povodom prijedloga</w:t>
      </w:r>
      <w:r w:rsidR="005C21C5">
        <w:rPr>
          <w:rFonts w:cs="Times New Roman"/>
        </w:rPr>
        <w:t xml:space="preserve"> predlagatelja Financijske agencije, Regionalni centar Zagreb, Podružnica Varaždin, za otvaranje stečajnog postupka nad dužnikom</w:t>
      </w:r>
      <w:r w:rsidR="00C66FE4">
        <w:rPr>
          <w:rFonts w:cs="Times New Roman"/>
        </w:rPr>
        <w:t xml:space="preserve"> PAHULJICA j.d.o.o., Koprivnički Ivanec, Vinogradska 26, OIB: 28168190221</w:t>
      </w:r>
      <w:r w:rsidR="00FE1871">
        <w:rPr>
          <w:rFonts w:cs="Times New Roman"/>
          <w:kern w:val="2"/>
        </w:rPr>
        <w:t xml:space="preserve">, 6. prosinca </w:t>
      </w:r>
      <w:r w:rsidR="00185BAE">
        <w:rPr>
          <w:rFonts w:cs="Times New Roman"/>
        </w:rPr>
        <w:t>2018</w:t>
      </w:r>
      <w:r w:rsidR="00F83C1C">
        <w:rPr>
          <w:rFonts w:cs="Times New Roman"/>
        </w:rPr>
        <w:t>.</w:t>
      </w:r>
    </w:p>
    <w:p w:rsidRDefault="005F7221" w:rsidR="005F7221" w:rsidRPr="00BA0147">
      <w:pPr>
        <w:jc w:val="both"/>
        <w:rPr>
          <w:rFonts w:cs="Times New Roman"/>
        </w:rPr>
      </w:pPr>
    </w:p>
    <w:p w:rsidRDefault="005F7221" w:rsidP="005F7221" w:rsidR="000B44AC">
      <w:pPr>
        <w:jc w:val="center"/>
        <w:rPr>
          <w:rFonts w:cs="Times New Roman"/>
        </w:rPr>
      </w:pPr>
      <w:r>
        <w:rPr>
          <w:rFonts w:cs="Times New Roman"/>
        </w:rPr>
        <w:t>r i j e š i o      j e</w:t>
      </w:r>
    </w:p>
    <w:p w:rsidRDefault="005F7221" w:rsidP="005F7221" w:rsidR="005F7221" w:rsidRPr="00412CB1">
      <w:pPr>
        <w:jc w:val="both"/>
      </w:pPr>
    </w:p>
    <w:p w:rsidRDefault="00EF04AA" w:rsidP="00EF04AA" w:rsidR="00EF04AA">
      <w:pPr>
        <w:ind w:firstLine="709"/>
        <w:jc w:val="both"/>
      </w:pPr>
      <w:r>
        <w:t>Pozivaju se osobe koje imaju pravni interes za provedbom ovog stečajnog postupka nad stečajnim dužnikom</w:t>
      </w:r>
      <w:r w:rsidR="00C66FE4">
        <w:t xml:space="preserve"> </w:t>
      </w:r>
      <w:r w:rsidR="00C66FE4">
        <w:rPr>
          <w:rFonts w:cs="Times New Roman"/>
        </w:rPr>
        <w:t>PAHULJICA j.d.o.o., Koprivnički Ivanec, Vinogradska 26, OIB: 28168190221</w:t>
      </w:r>
      <w:r>
        <w:t>, da u roku od 15 dana od objave na mrežnoj</w:t>
      </w:r>
      <w:r w:rsidR="00E95D85">
        <w:t xml:space="preserve"> stranici e-Oglasna ploča suda, </w:t>
      </w:r>
      <w:r>
        <w:t>uplate predujam za namirenje troškova prethodnog i otvorenog stečajnog postupka u iznosu</w:t>
      </w:r>
      <w:r w:rsidR="00BF4648">
        <w:t xml:space="preserve"> od 5</w:t>
      </w:r>
      <w:r>
        <w:t>.000,00 kn, na račun ovoga suda koji se vodi kod Hrvatske poštanske banke d.d. Zagreb, IBAN: HR40 2390 0011 3000 0275 4, model: 02, s pozivom na poslovni broj spisa St-</w:t>
      </w:r>
      <w:r w:rsidR="00C66FE4">
        <w:t>250</w:t>
      </w:r>
      <w:r w:rsidR="00FE1871">
        <w:t>/18</w:t>
      </w:r>
      <w:r>
        <w:t>, jer će u protivnom sud donijeti rješenje o otvaranju i zaključenju stečajnog postupka.</w:t>
      </w:r>
    </w:p>
    <w:p w:rsidRDefault="00A61381" w:rsidP="005F7221" w:rsidR="00A61381"/>
    <w:p w:rsidRDefault="00B6748D" w:rsidP="00CE6118" w:rsidR="00B6748D">
      <w:pPr>
        <w:jc w:val="center"/>
      </w:pPr>
    </w:p>
    <w:p w:rsidRDefault="00012293" w:rsidP="00CE6118" w:rsidR="00CE6118">
      <w:pPr>
        <w:jc w:val="center"/>
        <w:rPr>
          <w:rFonts w:cs="Times New Roman"/>
        </w:rPr>
      </w:pPr>
      <w:r>
        <w:rPr>
          <w:rFonts w:cs="Times New Roman"/>
        </w:rPr>
        <w:t xml:space="preserve">U Varaždinu, </w:t>
      </w:r>
      <w:r w:rsidR="00FE1871">
        <w:rPr>
          <w:rFonts w:cs="Times New Roman"/>
        </w:rPr>
        <w:t>6. prosinca</w:t>
      </w:r>
      <w:r w:rsidR="00185BAE">
        <w:rPr>
          <w:rFonts w:cs="Times New Roman"/>
        </w:rPr>
        <w:t xml:space="preserve"> 2018</w:t>
      </w:r>
      <w:r w:rsidR="00CE6118">
        <w:rPr>
          <w:rFonts w:cs="Times New Roman"/>
        </w:rPr>
        <w:t>. godine.</w:t>
      </w:r>
    </w:p>
    <w:p w:rsidRDefault="00A61381" w:rsidP="00CE6118" w:rsidR="00A61381">
      <w:pPr>
        <w:jc w:val="center"/>
        <w:rPr>
          <w:rFonts w:cs="Times New Roman"/>
        </w:rPr>
      </w:pPr>
    </w:p>
    <w:p w:rsidRDefault="00666C4B" w:rsidP="00461516" w:rsidR="00666C4B"/>
    <w:p w:rsidRDefault="00666C4B" w:rsidP="00F83C1C" w:rsidR="00C42207">
      <w:pPr>
        <w:jc w:val="both"/>
        <w:rPr>
          <w:rFonts w:cs="Times New Roman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A09E6">
        <w:tab/>
      </w:r>
      <w:r w:rsidR="005A09E6">
        <w:tab/>
      </w:r>
      <w:r w:rsidR="00C42207" w:rsidRPr="007A26C1">
        <w:rPr>
          <w:rFonts w:cs="Times New Roman"/>
        </w:rPr>
        <w:t>S</w:t>
      </w:r>
      <w:r w:rsidR="00240DAF">
        <w:rPr>
          <w:rFonts w:cs="Times New Roman"/>
        </w:rPr>
        <w:t>udac</w:t>
      </w:r>
    </w:p>
    <w:p w:rsidRDefault="00EF04AA" w:rsidP="00A61381" w:rsidR="00EF04AA">
      <w:pPr>
        <w:jc w:val="both"/>
        <w:rPr>
          <w:rFonts w:cs="Times New Roman"/>
        </w:rPr>
      </w:pPr>
    </w:p>
    <w:p w:rsidRDefault="00F83C1C" w:rsidP="00C42207" w:rsidR="00F83C1C">
      <w:pPr>
        <w:ind w:firstLine="708" w:left="5664"/>
        <w:jc w:val="both"/>
        <w:rPr>
          <w:rFonts w:cs="Times New Roman"/>
        </w:rPr>
      </w:pPr>
    </w:p>
    <w:p w:rsidRDefault="00C42207" w:rsidP="00EF04AA" w:rsidR="00C42207">
      <w:pPr>
        <w:ind w:firstLine="708" w:left="4956"/>
        <w:jc w:val="both"/>
        <w:rPr>
          <w:rFonts w:cs="Times New Roman"/>
        </w:rPr>
      </w:pPr>
      <w:r w:rsidRPr="007A26C1">
        <w:rPr>
          <w:rFonts w:cs="Times New Roman"/>
        </w:rPr>
        <w:t>Ksenija Flack-Makitan</w:t>
      </w:r>
      <w:r w:rsidR="00240DAF">
        <w:rPr>
          <w:rFonts w:cs="Times New Roman"/>
        </w:rPr>
        <w:t>, v.r.</w:t>
      </w:r>
    </w:p>
    <w:p w:rsidRDefault="00B6748D" w:rsidP="00EF04AA" w:rsidR="00B6748D">
      <w:pPr>
        <w:ind w:firstLine="708" w:left="4956"/>
        <w:jc w:val="both"/>
        <w:rPr>
          <w:rFonts w:cs="Times New Roman"/>
        </w:rPr>
      </w:pPr>
    </w:p>
    <w:p w:rsidRDefault="001D2BCB" w:rsidP="00CE6118" w:rsidR="001D2BCB">
      <w:pPr>
        <w:jc w:val="both"/>
      </w:pPr>
    </w:p>
    <w:p w:rsidRDefault="00A61381" w:rsidR="0079114C">
      <w:pPr>
        <w:jc w:val="both"/>
      </w:pPr>
      <w:r>
        <w:t>POUKA O PRAVNOM LIJEKU:</w:t>
      </w:r>
    </w:p>
    <w:p w:rsidRDefault="00A61381" w:rsidR="00A61381">
      <w:pPr>
        <w:jc w:val="both"/>
      </w:pPr>
      <w:r>
        <w:t xml:space="preserve">Protiv ovog rješenja posebna žalba nije dopuštena. </w:t>
      </w:r>
      <w:r w:rsidR="00657482">
        <w:t>(čl. 18. st. 2. i 19. st. 7. Stečajnog zakona).</w:t>
      </w:r>
    </w:p>
    <w:p w:rsidRDefault="00A61381" w:rsidR="00A61381">
      <w:pPr>
        <w:jc w:val="both"/>
      </w:pPr>
    </w:p>
    <w:p w:rsidRDefault="00461516" w:rsidP="006C5FEF" w:rsidR="0079114C">
      <w:pPr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EF04AA" w:rsidP="00EF04AA" w:rsidR="00EF04AA">
      <w:pPr>
        <w:pStyle w:val="Odlomakpopisa"/>
        <w:numPr>
          <w:ilvl w:val="0"/>
          <w:numId w:val="8"/>
        </w:numPr>
        <w:jc w:val="both"/>
        <w:rPr>
          <w:rFonts w:cs="Times New Roman"/>
        </w:rPr>
      </w:pPr>
      <w:r>
        <w:rPr>
          <w:rFonts w:cs="Times New Roman"/>
        </w:rPr>
        <w:t>E-oglasna ploča suda</w:t>
      </w:r>
    </w:p>
    <w:p w:rsidRDefault="000B44AC" w:rsidP="00BF4648" w:rsidR="000B44AC" w:rsidRPr="005A09E6">
      <w:pPr>
        <w:widowControl/>
        <w:suppressAutoHyphens w:val="false"/>
        <w:jc w:val="both"/>
        <w:rPr>
          <w:rFonts w:cs="Times New Roman"/>
        </w:rPr>
      </w:pPr>
    </w:p>
    <w:sectPr w:rsidSect="00BF4648" w:rsidR="000B44AC" w:rsidRPr="005A09E6">
      <w:headerReference w:type="default" r:id="rId11"/>
      <w:headerReference w:type="first" r:id="rId12"/>
      <w:pgSz w:h="16838" w:w="11906"/>
      <w:pgMar w:gutter="0" w:footer="720" w:header="720" w:left="1134" w:bottom="284" w:right="1134" w:top="1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945AC" w:rsidP="00BA0147" w:rsidR="007945AC">
      <w:r>
        <w:separator/>
      </w:r>
    </w:p>
  </w:endnote>
  <w:endnote w:id="0" w:type="continuationSeparator">
    <w:p w:rsidRDefault="007945AC" w:rsidP="00BA0147" w:rsidR="007945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Microsoft YaHei">
    <w:panose1 w:val="020B0503020204020204"/>
    <w:charset w:val="86"/>
    <w:family w:val="swiss"/>
    <w:pitch w:val="variable"/>
    <w:sig w:csb1="00000000" w:csb0="0004001F" w:usb3="00000000" w:usb2="00000016" w:usb1="280F3C52" w:usb0="8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945AC" w:rsidP="00BA0147" w:rsidR="007945AC">
      <w:r>
        <w:separator/>
      </w:r>
    </w:p>
  </w:footnote>
  <w:footnote w:id="0" w:type="continuationSeparator">
    <w:p w:rsidRDefault="007945AC" w:rsidP="00BA0147" w:rsidR="007945A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997629">
      <w:rPr>
        <w:noProof/>
      </w:rPr>
      <w:t>2</w:t>
    </w:r>
    <w:r>
      <w:fldChar w:fldCharType="end"/>
    </w:r>
  </w:p>
  <w:p w:rsidRDefault="006063E0" w:rsidP="006063E0" w:rsidR="006063E0">
    <w:pPr>
      <w:pStyle w:val="Zaglavlje"/>
    </w:pPr>
    <w:r>
      <w:tab/>
    </w:r>
    <w:r>
      <w:tab/>
    </w:r>
    <w:r w:rsidR="006B5EF7">
      <w:t>Poslovni broj: 5 St-</w:t>
    </w:r>
    <w:r w:rsidR="00BF4648">
      <w:t>448/16-6</w:t>
    </w:r>
  </w:p>
  <w:p w:rsidRDefault="006063E0" w:rsidR="006063E0">
    <w:pPr>
      <w:pStyle w:val="Zaglavlje"/>
      <w:jc w:val="center"/>
    </w:pPr>
  </w:p>
  <w:p w:rsidRDefault="00BA0147" w:rsidR="00BA014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</w:pPr>
  </w:p>
  <w:p w:rsidRDefault="00BA0147" w:rsidR="0079114C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1"/>
    <w:lvl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abstractNum w:abstractNumId="2">
    <w:nsid w:val="0ACA0824"/>
    <w:multiLevelType w:val="hybridMultilevel"/>
    <w:tmpl w:val="627EE44C"/>
    <w:lvl w:tplc="C70006F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4">
    <w:nsid w:val="162F3F84"/>
    <w:multiLevelType w:val="hybridMultilevel"/>
    <w:tmpl w:val="C598F0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B673D8B"/>
    <w:multiLevelType w:val="hybridMultilevel"/>
    <w:tmpl w:val="DD7EAE54"/>
    <w:lvl w:tplc="041A0013" w:ilvl="0">
      <w:start w:val="1"/>
      <w:numFmt w:val="upperRoman"/>
      <w:lvlText w:val="%1."/>
      <w:lvlJc w:val="righ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6">
    <w:nsid w:val="3F960C0B"/>
    <w:multiLevelType w:val="hybridMultilevel"/>
    <w:tmpl w:val="6BE81F52"/>
    <w:lvl w:tplc="01127E5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7"/>
  </w:num>
  <w:num w:numId="6">
    <w:abstractNumId w:val="5"/>
  </w:num>
  <w:num w:numId="7">
    <w:abstractNumId w:val="6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isplayBackgroundShape/>
  <w:embedSystemFonts/>
  <w:attachedTemplate r:id="rId1"/>
  <w:stylePaneFormatFilter w:val="000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0147"/>
    <w:rsid w:val="0000244C"/>
    <w:rsid w:val="00004464"/>
    <w:rsid w:val="00012293"/>
    <w:rsid w:val="0001658C"/>
    <w:rsid w:val="000531BB"/>
    <w:rsid w:val="000717C7"/>
    <w:rsid w:val="000B44AC"/>
    <w:rsid w:val="000C472A"/>
    <w:rsid w:val="000D6933"/>
    <w:rsid w:val="000F0DE4"/>
    <w:rsid w:val="000F55DF"/>
    <w:rsid w:val="00117ED2"/>
    <w:rsid w:val="001611DE"/>
    <w:rsid w:val="00185BAE"/>
    <w:rsid w:val="00193562"/>
    <w:rsid w:val="001D0412"/>
    <w:rsid w:val="001D2BCB"/>
    <w:rsid w:val="00213CEE"/>
    <w:rsid w:val="00217753"/>
    <w:rsid w:val="002341FF"/>
    <w:rsid w:val="00240DAF"/>
    <w:rsid w:val="0027697F"/>
    <w:rsid w:val="002A7120"/>
    <w:rsid w:val="002A7BAD"/>
    <w:rsid w:val="002D481B"/>
    <w:rsid w:val="002D4F2D"/>
    <w:rsid w:val="00317223"/>
    <w:rsid w:val="003538D1"/>
    <w:rsid w:val="00363E19"/>
    <w:rsid w:val="00381F00"/>
    <w:rsid w:val="003A689F"/>
    <w:rsid w:val="003B3055"/>
    <w:rsid w:val="003F0BEA"/>
    <w:rsid w:val="00406AF2"/>
    <w:rsid w:val="0044358D"/>
    <w:rsid w:val="0046016D"/>
    <w:rsid w:val="00461516"/>
    <w:rsid w:val="004D15D7"/>
    <w:rsid w:val="004D6A77"/>
    <w:rsid w:val="004F0C0D"/>
    <w:rsid w:val="004F7979"/>
    <w:rsid w:val="0058239B"/>
    <w:rsid w:val="00586314"/>
    <w:rsid w:val="00591BCF"/>
    <w:rsid w:val="0059284F"/>
    <w:rsid w:val="005A09E6"/>
    <w:rsid w:val="005A0DFF"/>
    <w:rsid w:val="005A139C"/>
    <w:rsid w:val="005A53BD"/>
    <w:rsid w:val="005A7952"/>
    <w:rsid w:val="005C21C5"/>
    <w:rsid w:val="005D0175"/>
    <w:rsid w:val="005F4618"/>
    <w:rsid w:val="005F7221"/>
    <w:rsid w:val="006063E0"/>
    <w:rsid w:val="00613CF2"/>
    <w:rsid w:val="00640372"/>
    <w:rsid w:val="00641A25"/>
    <w:rsid w:val="00657482"/>
    <w:rsid w:val="00666C4B"/>
    <w:rsid w:val="00681854"/>
    <w:rsid w:val="006873E3"/>
    <w:rsid w:val="00695D0C"/>
    <w:rsid w:val="006B57C6"/>
    <w:rsid w:val="006B5EF7"/>
    <w:rsid w:val="006C5FEF"/>
    <w:rsid w:val="00720601"/>
    <w:rsid w:val="00724390"/>
    <w:rsid w:val="0072529F"/>
    <w:rsid w:val="007410CE"/>
    <w:rsid w:val="00742B02"/>
    <w:rsid w:val="0076577E"/>
    <w:rsid w:val="0079114C"/>
    <w:rsid w:val="007945AC"/>
    <w:rsid w:val="007D470A"/>
    <w:rsid w:val="0080270A"/>
    <w:rsid w:val="00806764"/>
    <w:rsid w:val="00812800"/>
    <w:rsid w:val="0081324C"/>
    <w:rsid w:val="00824508"/>
    <w:rsid w:val="008B385D"/>
    <w:rsid w:val="008B5950"/>
    <w:rsid w:val="008C14BC"/>
    <w:rsid w:val="008F62AA"/>
    <w:rsid w:val="0092371F"/>
    <w:rsid w:val="00926C33"/>
    <w:rsid w:val="00953C7E"/>
    <w:rsid w:val="009668AE"/>
    <w:rsid w:val="00970E9C"/>
    <w:rsid w:val="00997629"/>
    <w:rsid w:val="009A53BC"/>
    <w:rsid w:val="009C0AFE"/>
    <w:rsid w:val="009F187F"/>
    <w:rsid w:val="009F4BEF"/>
    <w:rsid w:val="00A4112C"/>
    <w:rsid w:val="00A506D7"/>
    <w:rsid w:val="00A61381"/>
    <w:rsid w:val="00A97FE1"/>
    <w:rsid w:val="00AC55E9"/>
    <w:rsid w:val="00AC7798"/>
    <w:rsid w:val="00AD4CB2"/>
    <w:rsid w:val="00AE35D3"/>
    <w:rsid w:val="00AF1E8D"/>
    <w:rsid w:val="00B15F84"/>
    <w:rsid w:val="00B520A6"/>
    <w:rsid w:val="00B6748D"/>
    <w:rsid w:val="00B92546"/>
    <w:rsid w:val="00BA0147"/>
    <w:rsid w:val="00BA4A3C"/>
    <w:rsid w:val="00BB7851"/>
    <w:rsid w:val="00BE5D64"/>
    <w:rsid w:val="00BF4648"/>
    <w:rsid w:val="00C23175"/>
    <w:rsid w:val="00C42207"/>
    <w:rsid w:val="00C46CF2"/>
    <w:rsid w:val="00C61628"/>
    <w:rsid w:val="00C66FE4"/>
    <w:rsid w:val="00C73667"/>
    <w:rsid w:val="00CA6997"/>
    <w:rsid w:val="00CA7317"/>
    <w:rsid w:val="00CE6118"/>
    <w:rsid w:val="00CF79A6"/>
    <w:rsid w:val="00D077D7"/>
    <w:rsid w:val="00D20DAD"/>
    <w:rsid w:val="00D22FDA"/>
    <w:rsid w:val="00D27615"/>
    <w:rsid w:val="00D33E0A"/>
    <w:rsid w:val="00D36DC6"/>
    <w:rsid w:val="00D70B9C"/>
    <w:rsid w:val="00DB63DD"/>
    <w:rsid w:val="00DE2341"/>
    <w:rsid w:val="00E0463A"/>
    <w:rsid w:val="00E35839"/>
    <w:rsid w:val="00E557EB"/>
    <w:rsid w:val="00E717D2"/>
    <w:rsid w:val="00E924AB"/>
    <w:rsid w:val="00E95D85"/>
    <w:rsid w:val="00EA5506"/>
    <w:rsid w:val="00EC3F7F"/>
    <w:rsid w:val="00EF04AA"/>
    <w:rsid w:val="00EF51DF"/>
    <w:rsid w:val="00F04E7C"/>
    <w:rsid w:val="00F07400"/>
    <w:rsid w:val="00F83C1C"/>
    <w:rsid w:val="00FD3D33"/>
    <w:rsid w:val="00FE18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nhideWhenUsed="false" w:semiHidden="fals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widowControl w:val="false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Zaglavlje1" w:type="paragraph">
    <w:name w:val="Zaglavlje1"/>
    <w:basedOn w:val="Normal"/>
    <w:next w:val="Tijeloteksta"/>
    <w:pPr>
      <w:keepNext/>
      <w:spacing w:after="120" w:before="240"/>
    </w:pPr>
    <w:rPr>
      <w:rFonts w:eastAsia="Microsoft YaHei" w:hAnsi="Arial" w:asci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true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hAnsi="Tahoma" w:ascii="Tahoma"/>
      <w:sz w:val="16"/>
      <w:szCs w:val="14"/>
    </w:rPr>
  </w:style>
  <w:style w:customStyle="true" w:styleId="TekstbaloniaChar" w:type="character">
    <w:name w:val="Tekst balončića Char"/>
    <w:link w:val="Tekstbalonia"/>
    <w:uiPriority w:val="99"/>
    <w:semiHidden/>
    <w:rsid w:val="00CE6118"/>
    <w:rPr>
      <w:rFonts w:cs="Mangal" w:eastAsia="SimSun" w:hAnsi="Tahoma" w:ascii="Tahoma"/>
      <w:kern w:val="1"/>
      <w:sz w:val="16"/>
      <w:szCs w:val="14"/>
      <w:lang w:bidi="hi-IN" w:eastAsia="zh-CN"/>
    </w:rPr>
  </w:style>
  <w:style w:styleId="Odlomakpopisa" w:type="paragraph">
    <w:name w:val="List Paragraph"/>
    <w:basedOn w:val="Normal"/>
    <w:uiPriority w:val="34"/>
    <w:qFormat/>
    <w:rsid w:val="00EF04AA"/>
    <w:pPr>
      <w:ind w:left="720"/>
      <w:contextualSpacing/>
    </w:pPr>
    <w:rPr>
      <w:szCs w:val="21"/>
    </w:rPr>
  </w:style>
  <w:style w:styleId="Tekstrezerviranogmjesta" w:type="character">
    <w:name w:val="Placeholder Text"/>
    <w:basedOn w:val="Zadanifontodlomka"/>
    <w:uiPriority w:val="99"/>
    <w:semiHidden/>
    <w:rsid w:val="00DE234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2341"/>
    <w:rPr>
      <w:rFonts w:cs="Times New Roman" w:eastAsia="Calibri" w:hAnsi="Times New Roman" w:ascii="Times New Roman"/>
      <w:kern w:val="0"/>
      <w:sz w:val="24"/>
      <w:bdr w:space="0" w:sz="0" w:color="auto" w:val="none"/>
      <w:shd w:fill="auto" w:color="auto" w:val="clear"/>
      <w:lang w:bidi="ar-SA" w:eastAsia="en-US" w:val="hr-HR"/>
    </w:rPr>
  </w:style>
  <w:style w:customStyle="true" w:styleId="PozadinaSvijetloZuta" w:type="character">
    <w:name w:val="Pozadina_SvijetloZuta"/>
    <w:basedOn w:val="Zadanifontodlomka"/>
    <w:rsid w:val="00DE2341"/>
    <w:rPr>
      <w:rFonts w:cs="Times New Roman" w:eastAsia="Calibri"/>
      <w:kern w:val="0"/>
      <w:bdr w:space="0" w:sz="0" w:color="auto" w:val="none"/>
      <w:shd w:fill="FFFFCC" w:color="auto" w:val="clear"/>
      <w:lang w:bidi="ar-SA" w:eastAsia="en-US" w:val="hr-HR"/>
    </w:rPr>
  </w:style>
  <w:style w:customStyle="true" w:styleId="PozadinaSvijetloCrvena" w:type="character">
    <w:name w:val="Pozadina_SvijetloCrvena"/>
    <w:basedOn w:val="eSPISCCParagraphDefaultFont"/>
    <w:rsid w:val="00DE2341"/>
    <w:rPr>
      <w:rFonts w:cs="Times New Roman" w:eastAsia="Calibri" w:hAnsi="Times New Roman" w:ascii="Times New Roman"/>
      <w:kern w:val="0"/>
      <w:sz w:val="24"/>
      <w:bdr w:space="0" w:sz="0" w:color="auto" w:val="none"/>
      <w:shd w:fill="FFCCCC" w:color="auto" w:val="clear"/>
      <w:lang w:bidi="ar-SA" w:eastAsia="en-US" w:val="hr-HR"/>
    </w:rPr>
  </w:style>
  <w:style w:customStyle="true" w:styleId="PozadinaSvijetloZelena" w:type="character">
    <w:name w:val="Pozadina_SvijetloZelena"/>
    <w:basedOn w:val="eSPISCCParagraphDefaultFont"/>
    <w:rsid w:val="00DE2341"/>
    <w:rPr>
      <w:rFonts w:cs="Times New Roman" w:eastAsia="Calibri" w:hAnsi="Times New Roman" w:ascii="Times New Roman"/>
      <w:kern w:val="0"/>
      <w:sz w:val="24"/>
      <w:bdr w:space="0" w:sz="0" w:color="auto" w:val="none"/>
      <w:shd w:fill="CCFFCC" w:color="auto" w:val="clear"/>
      <w:lang w:bidi="ar-SA"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semiHidden="0" w:uiPriority="35" w:unhideWhenUsed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widowControl w:val="0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Zaglavlje1" w:type="paragraph">
    <w:name w:val="Zaglavlje1"/>
    <w:basedOn w:val="Normal"/>
    <w:next w:val="Tijeloteksta"/>
    <w:pPr>
      <w:keepNext/>
      <w:spacing w:after="120" w:before="240"/>
    </w:pPr>
    <w:rPr>
      <w:rFonts w:ascii="Arial" w:eastAsia="Microsoft YaHei" w:hAns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1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ascii="Tahoma" w:hAnsi="Tahoma"/>
      <w:sz w:val="16"/>
      <w:szCs w:val="14"/>
    </w:rPr>
  </w:style>
  <w:style w:customStyle="1" w:styleId="TekstbaloniaChar" w:type="character">
    <w:name w:val="Tekst balončića Char"/>
    <w:link w:val="Tekstbalonia"/>
    <w:uiPriority w:val="99"/>
    <w:semiHidden/>
    <w:rsid w:val="00CE6118"/>
    <w:rPr>
      <w:rFonts w:ascii="Tahoma" w:cs="Mangal" w:eastAsia="SimSun" w:hAnsi="Tahoma"/>
      <w:kern w:val="1"/>
      <w:sz w:val="16"/>
      <w:szCs w:val="14"/>
      <w:lang w:bidi="hi-IN" w:eastAsia="zh-CN"/>
    </w:rPr>
  </w:style>
  <w:style w:styleId="Odlomakpopisa" w:type="paragraph">
    <w:name w:val="List Paragraph"/>
    <w:basedOn w:val="Normal"/>
    <w:uiPriority w:val="34"/>
    <w:qFormat/>
    <w:rsid w:val="00EF04AA"/>
    <w:pPr>
      <w:ind w:left="720"/>
      <w:contextualSpacing/>
    </w:pPr>
    <w:rPr>
      <w:szCs w:val="21"/>
    </w:rPr>
  </w:style>
  <w:style w:styleId="Tekstrezerviranogmjesta" w:type="character">
    <w:name w:val="Placeholder Text"/>
    <w:basedOn w:val="Zadanifontodlomka"/>
    <w:uiPriority w:val="99"/>
    <w:semiHidden/>
    <w:rsid w:val="00DE234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E2341"/>
    <w:rPr>
      <w:rFonts w:ascii="Times New Roman" w:cs="Times New Roman" w:eastAsia="Calibri" w:hAnsi="Times New Roman"/>
      <w:kern w:val="0"/>
      <w:sz w:val="24"/>
      <w:bdr w:color="auto" w:space="0" w:sz="0" w:val="none"/>
      <w:shd w:color="auto" w:fill="auto" w:val="clear"/>
      <w:lang w:bidi="ar-SA" w:eastAsia="en-US" w:val="hr-HR"/>
    </w:rPr>
  </w:style>
  <w:style w:customStyle="1" w:styleId="PozadinaSvijetloZuta" w:type="character">
    <w:name w:val="Pozadina_SvijetloZuta"/>
    <w:basedOn w:val="Zadanifontodlomka"/>
    <w:rsid w:val="00DE2341"/>
    <w:rPr>
      <w:rFonts w:cs="Times New Roman" w:eastAsia="Calibri"/>
      <w:kern w:val="0"/>
      <w:bdr w:color="auto" w:space="0" w:sz="0" w:val="none"/>
      <w:shd w:color="auto" w:fill="FFFFCC" w:val="clear"/>
      <w:lang w:bidi="ar-SA" w:eastAsia="en-US" w:val="hr-HR"/>
    </w:rPr>
  </w:style>
  <w:style w:customStyle="1" w:styleId="PozadinaSvijetloCrvena" w:type="character">
    <w:name w:val="Pozadina_SvijetloCrvena"/>
    <w:basedOn w:val="eSPISCCParagraphDefaultFont"/>
    <w:rsid w:val="00DE2341"/>
    <w:rPr>
      <w:rFonts w:ascii="Times New Roman" w:cs="Times New Roman" w:eastAsia="Calibri" w:hAnsi="Times New Roman"/>
      <w:kern w:val="0"/>
      <w:sz w:val="24"/>
      <w:bdr w:color="auto" w:space="0" w:sz="0" w:val="none"/>
      <w:shd w:color="auto" w:fill="FFCCCC" w:val="clear"/>
      <w:lang w:bidi="ar-SA" w:eastAsia="en-US" w:val="hr-HR"/>
    </w:rPr>
  </w:style>
  <w:style w:customStyle="1" w:styleId="PozadinaSvijetloZelena" w:type="character">
    <w:name w:val="Pozadina_SvijetloZelena"/>
    <w:basedOn w:val="eSPISCCParagraphDefaultFont"/>
    <w:rsid w:val="00DE2341"/>
    <w:rPr>
      <w:rFonts w:ascii="Times New Roman" w:cs="Times New Roman" w:eastAsia="Calibri" w:hAnsi="Times New Roman"/>
      <w:kern w:val="0"/>
      <w:sz w:val="24"/>
      <w:bdr w:color="auto" w:space="0" w:sz="0" w:val="none"/>
      <w:shd w:color="auto" w:fill="CCFFCC" w:val="clear"/>
      <w:lang w:bidi="ar-SA"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5250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prosinca 2018.</izvorni_sadrzaj>
    <derivirana_varijabla naziv="DomainObject.DatumDonosenjaOdluke_1">6.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250</izvorni_sadrzaj>
    <derivirana_varijabla naziv="DomainObject.Predmet.Broj_1">250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srpnja 2018.</izvorni_sadrzaj>
    <derivirana_varijabla naziv="DomainObject.Predmet.DatumOsnivanja_1">6.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St-250/2018</izvorni_sadrzaj>
    <derivirana_varijabla naziv="DomainObject.Predmet.OznakaBroj_1">St-250/2018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PAHULJICA j.d.o.o. za ugostiteljstvo i usluge zastupanog po punomoćniku Željka Santor</izvorni_sadrzaj>
    <derivirana_varijabla naziv="DomainObject.Predmet.ProtustrankaFormated_1">  PAHULJICA j.d.o.o. za ugostiteljstvo i usluge zastupanog po punomoćniku Željka Santor</derivirana_varijabla>
  </DomainObject.Predmet.ProtustrankaFormated>
  <DomainObject.Predmet.ProtustrankaFormatedOIB>
    <izvorni_sadrzaj>  PAHULJICA j.d.o.o. za ugostiteljstvo i usluge, OIB 28168190221 zastupanog po punomoćniku Željka Santor</izvorni_sadrzaj>
    <derivirana_varijabla naziv="DomainObject.Predmet.ProtustrankaFormatedOIB_1">  PAHULJICA j.d.o.o. za ugostiteljstvo i usluge, OIB 28168190221 zastupanog po punomoćniku Željka Santor</derivirana_varijabla>
  </DomainObject.Predmet.ProtustrankaFormatedOIB>
  <DomainObject.Predmet.ProtustrankaFormatedWithAdress>
    <izvorni_sadrzaj> PAHULJICA j.d.o.o. za ugostiteljstvo i usluge, Vinogradska 26, 48000 Koprivnički Ivanec zastupanog po punomoćniku Željka Santor</izvorni_sadrzaj>
    <derivirana_varijabla naziv="DomainObject.Predmet.ProtustrankaFormatedWithAdress_1"> PAHULJICA j.d.o.o. za ugostiteljstvo i usluge, Vinogradska 26, 48000 Koprivnički Ivanec zastupanog po punomoćniku Željka Santor</derivirana_varijabla>
  </DomainObject.Predmet.ProtustrankaFormatedWithAdress>
  <DomainObject.Predmet.ProtustrankaFormatedWithAdressOIB>
    <izvorni_sadrzaj> PAHULJICA j.d.o.o. za ugostiteljstvo i usluge, OIB 28168190221, Vinogradska 26, 48000 Koprivnički Ivanec zastupanog po punomoćniku Željka Santor</izvorni_sadrzaj>
    <derivirana_varijabla naziv="DomainObject.Predmet.ProtustrankaFormatedWithAdressOIB_1"> PAHULJICA j.d.o.o. za ugostiteljstvo i usluge, OIB 28168190221, Vinogradska 26, 48000 Koprivnički Ivanec zastupanog po punomoćniku Željka Santor</derivirana_varijabla>
  </DomainObject.Predmet.ProtustrankaFormatedWithAdressOIB>
  <DomainObject.Predmet.ProtustrankaWithAdress>
    <izvorni_sadrzaj>PAHULJICA j.d.o.o. za ugostiteljstvo i usluge Vinogradska 26, 48000 Koprivnički Ivanec</izvorni_sadrzaj>
    <derivirana_varijabla naziv="DomainObject.Predmet.ProtustrankaWithAdress_1">PAHULJICA j.d.o.o. za ugostiteljstvo i usluge Vinogradska 26, 48000 Koprivnički Ivanec</derivirana_varijabla>
  </DomainObject.Predmet.ProtustrankaWithAdress>
  <DomainObject.Predmet.ProtustrankaWithAdressOIB>
    <izvorni_sadrzaj>PAHULJICA j.d.o.o. za ugostiteljstvo i usluge, OIB 28168190221, Vinogradska 26, 48000 Koprivnički Ivanec</izvorni_sadrzaj>
    <derivirana_varijabla naziv="DomainObject.Predmet.ProtustrankaWithAdressOIB_1">PAHULJICA j.d.o.o. za ugostiteljstvo i usluge, OIB 28168190221, Vinogradska 26, 48000 Koprivnički Ivanec</derivirana_varijabla>
  </DomainObject.Predmet.ProtustrankaWithAdressOIB>
  <DomainObject.Predmet.ProtustrankaNazivFormated>
    <izvorni_sadrzaj>PAHULJICA j.d.o.o. za ugostiteljstvo i usluge</izvorni_sadrzaj>
    <derivirana_varijabla naziv="DomainObject.Predmet.ProtustrankaNazivFormated_1">PAHULJICA j.d.o.o. za ugostiteljstvo i usluge</derivirana_varijabla>
  </DomainObject.Predmet.ProtustrankaNazivFormated>
  <DomainObject.Predmet.ProtustrankaNazivFormatedOIB>
    <izvorni_sadrzaj>PAHULJICA j.d.o.o. za ugostiteljstvo i usluge, OIB 28168190221</izvorni_sadrzaj>
    <derivirana_varijabla naziv="DomainObject.Predmet.ProtustrankaNazivFormatedOIB_1">PAHULJICA j.d.o.o. za ugostiteljstvo i usluge, OIB 28168190221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11756.06</izvorni_sadrzaj>
    <derivirana_varijabla naziv="DomainObject.Predmet.TrenutnaVrijednost_1">11756.06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PAHULJICA j.d.o.o. za ugostiteljstvo i usluge zastupanog po punomoćniku Željka Santor</item>
    </izvorni_sadrzaj>
    <derivirana_varijabla naziv="DomainObject.Predmet.ProtuStrankaListFormated_1">
      <item>PAHULJICA j.d.o.o. za ugostiteljstvo i usluge zastupanog po punomoćniku Željka Santor</item>
    </derivirana_varijabla>
  </DomainObject.Predmet.ProtuStrankaListFormated>
  <DomainObject.Predmet.ProtuStrankaListFormatedOIB>
    <izvorni_sadrzaj>
      <item>PAHULJICA j.d.o.o. za ugostiteljstvo i usluge, OIB 28168190221 zastupanog po punomoćniku Željka Santor</item>
    </izvorni_sadrzaj>
    <derivirana_varijabla naziv="DomainObject.Predmet.ProtuStrankaListFormatedOIB_1">
      <item>PAHULJICA j.d.o.o. za ugostiteljstvo i usluge, OIB 28168190221 zastupanog po punomoćniku Željka Santor</item>
    </derivirana_varijabla>
  </DomainObject.Predmet.ProtuStrankaListFormatedOIB>
  <DomainObject.Predmet.ProtuStrankaListFormatedWithAdress>
    <izvorni_sadrzaj>
      <item>PAHULJICA j.d.o.o. za ugostiteljstvo i usluge, Vinogradska 26, 48000 Koprivnički Ivanec zastupanog po punomoćniku Željka Santor</item>
    </izvorni_sadrzaj>
    <derivirana_varijabla naziv="DomainObject.Predmet.ProtuStrankaListFormatedWithAdress_1">
      <item>PAHULJICA j.d.o.o. za ugostiteljstvo i usluge, Vinogradska 26, 48000 Koprivnički Ivanec zastupanog po punomoćniku Željka Santor</item>
    </derivirana_varijabla>
  </DomainObject.Predmet.ProtuStrankaListFormatedWithAdress>
  <DomainObject.Predmet.ProtuStrankaListFormatedWithAdressOIB>
    <izvorni_sadrzaj>
      <item>PAHULJICA j.d.o.o. za ugostiteljstvo i usluge, OIB 28168190221, Vinogradska 26, 48000 Koprivnički Ivanec zastupanog po punomoćniku Željka Santor</item>
    </izvorni_sadrzaj>
    <derivirana_varijabla naziv="DomainObject.Predmet.ProtuStrankaListFormatedWithAdressOIB_1">
      <item>PAHULJICA j.d.o.o. za ugostiteljstvo i usluge, OIB 28168190221, Vinogradska 26, 48000 Koprivnički Ivanec zastupanog po punomoćniku Željka Santor</item>
    </derivirana_varijabla>
  </DomainObject.Predmet.ProtuStrankaListFormatedWithAdressOIB>
  <DomainObject.Predmet.ProtuStrankaListNazivFormated>
    <izvorni_sadrzaj>
      <item>PAHULJICA j.d.o.o. za ugostiteljstvo i usluge</item>
    </izvorni_sadrzaj>
    <derivirana_varijabla naziv="DomainObject.Predmet.ProtuStrankaListNazivFormated_1">
      <item>PAHULJICA j.d.o.o. za ugostiteljstvo i usluge</item>
    </derivirana_varijabla>
  </DomainObject.Predmet.ProtuStrankaListNazivFormated>
  <DomainObject.Predmet.ProtuStrankaListNazivFormatedOIB>
    <izvorni_sadrzaj>
      <item>PAHULJICA j.d.o.o. za ugostiteljstvo i usluge, OIB 28168190221</item>
    </izvorni_sadrzaj>
    <derivirana_varijabla naziv="DomainObject.Predmet.ProtuStrankaListNazivFormatedOIB_1">
      <item>PAHULJICA j.d.o.o. za ugostiteljstvo i usluge, OIB 28168190221</item>
    </derivirana_varijabla>
  </DomainObject.Predmet.ProtuStrankaListNazivFormatedOIB>
  <DomainObject.Predmet.OstaliListFormated>
    <izvorni_sadrzaj>
      <item>Željka Santor punomoćnica sudionika u postupku PAHULJICA j.d.o.o. za ugostiteljstvo i usluge</item>
      <item>Sudski registar</item>
    </izvorni_sadrzaj>
    <derivirana_varijabla naziv="DomainObject.Predmet.OstaliListFormated_1">
      <item>Željka Santor punomoćnica sudionika u postupku PAHULJICA j.d.o.o. za ugostiteljstvo i usluge</item>
      <item>Sudski registar</item>
    </derivirana_varijabla>
  </DomainObject.Predmet.OstaliListFormated>
  <DomainObject.Predmet.OstaliListFormatedOIB>
    <izvorni_sadrzaj>
      <item>Željka Santor, OIB 13876744575 punomoćnica sudionika u postupku PAHULJICA j.d.o.o. za ugostiteljstvo i usluge</item>
      <item>Sudski registar</item>
    </izvorni_sadrzaj>
    <derivirana_varijabla naziv="DomainObject.Predmet.OstaliListFormatedOIB_1">
      <item>Željka Santor, OIB 13876744575 punomoćnica sudionika u postupku PAHULJICA j.d.o.o. za ugostiteljstvo i usluge</item>
      <item>Sudski registar</item>
    </derivirana_varijabla>
  </DomainObject.Predmet.OstaliListFormatedOIB>
  <DomainObject.Predmet.OstaliListFormatedWithAdress>
    <izvorni_sadrzaj>
      <item>Željka Santor, Vinogradska 26, 48000 Koprivnički Ivanec punomoćnica sudionika u postupku PAHULJICA j.d.o.o. za ugostiteljstvo i usluge</item>
      <item>Sudski registar</item>
    </izvorni_sadrzaj>
    <derivirana_varijabla naziv="DomainObject.Predmet.OstaliListFormatedWithAdress_1">
      <item>Željka Santor, Vinogradska 26, 48000 Koprivnički Ivanec punomoćnica sudionika u postupku PAHULJICA j.d.o.o. za ugostiteljstvo i usluge</item>
      <item>Sudski registar</item>
    </derivirana_varijabla>
  </DomainObject.Predmet.OstaliListFormatedWithAdress>
  <DomainObject.Predmet.OstaliListFormatedWithAdressOIB>
    <izvorni_sadrzaj>
      <item>Željka Santor, OIB 13876744575, Vinogradska 26, 48000 Koprivnički Ivanec punomoćnica sudionika u postupku PAHULJICA j.d.o.o. za ugostiteljstvo i usluge</item>
      <item>Sudski registar</item>
    </izvorni_sadrzaj>
    <derivirana_varijabla naziv="DomainObject.Predmet.OstaliListFormatedWithAdressOIB_1">
      <item>Željka Santor, OIB 13876744575, Vinogradska 26, 48000 Koprivnički Ivanec punomoćnica sudionika u postupku PAHULJICA j.d.o.o. za ugostiteljstvo i usluge</item>
      <item>Sudski registar</item>
    </derivirana_varijabla>
  </DomainObject.Predmet.OstaliListFormatedWithAdressOIB>
  <DomainObject.Predmet.OstaliListNazivFormated>
    <izvorni_sadrzaj>
      <item>Željka Santor</item>
      <item>Sudski registar</item>
    </izvorni_sadrzaj>
    <derivirana_varijabla naziv="DomainObject.Predmet.OstaliListNazivFormated_1">
      <item>Željka Santor</item>
      <item>Sudski registar</item>
    </derivirana_varijabla>
  </DomainObject.Predmet.OstaliListNazivFormated>
  <DomainObject.Predmet.OstaliListNazivFormatedOIB>
    <izvorni_sadrzaj>
      <item>Željka Santor, OIB 13876744575</item>
      <item>Sudski registar</item>
    </izvorni_sadrzaj>
    <derivirana_varijabla naziv="DomainObject.Predmet.OstaliListNazivFormatedOIB_1">
      <item>Željka Santor, OIB 13876744575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prosinca 2018.</izvorni_sadrzaj>
    <derivirana_varijabla naziv="DomainObject.Datum_1">6.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PAHULJICA j.d.o.o. za ugostiteljstvo i usluge</izvorni_sadrzaj>
    <derivirana_varijabla naziv="DomainObject.Predmet.ProtustrankaIDrugi_1">PAHULJICA j.d.o.o. za ugostiteljstvo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PAHULJICA j.d.o.o. za ugostiteljstvo i usluge, OIB 28168190221, Vinogradska 26, 48000 Koprivnički Ivanec</izvorni_sadrzaj>
    <derivirana_varijabla naziv="DomainObject.Predmet.ProtustrankaIDrugiAdressOIB_1">PAHULJICA j.d.o.o. za ugostiteljstvo i usluge, OIB 28168190221, Vinogradska 26, 48000 Koprivnički Ivanec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PAHULJICA j.d.o.o. za ugostiteljstvo i usluge</item>
      <item>Željka Santor</item>
      <item>Sudski registar</item>
    </izvorni_sadrzaj>
    <derivirana_varijabla naziv="DomainObject.Predmet.SudioniciListNaziv_1">
      <item>Financijska agencija</item>
      <item>PAHULJICA j.d.o.o. za ugostiteljstvo i usluge</item>
      <item>Željka Santor</item>
      <item>Sudski registar</item>
    </derivirana_varijabla>
  </DomainObject.Predmet.SudioniciListNaziv>
  <DomainObject.Predmet.SudioniciListAdressOIB>
    <izvorni_sadrzaj>
      <item>Financijska agencija, OIB 85821130368, Ulica grada Vukovara 70,10000 Zagreb</item>
      <item>PAHULJICA j.d.o.o. za ugostiteljstvo i usluge, OIB 28168190221, Vinogradska 26,48000 Koprivnički Ivanec</item>
      <item>Željka Santor, OIB 13876744575, Vinogradska 26,48000 Koprivnički Ivanec</item>
      <item>Sudski registar</item>
    </izvorni_sadrzaj>
    <derivirana_varijabla naziv="DomainObject.Predmet.SudioniciListAdressOIB_1">
      <item>Financijska agencija, OIB 85821130368, Ulica grada Vukovara 70,10000 Zagreb</item>
      <item>PAHULJICA j.d.o.o. za ugostiteljstvo i usluge, OIB 28168190221, Vinogradska 26,48000 Koprivnički Ivanec</item>
      <item>Željka Santor, OIB 13876744575, Vinogradska 26,48000 Koprivnički Ivanec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28168190221</item>
      <item>, OIB 13876744575</item>
      <item>, OIB null</item>
    </izvorni_sadrzaj>
    <derivirana_varijabla naziv="DomainObject.Predmet.SudioniciListNazivOIB_1">
      <item>, OIB 85821130368</item>
      <item>, OIB 28168190221</item>
      <item>, OIB 13876744575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prosinca 2018.</izvorni_sadrzaj>
    <derivirana_varijabla naziv="DomainObject.Predmet.DatumZadnjeOdrzaneSudskeRadnje_1">6. prosinca 2018.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DDE0002-7774-4CCF-98FC-B089CA46CF0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220</properties:Words>
  <properties:Characters>1115</properties:Characters>
  <properties:Lines>43</properties:Lines>
  <properties:Paragraphs>16</properties:Paragraphs>
  <properties:TotalTime>77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2015-12-17T13:07:00Z</dcterms:created>
  <dc:creator>Ksenija Flack Makitan</dc:creator>
  <cp:lastModifiedBy>Lea Rogina</cp:lastModifiedBy>
  <cp:lastPrinted>2018-12-06T12:10:00Z</cp:lastPrinted>
  <dcterms:modified xmlns:xsi="http://www.w3.org/2001/XMLSchema-instance" xsi:type="dcterms:W3CDTF">2018-12-06T12:10:00Z</dcterms:modified>
  <cp:revision>59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(ST-250-18-8 rješenje - poziv na uplatu predujma po NOVOM SZ Obrazac 3. - cl.62.st.5. SP -.docx)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