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f188" w14:paraId="b53f188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B409E6">
        <w:rPr>
          <w:rFonts w:cs="Times New Roman"/>
        </w:rPr>
        <w:t>1403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B409E6">
        <w:rPr>
          <w:rFonts w:cs="Times New Roman"/>
        </w:rPr>
        <w:t>14</w:t>
      </w:r>
    </w:p>
    <w:p w:rsidRDefault="00C57006" w:rsidP="0017521A" w:rsidR="0017521A" w:rsidRPr="00CD37EC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17521A"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17521A" w:rsidR="0017521A" w:rsidRPr="00CD37EC">
      <w:pPr>
        <w:rPr>
          <w:rFonts w:cs="Times New Roman"/>
        </w:rPr>
      </w:pPr>
    </w:p>
    <w:p w:rsidRDefault="0017521A" w:rsidP="00C57006" w:rsidR="0017521A" w:rsidRPr="00C57006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BD5200" w:rsidP="00B409E6" w:rsidR="00B409E6" w:rsidRPr="00B409E6">
      <w:pPr>
        <w:spacing w:after="0"/>
        <w:ind w:firstLine="708" w:left="5664"/>
        <w:rPr>
          <w:b/>
        </w:rPr>
      </w:pPr>
      <w:r w:rsidRPr="00B409E6">
        <w:rPr>
          <w:b/>
        </w:rPr>
        <w:t xml:space="preserve"> </w:t>
      </w:r>
      <w:r w:rsidR="00C57006" w:rsidRPr="00B409E6">
        <w:rPr>
          <w:b/>
        </w:rPr>
        <w:t xml:space="preserve"> </w:t>
      </w:r>
      <w:r w:rsidR="00B409E6" w:rsidRPr="00B409E6">
        <w:rPr>
          <w:b/>
        </w:rPr>
        <w:t xml:space="preserve">   </w:t>
      </w:r>
      <w:r w:rsidR="00B409E6">
        <w:rPr>
          <w:b/>
        </w:rPr>
        <w:t xml:space="preserve"> </w:t>
      </w:r>
      <w:r w:rsidR="00B409E6" w:rsidRPr="00B409E6">
        <w:rPr>
          <w:b/>
        </w:rPr>
        <w:t xml:space="preserve">Goran </w:t>
      </w:r>
      <w:proofErr w:type="spellStart"/>
      <w:r w:rsidR="00B409E6" w:rsidRPr="00B409E6">
        <w:rPr>
          <w:b/>
        </w:rPr>
        <w:t>Atlagić</w:t>
      </w:r>
      <w:proofErr w:type="spellEnd"/>
    </w:p>
    <w:p w:rsidRDefault="00B409E6" w:rsidP="00B409E6" w:rsidR="00871C6F" w:rsidRPr="00B409E6">
      <w:pPr>
        <w:spacing w:after="0"/>
        <w:ind w:firstLine="708" w:left="5664"/>
        <w:rPr>
          <w:b/>
        </w:rPr>
      </w:pPr>
      <w:r w:rsidRPr="00B409E6">
        <w:rPr>
          <w:b/>
        </w:rPr>
        <w:t xml:space="preserve">Osijek, </w:t>
      </w:r>
      <w:proofErr w:type="spellStart"/>
      <w:r w:rsidRPr="00B409E6">
        <w:rPr>
          <w:b/>
        </w:rPr>
        <w:t>Podgoračka</w:t>
      </w:r>
      <w:proofErr w:type="spellEnd"/>
      <w:r w:rsidRPr="00B409E6">
        <w:rPr>
          <w:b/>
        </w:rPr>
        <w:t xml:space="preserve"> 11</w:t>
      </w:r>
    </w:p>
    <w:p w:rsidRDefault="00871C6F" w:rsidP="00871C6F" w:rsidR="00871C6F" w:rsidRPr="00871C6F">
      <w:pPr>
        <w:spacing w:after="0"/>
        <w:ind w:left="5664"/>
        <w:rPr>
          <w:b/>
        </w:rPr>
      </w:pPr>
    </w:p>
    <w:p w:rsidRDefault="0017521A" w:rsidP="00BD5200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  <w:r w:rsidR="00BD5200">
        <w:rPr>
          <w:rFonts w:cs="Times New Roman"/>
        </w:rPr>
        <w:t>:</w:t>
      </w:r>
    </w:p>
    <w:p w:rsidRDefault="0017521A" w:rsidP="0017521A" w:rsidR="0017521A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B409E6">
        <w:t xml:space="preserve">FINANCIJSKE AGENCIJE Regionalni centar Osijek, Podružnica Osijek, L. </w:t>
      </w:r>
      <w:proofErr w:type="spellStart"/>
      <w:r w:rsidR="00B409E6">
        <w:t>Jägera</w:t>
      </w:r>
      <w:proofErr w:type="spellEnd"/>
      <w:r w:rsidR="00B409E6">
        <w:t xml:space="preserve"> 3, Osijek, OIB: 85821130368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B409E6">
        <w:t xml:space="preserve">ATLAGIĆ j.d.o.o., Osijek, </w:t>
      </w:r>
      <w:proofErr w:type="spellStart"/>
      <w:r w:rsidR="00B409E6">
        <w:t>Čvrsnička</w:t>
      </w:r>
      <w:proofErr w:type="spellEnd"/>
      <w:r w:rsidR="00B409E6">
        <w:t xml:space="preserve"> 37, MBS: 030167113, OIB: 81693197153</w:t>
      </w:r>
    </w:p>
    <w:p w:rsidRDefault="00B409E6" w:rsidP="0017521A" w:rsidR="00B409E6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B409E6">
        <w:t xml:space="preserve">Goran </w:t>
      </w:r>
      <w:proofErr w:type="spellStart"/>
      <w:r w:rsidR="00B409E6">
        <w:t>Atlagić</w:t>
      </w:r>
      <w:proofErr w:type="spellEnd"/>
      <w:r w:rsidR="00B409E6">
        <w:t xml:space="preserve">, OIB: 07175996127, Osijek, </w:t>
      </w:r>
      <w:proofErr w:type="spellStart"/>
      <w:r w:rsidR="00B409E6">
        <w:t>Podgoračka</w:t>
      </w:r>
      <w:proofErr w:type="spellEnd"/>
      <w:r w:rsidR="00B409E6">
        <w:t xml:space="preserve"> 11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B409E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12</w:t>
      </w:r>
      <w:r w:rsidR="00871C6F">
        <w:rPr>
          <w:rFonts w:cs="Times New Roman"/>
          <w:b/>
          <w:u w:val="single"/>
        </w:rPr>
        <w:t>. travnja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11,15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CC6C04">
        <w:rPr>
          <w:rFonts w:cs="Times New Roman"/>
        </w:rPr>
        <w:t>1</w:t>
      </w:r>
      <w:r w:rsidR="00FF4FF3">
        <w:rPr>
          <w:rFonts w:cs="Times New Roman"/>
        </w:rPr>
        <w:t>6</w:t>
      </w:r>
      <w:r w:rsidR="00093378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</w:t>
      </w:r>
      <w:r w:rsidR="00182914">
        <w:rPr>
          <w:b w:val="false"/>
          <w:bCs w:val="false"/>
        </w:rPr>
        <w:t xml:space="preserve"> 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182914">
        <w:rPr>
          <w:rFonts w:cs="Times New Roman"/>
        </w:rPr>
        <w:t>, v.r.</w:t>
      </w:r>
    </w:p>
    <w:p w:rsidRDefault="00577924" w:rsidP="0017521A" w:rsidR="00577924">
      <w:pPr>
        <w:jc w:val="both"/>
        <w:rPr>
          <w:rFonts w:cs="Times New Roman"/>
        </w:rPr>
      </w:pPr>
    </w:p>
    <w:p w:rsidRDefault="00BD5200" w:rsidP="0017521A" w:rsidR="00BD5200" w:rsidRPr="00CD37EC">
      <w:pPr>
        <w:jc w:val="both"/>
        <w:rPr>
          <w:rFonts w:cs="Times New Roman"/>
        </w:rPr>
      </w:pPr>
    </w:p>
    <w:p w:rsidRDefault="00EC683A" w:rsidP="00EC683A" w:rsidR="00EC683A">
      <w:pPr>
        <w:rPr>
          <w:rFonts w:cs="Times New Roman"/>
        </w:rPr>
      </w:pPr>
      <w:r>
        <w:rPr>
          <w:rFonts w:cs="Times New Roman"/>
        </w:rPr>
        <w:t>DNA:</w:t>
      </w:r>
    </w:p>
    <w:p w:rsidRDefault="00EC683A" w:rsidP="00EC683A" w:rsidR="00EC683A">
      <w:pPr>
        <w:pStyle w:val="Odlomakpopisa"/>
        <w:numPr>
          <w:ilvl w:val="0"/>
          <w:numId w:val="1"/>
        </w:numPr>
        <w:jc w:val="both"/>
      </w:pPr>
      <w:proofErr w:type="spellStart"/>
      <w:r w:rsidRPr="00EC683A">
        <w:rPr>
          <w:rFonts w:cs="Times New Roman"/>
        </w:rPr>
        <w:t>z.z</w:t>
      </w:r>
      <w:proofErr w:type="spellEnd"/>
      <w:r w:rsidRPr="00EC683A">
        <w:rPr>
          <w:rFonts w:cs="Times New Roman"/>
        </w:rPr>
        <w:t xml:space="preserve">. dužnika </w:t>
      </w:r>
      <w:r w:rsidR="00467A3D">
        <w:t xml:space="preserve">Goran </w:t>
      </w:r>
      <w:proofErr w:type="spellStart"/>
      <w:r w:rsidR="00467A3D">
        <w:t>Atlagić</w:t>
      </w:r>
      <w:proofErr w:type="spellEnd"/>
      <w:r w:rsidR="00467A3D">
        <w:t xml:space="preserve">, Osijek, </w:t>
      </w:r>
      <w:proofErr w:type="spellStart"/>
      <w:r w:rsidR="00467A3D">
        <w:t>Podgoračka</w:t>
      </w:r>
      <w:proofErr w:type="spellEnd"/>
      <w:r w:rsidR="00467A3D">
        <w:t xml:space="preserve"> 11</w:t>
      </w:r>
    </w:p>
    <w:p w:rsidRDefault="00DA753B" w:rsidP="00EC683A" w:rsidR="00DA753B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EC683A" w:rsidP="00EC683A" w:rsidR="00EC683A" w:rsidRPr="00EC683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C826BE">
        <w:t>1</w:t>
      </w:r>
      <w:r w:rsidR="00467A3D">
        <w:t>2</w:t>
      </w:r>
      <w:r w:rsidR="00C826BE">
        <w:t xml:space="preserve">.04.2018. u </w:t>
      </w:r>
      <w:r w:rsidR="00467A3D">
        <w:t>11,15</w:t>
      </w:r>
      <w:r w:rsidR="00C826BE">
        <w:t xml:space="preserve"> sati</w:t>
      </w:r>
    </w:p>
    <w:p w:rsidRDefault="00EC683A" w:rsidP="00EC683A" w:rsidR="00EC683A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13F" w:rsidR="00ED413F">
      <w:pPr>
        <w:spacing w:after="0"/>
      </w:pPr>
      <w:r>
        <w:separator/>
      </w:r>
    </w:p>
  </w:endnote>
  <w:endnote w:id="0" w:type="continuationSeparator">
    <w:p w:rsidRDefault="00ED413F" w:rsidR="00ED41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13F" w:rsidR="001349C2">
    <w:pPr>
      <w:pStyle w:val="Podnoje"/>
    </w:pPr>
  </w:p>
  <w:p w:rsidRDefault="00ED413F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13F" w:rsidR="00ED413F">
      <w:pPr>
        <w:spacing w:after="0"/>
      </w:pPr>
      <w:r>
        <w:separator/>
      </w:r>
    </w:p>
  </w:footnote>
  <w:footnote w:id="0" w:type="continuationSeparator">
    <w:p w:rsidRDefault="00ED413F" w:rsidR="00ED413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93378"/>
    <w:rsid w:val="000D0B62"/>
    <w:rsid w:val="000E0F86"/>
    <w:rsid w:val="000F58F2"/>
    <w:rsid w:val="00151386"/>
    <w:rsid w:val="0017521A"/>
    <w:rsid w:val="00182914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67A3D"/>
    <w:rsid w:val="004B10E7"/>
    <w:rsid w:val="004B2E52"/>
    <w:rsid w:val="004B44D0"/>
    <w:rsid w:val="00577924"/>
    <w:rsid w:val="00762667"/>
    <w:rsid w:val="00871C6F"/>
    <w:rsid w:val="009208DF"/>
    <w:rsid w:val="00931D5D"/>
    <w:rsid w:val="00967F49"/>
    <w:rsid w:val="00A16B61"/>
    <w:rsid w:val="00B1249F"/>
    <w:rsid w:val="00B409E6"/>
    <w:rsid w:val="00B764FB"/>
    <w:rsid w:val="00BA1E1E"/>
    <w:rsid w:val="00BD5200"/>
    <w:rsid w:val="00BD6710"/>
    <w:rsid w:val="00C57006"/>
    <w:rsid w:val="00C826BE"/>
    <w:rsid w:val="00CB2477"/>
    <w:rsid w:val="00CC6C04"/>
    <w:rsid w:val="00DA753B"/>
    <w:rsid w:val="00DE2124"/>
    <w:rsid w:val="00EC683A"/>
    <w:rsid w:val="00ED413F"/>
    <w:rsid w:val="00EF1C30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8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0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8DF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68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8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0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8DF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77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</izvorni_sadrzaj>
    <derivirana_varijabla naziv="DomainObject.Predmet.ProtustrankaFormated_1">  ATLAGIĆ j.d.o.o. za prijevoz i usluge</derivirana_varijabla>
  </DomainObject.Predmet.ProtustrankaFormated>
  <DomainObject.Predmet.ProtustrankaFormatedOIB>
    <izvorni_sadrzaj>  ATLAGIĆ j.d.o.o. za prijevoz i usluge, OIB 81693197153</izvorni_sadrzaj>
    <derivirana_varijabla naziv="DomainObject.Predmet.ProtustrankaFormatedOIB_1">  ATLAGIĆ j.d.o.o. za prijevoz i usluge, OIB 81693197153</derivirana_varijabla>
  </DomainObject.Predmet.ProtustrankaFormatedOIB>
  <DomainObject.Predmet.ProtustrankaFormatedWithAdress>
    <izvorni_sadrzaj> ATLAGIĆ j.d.o.o. za prijevoz i usluge, Čvrsnička 37, 31000 Osijek</izvorni_sadrzaj>
    <derivirana_varijabla naziv="DomainObject.Predmet.ProtustrankaFormatedWithAdress_1"> ATLAGIĆ j.d.o.o. za prijevoz i usluge, Čvrsnička 37, 31000 Osijek</derivirana_varijabla>
  </DomainObject.Predmet.ProtustrankaFormatedWithAdress>
  <DomainObject.Predmet.ProtustrankaFormatedWithAdressOIB>
    <izvorni_sadrzaj> ATLAGIĆ j.d.o.o. za prijevoz i usluge, OIB 81693197153, Čvrsnička 37, 31000 Osijek</izvorni_sadrzaj>
    <derivirana_varijabla naziv="DomainObject.Predmet.ProtustrankaFormatedWithAdressOIB_1"> ATLAGIĆ j.d.o.o. za prijevoz i usluge, OIB 81693197153, Čvrsnička 37, 31000 Osijek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</item>
    </izvorni_sadrzaj>
    <derivirana_varijabla naziv="DomainObject.Predmet.ProtuStrankaListFormated_1">
      <item>ATLAGIĆ j.d.o.o. za prijevoz i usluge</item>
    </derivirana_varijabla>
  </DomainObject.Predmet.ProtuStrankaListFormated>
  <DomainObject.Predmet.ProtuStrankaListFormatedOIB>
    <izvorni_sadrzaj>
      <item>ATLAGIĆ j.d.o.o. za prijevoz i usluge, OIB 81693197153</item>
    </izvorni_sadrzaj>
    <derivirana_varijabla naziv="DomainObject.Predmet.ProtuStrankaListFormatedOIB_1">
      <item>ATLAGIĆ j.d.o.o. za prijevoz i usluge, OIB 81693197153</item>
    </derivirana_varijabla>
  </DomainObject.Predmet.ProtuStrankaListFormatedOIB>
  <DomainObject.Predmet.ProtuStrankaListFormatedWithAdress>
    <izvorni_sadrzaj>
      <item>ATLAGIĆ j.d.o.o. za prijevoz i usluge, Čvrsnička 37, 31000 Osijek</item>
    </izvorni_sadrzaj>
    <derivirana_varijabla naziv="DomainObject.Predmet.ProtuStrankaListFormatedWithAdress_1">
      <item>ATLAGIĆ j.d.o.o. za prijevoz i usluge, Čvrsnička 37, 31000 Osijek</item>
    </derivirana_varijabla>
  </DomainObject.Predmet.ProtuStrankaListFormatedWithAdress>
  <DomainObject.Predmet.ProtuStrankaListFormatedWithAdressOIB>
    <izvorni_sadrzaj>
      <item>ATLAGIĆ j.d.o.o. za prijevoz i usluge, OIB 81693197153, Čvrsnička 37, 31000 Osijek</item>
    </izvorni_sadrzaj>
    <derivirana_varijabla naziv="DomainObject.Predmet.ProtuStrankaListFormatedWithAdressOIB_1">
      <item>ATLAGIĆ j.d.o.o. za prijevoz i usluge, OIB 81693197153, Čvrsnička 37, 31000 Osijek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ATLAGIĆ j.d.o.o. za prijevoz i usluge</item>
    </izvorni_sadrzaj>
    <derivirana_varijabla naziv="DomainObject.Predmet.SudioniciListNaziv_1">
      <item>FINA RC OSIJEK</item>
      <item>ATLAGIĆ j.d.o.o. za prijevoz i usluge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</izvorni_sadrzaj>
    <derivirana_varijabla naziv="DomainObject.Predmet.SudioniciListNazivOIB_1">
      <item>, OIB 85821130368</item>
      <item>, OIB 81693197153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5847A-A596-4601-9F80-74AB1A1DB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1009</properties:Characters>
  <properties:Lines>42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dcterms:modified xmlns:xsi="http://www.w3.org/2001/XMLSchema-instance" xsi:type="dcterms:W3CDTF">2018-03-16T08:49:00Z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(1403-17 (-14) GORAN ATLAGIĆ.docx)</vt:lpwstr>
  </prop:property>
  <prop:property name="CC_coloring" pid="5" fmtid="{D5CDD505-2E9C-101B-9397-08002B2CF9AE}">
    <vt:bool>true</vt:bool>
  </prop:property>
</prop:Properties>
</file>