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2de9" w14:paraId="a532de9" w:rsidRDefault="00214596" w:rsidR="00214596">
      <w:pPr>
        <w15:collapsed w:val="false"/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E750AD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ED22A2">
        <w:rPr>
          <w:rFonts w:hAnsi="Times New Roman" w:ascii="Times New Roman"/>
          <w:b/>
          <w:sz w:val="24"/>
          <w:szCs w:val="24"/>
        </w:rPr>
        <w:t>627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ED22A2">
        <w:rPr>
          <w:rFonts w:hAnsi="Times New Roman" w:ascii="Times New Roman"/>
          <w:sz w:val="24"/>
          <w:szCs w:val="24"/>
        </w:rPr>
        <w:t>627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D22A2" w:rsidRPr="00ED22A2">
        <w:rPr>
          <w:rFonts w:hAnsi="Times New Roman" w:ascii="Times New Roman"/>
          <w:sz w:val="24"/>
          <w:szCs w:val="24"/>
        </w:rPr>
        <w:t>RIZIK d.o.o.</w:t>
      </w:r>
      <w:r w:rsidR="00ED22A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ED22A2" w:rsidRPr="00ED22A2">
        <w:rPr>
          <w:rFonts w:hAnsi="Times New Roman" w:ascii="Times New Roman"/>
          <w:sz w:val="24"/>
          <w:szCs w:val="24"/>
        </w:rPr>
        <w:t>26901232245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5B8A"/>
    <w:rsid w:val="00296E26"/>
    <w:rsid w:val="002B2575"/>
    <w:rsid w:val="002D4D20"/>
    <w:rsid w:val="00392D3E"/>
    <w:rsid w:val="003D1DFA"/>
    <w:rsid w:val="003E3CF3"/>
    <w:rsid w:val="005136C2"/>
    <w:rsid w:val="0051523E"/>
    <w:rsid w:val="00517D33"/>
    <w:rsid w:val="005A7220"/>
    <w:rsid w:val="005B0DF8"/>
    <w:rsid w:val="005B0E4E"/>
    <w:rsid w:val="005F55AC"/>
    <w:rsid w:val="006F32D5"/>
    <w:rsid w:val="006F3D60"/>
    <w:rsid w:val="00706249"/>
    <w:rsid w:val="0077295E"/>
    <w:rsid w:val="00814D96"/>
    <w:rsid w:val="008311CC"/>
    <w:rsid w:val="00887A36"/>
    <w:rsid w:val="008C6A1F"/>
    <w:rsid w:val="008F7DC7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48BA"/>
    <w:rsid w:val="00CE41E6"/>
    <w:rsid w:val="00E1737F"/>
    <w:rsid w:val="00E750AD"/>
    <w:rsid w:val="00ED22A2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St-627/2016-4</izvorni_sadrzaj>
    <derivirana_varijabla naziv="DomainObject.Oznaka_1">St-627/2016-4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RIZIK d.o.o. za savjetovanje i usluge zastupanog po punomoćniku Ana Trupković</izvorni_sadrzaj>
    <derivirana_varijabla naziv="DomainObject.Predmet.ProtustrankaFormated_1">  RIZIK d.o.o. za savjetovanje i usluge zastupanog po punomoćniku Ana Trupković</derivirana_varijabla>
  </DomainObject.Predmet.ProtustrankaFormated>
  <DomainObject.Predmet.ProtustrankaFormatedOIB>
    <izvorni_sadrzaj>  RIZIK d.o.o. za savjetovanje i usluge, OIB 26901232245 zastupanog po punomoćniku Ana Trupković</izvorni_sadrzaj>
    <derivirana_varijabla naziv="DomainObject.Predmet.ProtustrankaFormatedOIB_1">  RIZIK d.o.o. za savjetovanje i usluge, OIB 26901232245 zastupanog po punomoćniku Ana Trupković</derivirana_varijabla>
  </DomainObject.Predmet.ProtustrankaFormatedOIB>
  <DomainObject.Predmet.ProtustrankaFormatedWithAdress>
    <izvorni_sadrzaj> RIZIK d.o.o. za savjetovanje i usluge, Horvaćanska cesta 158, 10000 Zagreb zastupanog po punomoćniku Ana Trupković</izvorni_sadrzaj>
    <derivirana_varijabla naziv="DomainObject.Predmet.ProtustrankaFormatedWithAdress_1"> RIZIK d.o.o. za savjetovanje i usluge, Horvaćanska cesta 158, 10000 Zagreb zastupanog po punomoćniku Ana Trupković</derivirana_varijabla>
  </DomainObject.Predmet.ProtustrankaFormatedWithAdress>
  <DomainObject.Predmet.ProtustrankaFormatedWithAdressOIB>
    <izvorni_sadrzaj> RIZIK d.o.o. za savjetovanje i usluge, OIB 26901232245, Horvaćanska cesta 158, 10000 Zagreb zastupanog po punomoćniku Ana Trupković</izvorni_sadrzaj>
    <derivirana_varijabla naziv="DomainObject.Predmet.ProtustrankaFormatedWithAdressOIB_1"> RIZIK d.o.o. za savjetovanje i usluge, OIB 26901232245, Horvaćanska cesta 158, 10000 Zagreb zastupanog po punomoćniku Ana Trupković</derivirana_varijabla>
  </DomainObject.Predmet.ProtustrankaFormatedWithAdressOIB>
  <DomainObject.Predmet.ProtustrankaWithAdress>
    <izvorni_sadrzaj>RIZIK d.o.o. za savjetovanje i usluge Horvaćanska cesta 158, 10000 Zagreb</izvorni_sadrzaj>
    <derivirana_varijabla naziv="DomainObject.Predmet.ProtustrankaWithAdress_1">RIZIK d.o.o. za savjetovanje i usluge Horvaćanska cesta 158, 10000 Zagreb</derivirana_varijabla>
  </DomainObject.Predmet.ProtustrankaWithAdress>
  <DomainObject.Predmet.ProtustrankaWithAdressOIB>
    <izvorni_sadrzaj>RIZIK d.o.o. za savjetovanje i usluge, OIB 26901232245, Horvaćanska cesta 158, 10000 Zagreb</izvorni_sadrzaj>
    <derivirana_varijabla naziv="DomainObject.Predmet.ProtustrankaWithAdressOIB_1">RIZIK d.o.o. za savjetovanje i usluge, OIB 26901232245, Horvaćanska cesta 158, 10000 Zagreb</derivirana_varijabla>
  </DomainObject.Predmet.ProtustrankaWithAdressOIB>
  <DomainObject.Predmet.ProtustrankaNazivFormated>
    <izvorni_sadrzaj>RIZIK d.o.o. za savjetovanje i usluge</izvorni_sadrzaj>
    <derivirana_varijabla naziv="DomainObject.Predmet.ProtustrankaNazivFormated_1">RIZIK d.o.o. za savjetovanje i usluge</derivirana_varijabla>
  </DomainObject.Predmet.ProtustrankaNazivFormated>
  <DomainObject.Predmet.ProtustrankaNazivFormatedOIB>
    <izvorni_sadrzaj>RIZIK d.o.o. za savjetovanje i usluge, OIB 26901232245</izvorni_sadrzaj>
    <derivirana_varijabla naziv="DomainObject.Predmet.ProtustrankaNazivFormatedOIB_1">RIZIK d.o.o. za savjetovanje i usluge, OIB 26901232245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RIZIK d.o.o. za savjetovanje i usluge zastupanog po punomoćniku Ana Trupković</item>
    </izvorni_sadrzaj>
    <derivirana_varijabla naziv="DomainObject.Predmet.ProtuStrankaListFormated_1">
      <item>RIZIK d.o.o. za savjetovanje i usluge zastupanog po punomoćniku Ana Trupković</item>
    </derivirana_varijabla>
  </DomainObject.Predmet.ProtuStrankaListFormated>
  <DomainObject.Predmet.ProtuStrankaListFormatedOIB>
    <izvorni_sadrzaj>
      <item>RIZIK d.o.o. za savjetovanje i usluge, OIB 26901232245 zastupanog po punomoćniku Ana Trupković</item>
    </izvorni_sadrzaj>
    <derivirana_varijabla naziv="DomainObject.Predmet.ProtuStrankaListFormatedOIB_1">
      <item>RIZIK d.o.o. za savjetovanje i usluge, OIB 26901232245 zastupanog po punomoćniku Ana Trupković</item>
    </derivirana_varijabla>
  </DomainObject.Predmet.ProtuStrankaListFormatedOIB>
  <DomainObject.Predmet.ProtuStrankaListFormatedWithAdress>
    <izvorni_sadrzaj>
      <item>RIZIK d.o.o. za savjetovanje i usluge, Horvaćanska cesta 158, 10000 Zagreb zastupanog po punomoćniku Ana Trupković</item>
    </izvorni_sadrzaj>
    <derivirana_varijabla naziv="DomainObject.Predmet.ProtuStrankaListFormatedWithAdress_1">
      <item>RIZIK d.o.o. za savjetovanje i usluge, Horvaćanska cesta 158, 10000 Zagreb zastupanog po punomoćniku Ana Trupković</item>
    </derivirana_varijabla>
  </DomainObject.Predmet.ProtuStrankaListFormatedWithAdress>
  <DomainObject.Predmet.ProtuStrankaListFormatedWithAdressOIB>
    <izvorni_sadrzaj>
      <item>RIZIK d.o.o. za savjetovanje i usluge, OIB 26901232245, Horvaćanska cesta 158, 10000 Zagreb zastupanog po punomoćniku Ana Trupković</item>
    </izvorni_sadrzaj>
    <derivirana_varijabla naziv="DomainObject.Predmet.ProtuStrankaListFormatedWithAdressOIB_1">
      <item>RIZIK d.o.o. za savjetovanje i usluge, OIB 26901232245, Horvaćanska cesta 158, 10000 Zagreb zastupanog po punomoćniku Ana Trupković</item>
    </derivirana_varijabla>
  </DomainObject.Predmet.ProtuStrankaListFormatedWithAdressOIB>
  <DomainObject.Predmet.ProtuStrankaListNazivFormated>
    <izvorni_sadrzaj>
      <item>RIZIK d.o.o. za savjetovanje i usluge</item>
    </izvorni_sadrzaj>
    <derivirana_varijabla naziv="DomainObject.Predmet.ProtuStrankaListNazivFormated_1">
      <item>RIZIK d.o.o. za savjetovanje i usluge</item>
    </derivirana_varijabla>
  </DomainObject.Predmet.ProtuStrankaListNazivFormated>
  <DomainObject.Predmet.ProtuStrankaListNazivFormatedOIB>
    <izvorni_sadrzaj>
      <item>RIZIK d.o.o. za savjetovanje i usluge, OIB 26901232245</item>
    </izvorni_sadrzaj>
    <derivirana_varijabla naziv="DomainObject.Predmet.ProtuStrankaListNazivFormatedOIB_1">
      <item>RIZIK d.o.o. za savjetovanje i usluge, OIB 26901232245</item>
    </derivirana_varijabla>
  </DomainObject.Predmet.ProtuStrankaListNazivFormatedOIB>
  <DomainObject.Predmet.OstaliListFormated>
    <izvorni_sadrzaj>
      <item>Ana Trupković punomoćnik sudionika u postupku RIZIK d.o.o. za savjetovanje i usluge</item>
    </izvorni_sadrzaj>
    <derivirana_varijabla naziv="DomainObject.Predmet.OstaliListFormated_1">
      <item>Ana Trupković punomoćnik sudionika u postupku RIZIK d.o.o. za savjetovanje i usluge</item>
    </derivirana_varijabla>
  </DomainObject.Predmet.OstaliListFormated>
  <DomainObject.Predmet.OstaliListFormatedOIB>
    <izvorni_sadrzaj>
      <item>Ana Trupković, OIB 34501847337 punomoćnik sudionika u postupku RIZIK d.o.o. za savjetovanje i usluge</item>
    </izvorni_sadrzaj>
    <derivirana_varijabla naziv="DomainObject.Predmet.OstaliListFormatedOIB_1">
      <item>Ana Trupković, OIB 34501847337 punomoćnik sudionika u postupku RIZIK d.o.o. za savjetovanje i usluge</item>
    </derivirana_varijabla>
  </DomainObject.Predmet.OstaliListFormatedOIB>
  <DomainObject.Predmet.OstaliListFormatedWithAdress>
    <izvorni_sadrzaj>
      <item>Ana Trupković, Ljudevita Gaja 46, 10290 Zaprešić punomoćnik sudionika u postupku RIZIK d.o.o. za savjetovanje i usluge</item>
    </izvorni_sadrzaj>
    <derivirana_varijabla naziv="DomainObject.Predmet.OstaliListFormatedWithAdress_1">
      <item>Ana Trupković, Ljudevita Gaja 46, 10290 Zaprešić punomoćnik sudionika u postupku RIZIK d.o.o. za savjetovanje i usluge</item>
    </derivirana_varijabla>
  </DomainObject.Predmet.OstaliListFormatedWithAdress>
  <DomainObject.Predmet.OstaliListFormatedWithAdressOIB>
    <izvorni_sadrzaj>
      <item>Ana Trupković, OIB 34501847337, Ljudevita Gaja 46, 10290 Zaprešić punomoćnik sudionika u postupku RIZIK d.o.o. za savjetovanje i usluge</item>
    </izvorni_sadrzaj>
    <derivirana_varijabla naziv="DomainObject.Predmet.OstaliListFormatedWithAdressOIB_1">
      <item>Ana Trupković, OIB 34501847337, Ljudevita Gaja 46, 10290 Zaprešić punomoćnik sudionika u postupku RIZIK d.o.o. za savjetovanje i usluge</item>
    </derivirana_varijabla>
  </DomainObject.Predmet.OstaliListFormatedWithAdressOIB>
  <DomainObject.Predmet.OstaliListNazivFormated>
    <izvorni_sadrzaj>
      <item>Ana Trupković</item>
    </izvorni_sadrzaj>
    <derivirana_varijabla naziv="DomainObject.Predmet.OstaliListNazivFormated_1">
      <item>Ana Trupković</item>
    </derivirana_varijabla>
  </DomainObject.Predmet.OstaliListNazivFormated>
  <DomainObject.Predmet.OstaliListNazivFormatedOIB>
    <izvorni_sadrzaj>
      <item>Ana Trupković, OIB 34501847337</item>
    </izvorni_sadrzaj>
    <derivirana_varijabla naziv="DomainObject.Predmet.OstaliListNazivFormatedOIB_1">
      <item>Ana Trupković, OIB 34501847337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St-627/2016-4</izvorni_sadrzaj>
    <derivirana_varijabla naziv="DomainObject.PoslovniBrojDokumenta_1">St-627/2016-4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RIZIK d.o.o. za savjetovanje i usluge</izvorni_sadrzaj>
    <derivirana_varijabla naziv="DomainObject.Predmet.ProtustrankaIDrugi_1">RIZIK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RIZIK d.o.o. za savjetovanje i usluge, OIB 26901232245, Horvaćanska cesta 158, 10000 Zagreb</izvorni_sadrzaj>
    <derivirana_varijabla naziv="DomainObject.Predmet.ProtustrankaIDrugiAdressOIB_1">RIZIK d.o.o. za savjetovanje i usluge, OIB 26901232245, Horvaćanska cesta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RIZIK d.o.o. za savjetovanje i usluge</item>
      <item>Ana Trupković</item>
    </izvorni_sadrzaj>
    <derivirana_varijabla naziv="DomainObject.Predmet.SudioniciListNaziv_1">
      <item>FINA Regionalni centar Zagreb</item>
      <item>RIZIK d.o.o. za savjetovanje i usluge</item>
      <item>Ana Trupković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RIZIK d.o.o. za savjetovanje i usluge, OIB 26901232245, Horvaćanska cesta 158,10000 Zagreb</item>
      <item>Ana Trupković, OIB 34501847337, Ljudevita Gaja 46,10290 Zaprešić</item>
    </izvorni_sadrzaj>
    <derivirana_varijabla naziv="DomainObject.Predmet.SudioniciListAdressOIB_1">
      <item>FINA Regionalni centar Zagreb, OIB 85821130368, Trg svibanjskih žrtava 1995. 1,10000 Zagreb</item>
      <item>RIZIK d.o.o. za savjetovanje i usluge, OIB 26901232245, Horvaćanska cesta 158,10000 Zagreb</item>
      <item>Ana Trupković, OIB 34501847337,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26901232245</item>
      <item>, OIB 34501847337</item>
    </izvorni_sadrzaj>
    <derivirana_varijabla naziv="DomainObject.Predmet.SudioniciListNazivOIB_1">
      <item>, OIB 85821130368</item>
      <item>, OIB 26901232245</item>
      <item>, OIB 34501847337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46</properties:Lines>
  <properties:Paragraphs>21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2016-04-15T07:40:00Z</cp:lastPrinted>
  <dcterms:modified xmlns:xsi="http://www.w3.org/2001/XMLSchema-instance" xsi:type="dcterms:W3CDTF">2016-04-15T07:40:00Z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