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3e1b" w14:paraId="6393e1b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1F660A">
        <w:rPr>
          <w:b/>
          <w:sz w:val="24"/>
        </w:rPr>
        <w:t xml:space="preserve">Broj: </w:t>
      </w:r>
      <w:r w:rsidR="00694D8E" w:rsidRPr="001F660A">
        <w:rPr>
          <w:b/>
          <w:sz w:val="24"/>
        </w:rPr>
        <w:t>1/</w:t>
      </w:r>
      <w:r w:rsidR="00006653" w:rsidRPr="001F660A">
        <w:rPr>
          <w:b/>
          <w:sz w:val="24"/>
        </w:rPr>
        <w:t>St-</w:t>
      </w:r>
      <w:r w:rsidR="00232594">
        <w:rPr>
          <w:b/>
          <w:sz w:val="24"/>
        </w:rPr>
        <w:t>379/2017-2</w:t>
      </w:r>
      <w:r w:rsidR="00C12B92">
        <w:rPr>
          <w:b/>
          <w:sz w:val="24"/>
        </w:rPr>
        <w:t>1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2308FE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232594">
        <w:rPr>
          <w:sz w:val="24"/>
        </w:rPr>
        <w:t>KEEZ j.d.o.o. za trgovinu i usluge, Slavonski Brod, Đure Pilara 20, OIB 26706568473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694D8E">
        <w:rPr>
          <w:sz w:val="24"/>
        </w:rPr>
        <w:t>08.siječnja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232594" w:rsidRPr="00232594">
        <w:rPr>
          <w:b/>
          <w:sz w:val="24"/>
        </w:rPr>
        <w:t>KEEZ j.d.o.o. za trgovinu i usluge, Slavonski Brod, Đure Pilara 20, OIB 26706568473</w:t>
      </w:r>
      <w:r w:rsidR="00232594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701D30">
        <w:rPr>
          <w:sz w:val="24"/>
        </w:rPr>
        <w:t>r</w:t>
      </w:r>
      <w:r w:rsidR="00C91825">
        <w:rPr>
          <w:sz w:val="24"/>
        </w:rPr>
        <w:t>anici e-Oglasna ploča sudova, predujmiti iznos od</w:t>
      </w:r>
      <w:r w:rsidR="002308FE">
        <w:rPr>
          <w:sz w:val="24"/>
        </w:rPr>
        <w:t xml:space="preserve"> </w:t>
      </w:r>
      <w:r w:rsidR="00261210">
        <w:rPr>
          <w:b/>
          <w:sz w:val="24"/>
        </w:rPr>
        <w:t>11.0</w:t>
      </w:r>
      <w:r w:rsidR="002308FE" w:rsidRPr="002308FE">
        <w:rPr>
          <w:b/>
          <w:sz w:val="24"/>
        </w:rPr>
        <w:t>50,00</w:t>
      </w:r>
      <w:r w:rsidR="002308FE">
        <w:rPr>
          <w:b/>
          <w:sz w:val="24"/>
        </w:rPr>
        <w:t xml:space="preserve"> </w:t>
      </w:r>
      <w:r w:rsidR="00C91825" w:rsidRPr="002308FE">
        <w:rPr>
          <w:b/>
          <w:sz w:val="24"/>
        </w:rPr>
        <w:t>kn</w:t>
      </w:r>
      <w:r w:rsidR="00C91825">
        <w:rPr>
          <w:sz w:val="24"/>
        </w:rPr>
        <w:t xml:space="preserve">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232594">
        <w:rPr>
          <w:b/>
          <w:sz w:val="24"/>
        </w:rPr>
        <w:t>379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BC73A6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247DC6" w:rsidP="00656DEA" w:rsidR="00247DC6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232594">
        <w:rPr>
          <w:sz w:val="24"/>
        </w:rPr>
        <w:t>KEEZ j.d.o.o. za trgovinu i usluge, Slavonski Brod, Đure Pilara 20, OIB 26706568473</w:t>
      </w:r>
      <w:r w:rsidR="00B3118C">
        <w:rPr>
          <w:sz w:val="24"/>
        </w:rPr>
        <w:t>,</w:t>
      </w:r>
      <w:r w:rsidR="00232594">
        <w:rPr>
          <w:sz w:val="24"/>
        </w:rPr>
        <w:t xml:space="preserve"> </w:t>
      </w:r>
      <w:r>
        <w:rPr>
          <w:sz w:val="24"/>
        </w:rPr>
        <w:t>podnijela je FINA</w:t>
      </w:r>
      <w:r w:rsidR="00701D30">
        <w:rPr>
          <w:sz w:val="24"/>
        </w:rPr>
        <w:t xml:space="preserve"> RC Osijek, Podružnica Slavonski Brod</w:t>
      </w:r>
      <w:r>
        <w:rPr>
          <w:sz w:val="24"/>
        </w:rPr>
        <w:t xml:space="preserve">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701D30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2B2EB2">
        <w:rPr>
          <w:sz w:val="24"/>
        </w:rPr>
        <w:t>27.02</w:t>
      </w:r>
      <w:r w:rsidR="00BC73A6">
        <w:rPr>
          <w:sz w:val="24"/>
        </w:rPr>
        <w:t>.2017</w:t>
      </w:r>
      <w:r w:rsidR="00C91825">
        <w:rPr>
          <w:sz w:val="24"/>
        </w:rPr>
        <w:t>.</w:t>
      </w:r>
      <w:r w:rsidR="00701D30">
        <w:rPr>
          <w:sz w:val="24"/>
        </w:rPr>
        <w:t>g.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2B2EB2">
        <w:rPr>
          <w:sz w:val="24"/>
        </w:rPr>
        <w:t>11.323,49</w:t>
      </w:r>
      <w:r>
        <w:rPr>
          <w:sz w:val="24"/>
        </w:rPr>
        <w:t xml:space="preserve"> kn</w:t>
      </w:r>
      <w:r w:rsidR="002E3640">
        <w:rPr>
          <w:sz w:val="24"/>
        </w:rPr>
        <w:t xml:space="preserve"> te zapošljava 1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483079" w:rsidR="004B7F48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br.St-</w:t>
      </w:r>
      <w:r w:rsidR="002B2EB2">
        <w:rPr>
          <w:sz w:val="24"/>
        </w:rPr>
        <w:t>379/2017-</w:t>
      </w:r>
      <w:r w:rsidR="00483079">
        <w:rPr>
          <w:sz w:val="24"/>
        </w:rPr>
        <w:t>17</w:t>
      </w:r>
      <w:r w:rsidR="00BC73A6">
        <w:rPr>
          <w:sz w:val="24"/>
        </w:rPr>
        <w:t xml:space="preserve"> od </w:t>
      </w:r>
      <w:r w:rsidR="002E3640">
        <w:rPr>
          <w:sz w:val="24"/>
        </w:rPr>
        <w:t>26.09</w:t>
      </w:r>
      <w:r w:rsidR="00BC73A6">
        <w:rPr>
          <w:sz w:val="24"/>
        </w:rPr>
        <w:t xml:space="preserve">.2017.g. </w:t>
      </w:r>
      <w:r w:rsidR="00B3118C">
        <w:rPr>
          <w:sz w:val="24"/>
        </w:rPr>
        <w:t xml:space="preserve">pokrenuo prethodni postupak radi utvrđivanja pretpostavki </w:t>
      </w:r>
      <w:r w:rsidR="002E3640">
        <w:rPr>
          <w:sz w:val="24"/>
        </w:rPr>
        <w:t>za otvaranje stečajnog</w:t>
      </w:r>
      <w:r w:rsidR="00483079">
        <w:rPr>
          <w:sz w:val="24"/>
        </w:rPr>
        <w:t xml:space="preserve"> postupka, a rješenjem br. St-379/2017-19</w:t>
      </w:r>
      <w:r w:rsidR="002E3640">
        <w:rPr>
          <w:sz w:val="24"/>
        </w:rPr>
        <w:t xml:space="preserve"> od 06.listopada 2017.g.</w:t>
      </w:r>
      <w:r w:rsidR="00BC73A6">
        <w:rPr>
          <w:sz w:val="24"/>
        </w:rPr>
        <w:t xml:space="preserve"> </w:t>
      </w:r>
      <w:r w:rsidR="002B2EB2">
        <w:rPr>
          <w:sz w:val="24"/>
        </w:rPr>
        <w:t>imenovao privremenog stečajnog</w:t>
      </w:r>
      <w:r w:rsidR="002E3640">
        <w:rPr>
          <w:sz w:val="24"/>
        </w:rPr>
        <w:t xml:space="preserve"> upravitelj</w:t>
      </w:r>
      <w:r w:rsidR="002B2EB2">
        <w:rPr>
          <w:sz w:val="24"/>
        </w:rPr>
        <w:t>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2B2EB2">
        <w:rPr>
          <w:sz w:val="24"/>
        </w:rPr>
        <w:t>Bojana Sudarevića</w:t>
      </w:r>
      <w:r w:rsidR="00483079">
        <w:rPr>
          <w:sz w:val="24"/>
        </w:rPr>
        <w:t>, dipl.pravnika iz Osijeka,</w:t>
      </w:r>
      <w:r w:rsidR="00824DD5">
        <w:rPr>
          <w:sz w:val="24"/>
        </w:rPr>
        <w:t xml:space="preserve"> sa zadatkom utvrditi</w:t>
      </w:r>
      <w:r w:rsidR="00886EE6">
        <w:rPr>
          <w:sz w:val="24"/>
        </w:rPr>
        <w:t xml:space="preserve"> obim,</w:t>
      </w:r>
      <w:r w:rsidR="00824DD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postupka s obziro</w:t>
      </w:r>
      <w:r w:rsidR="00886EE6">
        <w:rPr>
          <w:sz w:val="24"/>
        </w:rPr>
        <w:t>m da je zastupnik po z</w:t>
      </w:r>
      <w:r w:rsidR="00BC73A6">
        <w:rPr>
          <w:sz w:val="24"/>
        </w:rPr>
        <w:t>akonu dužnika bio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4F5872" w:rsidP="004F5872" w:rsidR="004F5872">
      <w:pPr>
        <w:ind w:firstLine="720"/>
        <w:jc w:val="right"/>
        <w:rPr>
          <w:b/>
          <w:sz w:val="24"/>
        </w:rPr>
      </w:pPr>
      <w:r w:rsidRPr="001F660A">
        <w:rPr>
          <w:b/>
          <w:sz w:val="24"/>
        </w:rPr>
        <w:lastRenderedPageBreak/>
        <w:t>Broj: 1/St-</w:t>
      </w:r>
      <w:r w:rsidR="00C12B92">
        <w:rPr>
          <w:b/>
          <w:sz w:val="24"/>
        </w:rPr>
        <w:t>379/2017-21</w:t>
      </w:r>
    </w:p>
    <w:p w:rsidRDefault="004F5872" w:rsidP="00C379A9" w:rsidR="004F5872">
      <w:pPr>
        <w:ind w:firstLine="720"/>
        <w:jc w:val="both"/>
        <w:rPr>
          <w:b/>
          <w:sz w:val="24"/>
        </w:rPr>
      </w:pPr>
    </w:p>
    <w:p w:rsidRDefault="008639E7" w:rsidP="00C379A9" w:rsidR="00483079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483079">
        <w:rPr>
          <w:sz w:val="24"/>
        </w:rPr>
        <w:t>i stečajni</w:t>
      </w:r>
      <w:r w:rsidR="00C379A9">
        <w:rPr>
          <w:sz w:val="24"/>
        </w:rPr>
        <w:t xml:space="preserve"> </w:t>
      </w:r>
      <w:r w:rsidR="00B3118C">
        <w:rPr>
          <w:sz w:val="24"/>
        </w:rPr>
        <w:t>upravitelj</w:t>
      </w:r>
      <w:r w:rsidR="00886EE6">
        <w:rPr>
          <w:sz w:val="24"/>
        </w:rPr>
        <w:t xml:space="preserve"> svoje izvješće podni</w:t>
      </w:r>
      <w:r w:rsidR="00483079">
        <w:rPr>
          <w:sz w:val="24"/>
        </w:rPr>
        <w:t>o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886EE6">
        <w:rPr>
          <w:sz w:val="24"/>
        </w:rPr>
        <w:t>pisano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</w:t>
      </w:r>
      <w:r w:rsidR="00886EE6">
        <w:rPr>
          <w:sz w:val="24"/>
        </w:rPr>
        <w:t>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483079">
        <w:rPr>
          <w:sz w:val="24"/>
        </w:rPr>
        <w:t>17</w:t>
      </w:r>
      <w:r w:rsidR="00886EE6">
        <w:rPr>
          <w:sz w:val="24"/>
        </w:rPr>
        <w:t>.studenog 2017.g</w:t>
      </w:r>
      <w:r w:rsidR="00BC73A6">
        <w:rPr>
          <w:sz w:val="24"/>
        </w:rPr>
        <w:t>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C73A6">
        <w:rPr>
          <w:sz w:val="24"/>
        </w:rPr>
        <w:t>j</w:t>
      </w:r>
      <w:r w:rsidR="00886EE6">
        <w:rPr>
          <w:sz w:val="24"/>
        </w:rPr>
        <w:t>em</w:t>
      </w:r>
      <w:r>
        <w:rPr>
          <w:sz w:val="24"/>
        </w:rPr>
        <w:t xml:space="preserve"> navodi da</w:t>
      </w:r>
      <w:r w:rsidR="009C323B">
        <w:rPr>
          <w:sz w:val="24"/>
        </w:rPr>
        <w:t xml:space="preserve"> </w:t>
      </w:r>
      <w:r w:rsidR="009C37D8">
        <w:rPr>
          <w:sz w:val="24"/>
        </w:rPr>
        <w:t>je iz potvrde FINE od 13.studenog 2017.g. vidljivo da je dužnikov poslovni račun neprekidno blokiran ukupno 376 dana s evidentiranim neizmirenim obvezama u iznosu 13.110,11 kn te utvrđuje da kod dužnika postoji nesposobnost za plaćanje kao stečajni razlog.</w:t>
      </w:r>
    </w:p>
    <w:p w:rsidRDefault="004A41F0" w:rsidP="00C379A9" w:rsidR="004A41F0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 koja bi mogla ući u stečajnu masu, navodi da je dužnik registriranu ugostiteljsku djelatnost obavljao u iznajmljenom prostoru, a koja djelatnost je prestala tijekom 2016.g. kada je prestao i radni odnos svim </w:t>
      </w:r>
      <w:r w:rsidR="00247DC6">
        <w:rPr>
          <w:sz w:val="24"/>
        </w:rPr>
        <w:t>zaposlenicima</w:t>
      </w:r>
      <w:r>
        <w:rPr>
          <w:sz w:val="24"/>
        </w:rPr>
        <w:t xml:space="preserve">, a budući nisu predavana godišnja financijska izvješća za 2015.g. i 2016.g. jer dužnik nije imao novčanih sredstava za namirenje troškova </w:t>
      </w:r>
      <w:r w:rsidR="005A5756">
        <w:rPr>
          <w:sz w:val="24"/>
        </w:rPr>
        <w:t xml:space="preserve">knjigovodstvenih </w:t>
      </w:r>
      <w:r w:rsidR="008248D1">
        <w:rPr>
          <w:sz w:val="24"/>
        </w:rPr>
        <w:t>usluge</w:t>
      </w:r>
      <w:r w:rsidR="00E52C8F">
        <w:rPr>
          <w:sz w:val="24"/>
        </w:rPr>
        <w:t xml:space="preserve"> koje je za dužnika obavljalo trgovačko društva Dada d.o.o., čiji zakonski zastupnik trenutno boravi u inozemstvu</w:t>
      </w:r>
      <w:r w:rsidR="004F5872">
        <w:rPr>
          <w:sz w:val="24"/>
        </w:rPr>
        <w:t>, nisu</w:t>
      </w:r>
      <w:r w:rsidR="00E52C8F">
        <w:rPr>
          <w:sz w:val="24"/>
        </w:rPr>
        <w:t xml:space="preserve"> mu predane bruto bilance za posljednje 3 poslovne godine.</w:t>
      </w:r>
    </w:p>
    <w:p w:rsidRDefault="00E52C8F" w:rsidP="00C379A9" w:rsidR="00483079">
      <w:pPr>
        <w:ind w:firstLine="720"/>
        <w:jc w:val="both"/>
        <w:rPr>
          <w:sz w:val="24"/>
        </w:rPr>
      </w:pPr>
      <w:r>
        <w:rPr>
          <w:sz w:val="24"/>
        </w:rPr>
        <w:t xml:space="preserve">Zbog nepostojanja relevantne dokumentacije radi utvrđivanja činjenica oko imovine koja bi mogla ući u stečajnu masu, zatražio je </w:t>
      </w:r>
      <w:r w:rsidR="00E55B40">
        <w:rPr>
          <w:sz w:val="24"/>
        </w:rPr>
        <w:t xml:space="preserve">o tome </w:t>
      </w:r>
      <w:r w:rsidR="00845D3E">
        <w:rPr>
          <w:sz w:val="24"/>
        </w:rPr>
        <w:t>pisanu izjavu zakonskog zastupnika dužnika te je službenim putem pribavio podatke od zk odjela Općinskog suda u Slav.Brodu, MUP-a PU Brodsko-posavske i Državne geodetske uprave, PU za katastar Slav.Brod.</w:t>
      </w:r>
    </w:p>
    <w:p w:rsidRDefault="00E55B40" w:rsidP="00BA1698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Temeljem pisane izjave zastupnika po zakonu </w:t>
      </w:r>
      <w:r w:rsidR="008248D1">
        <w:rPr>
          <w:sz w:val="24"/>
        </w:rPr>
        <w:t xml:space="preserve">Vanje Videkanića </w:t>
      </w:r>
      <w:r>
        <w:rPr>
          <w:sz w:val="24"/>
        </w:rPr>
        <w:t>utvrdio je da dužnik nema imovine koja bi mogla ući u stečajnu masu, dok iz potvrde</w:t>
      </w:r>
      <w:r w:rsidR="00BA1698">
        <w:rPr>
          <w:sz w:val="24"/>
        </w:rPr>
        <w:t xml:space="preserve"> Općinsk</w:t>
      </w:r>
      <w:r w:rsidR="00EF1F22">
        <w:rPr>
          <w:sz w:val="24"/>
        </w:rPr>
        <w:t xml:space="preserve">og suda u Slav.Brodu, </w:t>
      </w:r>
      <w:r w:rsidR="00061125">
        <w:rPr>
          <w:sz w:val="24"/>
        </w:rPr>
        <w:t xml:space="preserve"> </w:t>
      </w:r>
      <w:r w:rsidR="00EF1F22">
        <w:rPr>
          <w:sz w:val="24"/>
        </w:rPr>
        <w:t xml:space="preserve">uvjerenja Državne geodetske uprave i </w:t>
      </w:r>
      <w:r w:rsidR="00061125">
        <w:rPr>
          <w:sz w:val="24"/>
        </w:rPr>
        <w:t>uvje</w:t>
      </w:r>
      <w:r w:rsidR="00EF1F22">
        <w:rPr>
          <w:sz w:val="24"/>
        </w:rPr>
        <w:t>renja</w:t>
      </w:r>
      <w:r w:rsidR="00BA1698">
        <w:rPr>
          <w:sz w:val="24"/>
        </w:rPr>
        <w:t xml:space="preserve"> MU</w:t>
      </w:r>
      <w:r>
        <w:rPr>
          <w:sz w:val="24"/>
        </w:rPr>
        <w:t>P-a PU Brodsko-posavske proizlazi</w:t>
      </w:r>
      <w:r w:rsidR="00BA1698">
        <w:rPr>
          <w:sz w:val="24"/>
        </w:rPr>
        <w:t xml:space="preserve"> da se dužnik ne vodi vlasnikom nekretnina i motornih vozila pa zaključ</w:t>
      </w:r>
      <w:r w:rsidR="00061125">
        <w:rPr>
          <w:sz w:val="24"/>
        </w:rPr>
        <w:t>uje</w:t>
      </w:r>
      <w:r w:rsidR="00BA1698">
        <w:rPr>
          <w:sz w:val="24"/>
        </w:rPr>
        <w:t xml:space="preserve"> da nema imovine koja bi bila dostatna za pokriće troškova ste</w:t>
      </w:r>
      <w:r w:rsidR="00091CA4">
        <w:rPr>
          <w:sz w:val="24"/>
        </w:rPr>
        <w:t>čajnog postupka te je predložio</w:t>
      </w:r>
      <w:r w:rsidR="00BA1698">
        <w:rPr>
          <w:sz w:val="24"/>
        </w:rPr>
        <w:t xml:space="preserve">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 w:rsidR="009C6869">
        <w:rPr>
          <w:sz w:val="24"/>
        </w:rPr>
        <w:t xml:space="preserve"> </w:t>
      </w:r>
    </w:p>
    <w:p w:rsidRDefault="00D15EB9" w:rsidP="00BA1698" w:rsidR="00D15EB9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</w:t>
      </w:r>
      <w:r w:rsidR="0024050A">
        <w:rPr>
          <w:sz w:val="24"/>
        </w:rPr>
        <w:t>FINE od 13.11.2017.g., podatke iz sudskog registra, pisanu izjavu zakonskog zastupnika Vanje Videkanić od 13.11.2017.g., potvrdu zk odjela Općinskog suda u Slav.Brodu od 23.10.2017.g., uvjerenje Državne geodetske uprave PU za katastar od 13.11.2017.g. i uvjerenje MUP-a PU Brodsko-posavske od 20.10.2017.g.</w:t>
      </w:r>
    </w:p>
    <w:p w:rsidRDefault="00656055" w:rsidP="00656055" w:rsidR="00656055">
      <w:pPr>
        <w:ind w:firstLine="720"/>
        <w:jc w:val="both"/>
        <w:rPr>
          <w:sz w:val="24"/>
        </w:rPr>
      </w:pPr>
      <w:r>
        <w:rPr>
          <w:sz w:val="24"/>
        </w:rPr>
        <w:t>Iz priložene potvrde FINE od 13.11.2017.g. proizlazi da je dužnikov račun neprekidno blokiran 180 dana proteklih 6 mjeseci te u Očevidniku redoslijeda osnova za plaćanje ima nepodmirene obveze u iznosu 13.110,11 kn, a koje činjenice nije osporio zastupnik po zakonu Vanja Videkanić.</w:t>
      </w:r>
    </w:p>
    <w:p w:rsidRDefault="00656055" w:rsidP="00BA1698" w:rsidR="00BA1698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utvrđuje da kod dužnika postoji nesposobnost za plaćanje kao stečajni razlog </w:t>
      </w:r>
      <w:r w:rsidR="00591B66">
        <w:rPr>
          <w:sz w:val="24"/>
        </w:rPr>
        <w:t>propisan odredbom čl. 6 st 2 SZ-a, čime su ispunjene pretpostavke da se stečajni postupak otvori.</w:t>
      </w: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</w:r>
      <w:r w:rsidR="004526CB">
        <w:rPr>
          <w:sz w:val="24"/>
        </w:rPr>
        <w:t>Međutim, o</w:t>
      </w:r>
      <w:r>
        <w:rPr>
          <w:sz w:val="24"/>
        </w:rPr>
        <w:t xml:space="preserve">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6353E" w:rsidP="00AD34DC" w:rsidR="0086353E">
      <w:pPr>
        <w:ind w:firstLine="720"/>
        <w:jc w:val="both"/>
        <w:rPr>
          <w:sz w:val="24"/>
        </w:rPr>
      </w:pPr>
      <w:r>
        <w:rPr>
          <w:sz w:val="24"/>
        </w:rPr>
        <w:t xml:space="preserve">Iz pisane izjave od 13.11.2017.g. proizlazi da </w:t>
      </w:r>
      <w:r w:rsidR="00B5050C">
        <w:rPr>
          <w:sz w:val="24"/>
        </w:rPr>
        <w:t xml:space="preserve">zakonski zastupnik Vanja Videkanić </w:t>
      </w:r>
      <w:r>
        <w:rPr>
          <w:sz w:val="24"/>
        </w:rPr>
        <w:t xml:space="preserve">tom izjavom </w:t>
      </w:r>
      <w:r w:rsidR="00734A03">
        <w:rPr>
          <w:sz w:val="24"/>
        </w:rPr>
        <w:t xml:space="preserve">potvrđuje </w:t>
      </w:r>
      <w:r>
        <w:rPr>
          <w:sz w:val="24"/>
        </w:rPr>
        <w:t>pod kaznenom i materijalnom odgovornošću da dužnik nema nikakve imovine koja bi mogla ući u stečajnu masu jer se djelatnost obavljala u iznajmljenom prostoru te je prestala tijekom 2016.g., kada je račun</w:t>
      </w:r>
      <w:r w:rsidR="00EA6306">
        <w:rPr>
          <w:sz w:val="24"/>
        </w:rPr>
        <w:t xml:space="preserve"> blokiran. Također je potvrdio da zbog blokade računa</w:t>
      </w:r>
      <w:r>
        <w:rPr>
          <w:sz w:val="24"/>
        </w:rPr>
        <w:t xml:space="preserve"> nije bilo novčanih sredstava za pokriće troškova knjigovodstvenog servisa, što je bio i razlog zbog kojeg se nisu izradila i</w:t>
      </w:r>
      <w:r w:rsidR="00CA3E0F">
        <w:rPr>
          <w:sz w:val="24"/>
        </w:rPr>
        <w:t xml:space="preserve"> podnosila financijska izvješća  te </w:t>
      </w:r>
      <w:r>
        <w:rPr>
          <w:sz w:val="24"/>
        </w:rPr>
        <w:t>potvrđuje da je svim rad</w:t>
      </w:r>
      <w:r w:rsidR="00CA3E0F">
        <w:rPr>
          <w:sz w:val="24"/>
        </w:rPr>
        <w:t>nicima otkazan ugovor o radu.</w:t>
      </w:r>
    </w:p>
    <w:p w:rsidRDefault="0086353E" w:rsidP="00690227" w:rsidR="0086353E">
      <w:pPr>
        <w:jc w:val="both"/>
        <w:rPr>
          <w:sz w:val="24"/>
        </w:rPr>
      </w:pPr>
    </w:p>
    <w:p w:rsidRDefault="00423952" w:rsidP="00FD41A8" w:rsidR="00FD41A8">
      <w:pPr>
        <w:jc w:val="right"/>
        <w:rPr>
          <w:b/>
          <w:sz w:val="24"/>
        </w:rPr>
      </w:pPr>
      <w:r>
        <w:rPr>
          <w:sz w:val="24"/>
        </w:rPr>
        <w:tab/>
      </w:r>
      <w:r w:rsidR="00FD41A8" w:rsidRPr="001F660A">
        <w:rPr>
          <w:b/>
          <w:sz w:val="24"/>
        </w:rPr>
        <w:t>Broj: 1/St-</w:t>
      </w:r>
      <w:r w:rsidR="00C12B92">
        <w:rPr>
          <w:b/>
          <w:sz w:val="24"/>
        </w:rPr>
        <w:t>379/2017-21</w:t>
      </w:r>
    </w:p>
    <w:p w:rsidRDefault="00FD41A8" w:rsidP="00FD41A8" w:rsidR="00FD41A8">
      <w:pPr>
        <w:jc w:val="right"/>
        <w:rPr>
          <w:b/>
          <w:sz w:val="24"/>
        </w:rPr>
      </w:pPr>
    </w:p>
    <w:p w:rsidRDefault="00423952" w:rsidP="00FD41A8" w:rsidR="009D5408">
      <w:pPr>
        <w:ind w:firstLine="720"/>
        <w:jc w:val="both"/>
        <w:rPr>
          <w:sz w:val="24"/>
        </w:rPr>
      </w:pPr>
      <w:r>
        <w:rPr>
          <w:sz w:val="24"/>
        </w:rPr>
        <w:t>Kako</w:t>
      </w:r>
      <w:r w:rsidR="00690227">
        <w:rPr>
          <w:sz w:val="24"/>
        </w:rPr>
        <w:t xml:space="preserve"> </w:t>
      </w:r>
      <w:r>
        <w:rPr>
          <w:sz w:val="24"/>
        </w:rPr>
        <w:t>iz izvješća priv.stečajnog</w:t>
      </w:r>
      <w:r w:rsidR="00E7080C">
        <w:rPr>
          <w:sz w:val="24"/>
        </w:rPr>
        <w:t xml:space="preserve"> upravitelj</w:t>
      </w:r>
      <w:r>
        <w:rPr>
          <w:sz w:val="24"/>
        </w:rPr>
        <w:t>a</w:t>
      </w:r>
      <w:r w:rsidR="004D2401">
        <w:rPr>
          <w:sz w:val="24"/>
        </w:rPr>
        <w:t xml:space="preserve"> </w:t>
      </w:r>
      <w:r w:rsidR="00E7080C">
        <w:rPr>
          <w:sz w:val="24"/>
        </w:rPr>
        <w:t>te svih priloženih isprava</w:t>
      </w:r>
      <w:r w:rsidR="009C6869">
        <w:rPr>
          <w:sz w:val="24"/>
        </w:rPr>
        <w:t xml:space="preserve"> </w:t>
      </w:r>
      <w:r w:rsidR="005630CD">
        <w:rPr>
          <w:sz w:val="24"/>
        </w:rPr>
        <w:t>proizlazi da dužn</w:t>
      </w:r>
      <w:r w:rsidR="00E7080C">
        <w:rPr>
          <w:sz w:val="24"/>
        </w:rPr>
        <w:t xml:space="preserve">ik nije evidentiran vlasnikom </w:t>
      </w:r>
      <w:r w:rsidR="005630CD">
        <w:rPr>
          <w:sz w:val="24"/>
        </w:rPr>
        <w:t xml:space="preserve">nekretnina i motornih vozila, </w:t>
      </w:r>
      <w:r w:rsidR="00E37FCB">
        <w:rPr>
          <w:sz w:val="24"/>
        </w:rPr>
        <w:t>da se radi o pravnoj osobi koja je registrirana kao jednostavno društvo ograničene odgovornosti s temeljn</w:t>
      </w:r>
      <w:r w:rsidR="00D32F6D">
        <w:rPr>
          <w:sz w:val="24"/>
        </w:rPr>
        <w:t xml:space="preserve">im kapitalom od svega 10,00 kn te da ne postoji imovina koja bi mogla ući u stečajnu masu, koje činjenice je </w:t>
      </w:r>
      <w:r w:rsidR="00616149">
        <w:rPr>
          <w:sz w:val="24"/>
        </w:rPr>
        <w:t xml:space="preserve">potvrdio zastupnik po zakonu Vanja Videkanić u priloženoj </w:t>
      </w:r>
      <w:r w:rsidR="0086353E">
        <w:rPr>
          <w:sz w:val="24"/>
        </w:rPr>
        <w:t xml:space="preserve">pisanoj izjavi od 13.11.2017.g., </w:t>
      </w:r>
      <w:r w:rsidR="00FE071F">
        <w:rPr>
          <w:sz w:val="24"/>
        </w:rPr>
        <w:t xml:space="preserve">to </w:t>
      </w:r>
      <w:r w:rsidR="001B79FA">
        <w:rPr>
          <w:sz w:val="24"/>
        </w:rPr>
        <w:t>sud</w:t>
      </w:r>
      <w:r w:rsidR="005630CD"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 w:rsidR="005630CD">
        <w:rPr>
          <w:sz w:val="24"/>
        </w:rPr>
        <w:t xml:space="preserve"> </w:t>
      </w:r>
      <w:r w:rsidR="00F5069F">
        <w:rPr>
          <w:sz w:val="24"/>
        </w:rPr>
        <w:t xml:space="preserve">dostatne </w:t>
      </w:r>
      <w:r w:rsidR="005630CD">
        <w:rPr>
          <w:sz w:val="24"/>
        </w:rPr>
        <w:t xml:space="preserve">za pokriće troškova </w:t>
      </w:r>
      <w:r w:rsidR="00754CB6">
        <w:rPr>
          <w:sz w:val="24"/>
        </w:rPr>
        <w:t xml:space="preserve">kako prethodnog, tako i otvorenog stečajnog postupka,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261210">
        <w:rPr>
          <w:sz w:val="24"/>
        </w:rPr>
        <w:t>11.0</w:t>
      </w:r>
      <w:r w:rsidR="00F5069F">
        <w:rPr>
          <w:sz w:val="24"/>
        </w:rPr>
        <w:t>50</w:t>
      </w:r>
      <w:r w:rsidR="00BB3991">
        <w:rPr>
          <w:sz w:val="24"/>
        </w:rPr>
        <w:t>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</w:t>
      </w:r>
      <w:r w:rsidR="005D5CD2">
        <w:rPr>
          <w:sz w:val="24"/>
        </w:rPr>
        <w:t xml:space="preserve">je </w:t>
      </w:r>
      <w:r w:rsidR="00690227">
        <w:rPr>
          <w:sz w:val="24"/>
        </w:rPr>
        <w:t>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AD34DC" w:rsidP="00FD41A8" w:rsidR="00AD34DC">
      <w:pPr>
        <w:rPr>
          <w:b/>
          <w:sz w:val="24"/>
        </w:rPr>
      </w:pPr>
    </w:p>
    <w:p w:rsidRDefault="00260335" w:rsidP="00AD34DC" w:rsidR="00260335">
      <w:pPr>
        <w:ind w:firstLine="720"/>
        <w:jc w:val="both"/>
        <w:rPr>
          <w:sz w:val="24"/>
          <w:szCs w:val="24"/>
        </w:rPr>
      </w:pPr>
      <w:r>
        <w:rPr>
          <w:sz w:val="24"/>
        </w:rPr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</w:t>
      </w:r>
      <w:r w:rsidR="006412E5">
        <w:rPr>
          <w:sz w:val="24"/>
          <w:szCs w:val="24"/>
        </w:rPr>
        <w:t>stvarni</w:t>
      </w:r>
      <w:r w:rsidR="00283ACD">
        <w:rPr>
          <w:sz w:val="24"/>
          <w:szCs w:val="24"/>
        </w:rPr>
        <w:t xml:space="preserve"> trošak</w:t>
      </w:r>
      <w:r>
        <w:rPr>
          <w:sz w:val="24"/>
          <w:szCs w:val="24"/>
        </w:rPr>
        <w:t xml:space="preserve"> stečajn</w:t>
      </w:r>
      <w:r w:rsidR="005D5CD2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5D5CD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>600</w:t>
      </w:r>
      <w:r>
        <w:rPr>
          <w:sz w:val="24"/>
          <w:szCs w:val="24"/>
        </w:rPr>
        <w:t xml:space="preserve">,00 kn, </w:t>
      </w:r>
      <w:r w:rsidR="00F456FB">
        <w:rPr>
          <w:sz w:val="24"/>
          <w:szCs w:val="24"/>
        </w:rPr>
        <w:t xml:space="preserve">koji se odnosi na putne troškove, obračunate </w:t>
      </w:r>
      <w:r w:rsidR="006412E5">
        <w:rPr>
          <w:sz w:val="24"/>
          <w:szCs w:val="24"/>
        </w:rPr>
        <w:t>prema postojećoj</w:t>
      </w:r>
      <w:r w:rsidR="00F456FB">
        <w:rPr>
          <w:sz w:val="24"/>
          <w:szCs w:val="24"/>
        </w:rPr>
        <w:t xml:space="preserve"> kilometraž</w:t>
      </w:r>
      <w:r w:rsidR="006412E5">
        <w:rPr>
          <w:sz w:val="24"/>
          <w:szCs w:val="24"/>
        </w:rPr>
        <w:t>i</w:t>
      </w:r>
      <w:r w:rsidR="00F456FB">
        <w:rPr>
          <w:sz w:val="24"/>
          <w:szCs w:val="24"/>
        </w:rPr>
        <w:t xml:space="preserve"> od </w:t>
      </w:r>
      <w:r w:rsidR="008F5817">
        <w:rPr>
          <w:sz w:val="24"/>
          <w:szCs w:val="24"/>
        </w:rPr>
        <w:t>njegovog</w:t>
      </w:r>
      <w:r w:rsidR="00CD542F"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 xml:space="preserve">prebivališta do sjedišta dužnika, a radi dolaska na ukupno 3 ročišta vjerovnika, </w:t>
      </w:r>
      <w:r w:rsidR="00F5069F">
        <w:rPr>
          <w:sz w:val="24"/>
          <w:szCs w:val="24"/>
        </w:rPr>
        <w:t xml:space="preserve">zatim </w:t>
      </w:r>
      <w:r w:rsidR="0097138F">
        <w:rPr>
          <w:sz w:val="24"/>
          <w:szCs w:val="24"/>
        </w:rPr>
        <w:t>3.000</w:t>
      </w:r>
      <w:r w:rsidR="005622AA">
        <w:rPr>
          <w:sz w:val="24"/>
          <w:szCs w:val="24"/>
        </w:rPr>
        <w:t>,00 kn za troškove arhiviranja poslovne dokumentacije dužnika</w:t>
      </w:r>
      <w:r w:rsidR="00F5069F">
        <w:rPr>
          <w:sz w:val="24"/>
          <w:szCs w:val="24"/>
        </w:rPr>
        <w:t xml:space="preserve"> koja je odmjerena s obzirom na prosječnu cijenu za takvu vrstu usluge za male i srednje poduzetnike, </w:t>
      </w:r>
      <w:r w:rsidR="00BD58C3">
        <w:rPr>
          <w:sz w:val="24"/>
          <w:szCs w:val="24"/>
        </w:rPr>
        <w:t>500,00 kn na ime troškova otvaranja</w:t>
      </w:r>
      <w:r w:rsidR="00F5069F">
        <w:rPr>
          <w:sz w:val="24"/>
          <w:szCs w:val="24"/>
        </w:rPr>
        <w:t xml:space="preserve">, </w:t>
      </w:r>
      <w:r w:rsidR="005622AA">
        <w:rPr>
          <w:sz w:val="24"/>
          <w:szCs w:val="24"/>
        </w:rPr>
        <w:t>vođenj</w:t>
      </w:r>
      <w:r w:rsidR="00BD58C3">
        <w:rPr>
          <w:sz w:val="24"/>
          <w:szCs w:val="24"/>
        </w:rPr>
        <w:t>a</w:t>
      </w:r>
      <w:r w:rsidR="005708F9">
        <w:rPr>
          <w:sz w:val="24"/>
          <w:szCs w:val="24"/>
        </w:rPr>
        <w:t xml:space="preserve"> </w:t>
      </w:r>
      <w:r w:rsidR="00BD58C3">
        <w:rPr>
          <w:sz w:val="24"/>
          <w:szCs w:val="24"/>
        </w:rPr>
        <w:t>i zatvaranja</w:t>
      </w:r>
      <w:r w:rsidR="00F5069F">
        <w:rPr>
          <w:sz w:val="24"/>
          <w:szCs w:val="24"/>
        </w:rPr>
        <w:t xml:space="preserve"> </w:t>
      </w:r>
      <w:r w:rsidR="005708F9">
        <w:rPr>
          <w:sz w:val="24"/>
          <w:szCs w:val="24"/>
        </w:rPr>
        <w:t>poslovnog računa</w:t>
      </w:r>
      <w:r w:rsidR="0097138F">
        <w:rPr>
          <w:sz w:val="24"/>
          <w:szCs w:val="24"/>
        </w:rPr>
        <w:t xml:space="preserve"> </w:t>
      </w:r>
      <w:r w:rsidR="00261210">
        <w:rPr>
          <w:sz w:val="24"/>
          <w:szCs w:val="24"/>
        </w:rPr>
        <w:t>i</w:t>
      </w:r>
      <w:r w:rsidR="005708F9">
        <w:rPr>
          <w:sz w:val="24"/>
          <w:szCs w:val="24"/>
        </w:rPr>
        <w:t xml:space="preserve"> troškove za izradu pečata</w:t>
      </w:r>
      <w:r w:rsidR="0097138F">
        <w:rPr>
          <w:sz w:val="24"/>
          <w:szCs w:val="24"/>
        </w:rPr>
        <w:t xml:space="preserve"> 200,00 kn</w:t>
      </w:r>
      <w:r w:rsidR="009C6869">
        <w:rPr>
          <w:sz w:val="24"/>
          <w:szCs w:val="24"/>
        </w:rPr>
        <w:t>.</w:t>
      </w:r>
    </w:p>
    <w:p w:rsidRDefault="0053062A" w:rsidP="005D5CD2" w:rsidR="004B7F48" w:rsidRPr="005D5CD2">
      <w:pPr>
        <w:jc w:val="both"/>
        <w:rPr>
          <w:sz w:val="24"/>
        </w:rPr>
      </w:pPr>
      <w:r>
        <w:rPr>
          <w:sz w:val="24"/>
          <w:szCs w:val="24"/>
        </w:rPr>
        <w:tab/>
        <w:t xml:space="preserve">U </w:t>
      </w:r>
      <w:r w:rsidR="007E1445">
        <w:rPr>
          <w:sz w:val="24"/>
          <w:szCs w:val="24"/>
        </w:rPr>
        <w:t>odmjereni iznos</w:t>
      </w:r>
      <w:r>
        <w:rPr>
          <w:sz w:val="24"/>
          <w:szCs w:val="24"/>
        </w:rPr>
        <w:t xml:space="preserve"> ulaze i troškovi prethodnog postupka za koj</w:t>
      </w:r>
      <w:r w:rsidR="00E83160">
        <w:rPr>
          <w:sz w:val="24"/>
          <w:szCs w:val="24"/>
        </w:rPr>
        <w:t>e</w:t>
      </w:r>
      <w:r>
        <w:rPr>
          <w:sz w:val="24"/>
          <w:szCs w:val="24"/>
        </w:rPr>
        <w:t xml:space="preserve"> nisu </w:t>
      </w:r>
      <w:r w:rsidR="007E1445">
        <w:rPr>
          <w:sz w:val="24"/>
          <w:szCs w:val="24"/>
        </w:rPr>
        <w:t xml:space="preserve">bila </w:t>
      </w:r>
      <w:r>
        <w:rPr>
          <w:sz w:val="24"/>
          <w:szCs w:val="24"/>
        </w:rPr>
        <w:t>predujmljena novčana sredstva, a nastali troškovi odnose se na bruto nagradu privr. steč.u</w:t>
      </w:r>
      <w:r w:rsidR="000C11C6">
        <w:rPr>
          <w:sz w:val="24"/>
          <w:szCs w:val="24"/>
        </w:rPr>
        <w:t>pravitelj</w:t>
      </w:r>
      <w:r w:rsidR="008F5817">
        <w:rPr>
          <w:sz w:val="24"/>
          <w:szCs w:val="24"/>
        </w:rPr>
        <w:t>u</w:t>
      </w:r>
      <w:r w:rsidR="009C6869">
        <w:rPr>
          <w:sz w:val="24"/>
          <w:szCs w:val="24"/>
        </w:rPr>
        <w:t xml:space="preserve"> u iznosu 3.000,00 kn</w:t>
      </w:r>
      <w:r w:rsidR="008F5817">
        <w:rPr>
          <w:sz w:val="24"/>
          <w:szCs w:val="24"/>
        </w:rPr>
        <w:t>.</w:t>
      </w:r>
    </w:p>
    <w:p w:rsidRDefault="004B7F48" w:rsidP="004B7F48" w:rsidR="004B7F48">
      <w:pPr>
        <w:jc w:val="right"/>
        <w:rPr>
          <w:sz w:val="24"/>
        </w:rPr>
      </w:pPr>
    </w:p>
    <w:p w:rsidRDefault="00690227" w:rsidP="004B7F48" w:rsidR="00237E0A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>
        <w:rPr>
          <w:sz w:val="24"/>
        </w:rPr>
        <w:t xml:space="preserve">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237E0A" w:rsidP="00237E0A" w:rsidR="00237E0A">
      <w:pPr>
        <w:ind w:firstLine="720"/>
        <w:jc w:val="right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4B7F48">
        <w:rPr>
          <w:sz w:val="24"/>
        </w:rPr>
        <w:t>08</w:t>
      </w:r>
      <w:r w:rsidR="000C11C6">
        <w:rPr>
          <w:sz w:val="24"/>
        </w:rPr>
        <w:t>.siječnja 2018.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0C11C6">
        <w:rPr>
          <w:sz w:val="24"/>
        </w:rPr>
        <w:t xml:space="preserve">                    </w:t>
      </w:r>
      <w:r w:rsidR="000C11C6">
        <w:rPr>
          <w:sz w:val="24"/>
        </w:rPr>
        <w:tab/>
      </w:r>
      <w:r w:rsidR="000C11C6">
        <w:rPr>
          <w:sz w:val="24"/>
        </w:rPr>
        <w:tab/>
        <w:t>STEČAJNA SUTKINJA</w:t>
      </w:r>
      <w:r>
        <w:rPr>
          <w:sz w:val="24"/>
        </w:rPr>
        <w:t>:</w:t>
      </w:r>
    </w:p>
    <w:p w:rsidRDefault="00690227" w:rsidP="00690227" w:rsidR="00BE08B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2308FE">
        <w:rPr>
          <w:sz w:val="24"/>
        </w:rPr>
        <w:t>Vesna Vukelić</w:t>
      </w:r>
    </w:p>
    <w:p w:rsidRDefault="00BE08B1" w:rsidP="00690227" w:rsidR="00BE08B1">
      <w:pPr>
        <w:rPr>
          <w:sz w:val="24"/>
        </w:rPr>
      </w:pP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od dana dostave rješenja, a dosta</w:t>
      </w:r>
      <w:r w:rsidR="002D0404" w:rsidRPr="008103B0">
        <w:rPr>
          <w:sz w:val="22"/>
          <w:szCs w:val="22"/>
        </w:rPr>
        <w:t>v</w:t>
      </w:r>
      <w:r w:rsidRPr="008103B0">
        <w:rPr>
          <w:sz w:val="22"/>
          <w:szCs w:val="22"/>
        </w:rPr>
        <w:t xml:space="preserve">a se smatra obavljenom 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</w:t>
      </w:r>
      <w:r w:rsidR="000C11C6" w:rsidRPr="008103B0">
        <w:rPr>
          <w:sz w:val="22"/>
          <w:szCs w:val="22"/>
        </w:rPr>
        <w:t>r</w:t>
      </w:r>
      <w:r w:rsidRPr="008103B0">
        <w:rPr>
          <w:sz w:val="22"/>
          <w:szCs w:val="22"/>
        </w:rPr>
        <w:t>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0C11C6">
        <w:rPr>
          <w:sz w:val="24"/>
        </w:rPr>
        <w:t>r</w:t>
      </w:r>
      <w:r>
        <w:rPr>
          <w:sz w:val="24"/>
        </w:rPr>
        <w:t>anice e-Oglasna ploča sudova</w:t>
      </w:r>
      <w:r w:rsidR="00446424">
        <w:rPr>
          <w:sz w:val="24"/>
        </w:rPr>
        <w:t>:</w:t>
      </w:r>
    </w:p>
    <w:p w:rsidRDefault="00261210" w:rsidP="00690227" w:rsidR="00294509">
      <w:pPr>
        <w:rPr>
          <w:sz w:val="24"/>
        </w:rPr>
      </w:pPr>
      <w:r>
        <w:rPr>
          <w:sz w:val="24"/>
        </w:rPr>
        <w:t>1</w:t>
      </w:r>
      <w:r w:rsidR="00C35271">
        <w:rPr>
          <w:sz w:val="24"/>
        </w:rPr>
        <w:t>. privremenom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61125"/>
    <w:rsid w:val="00091CA4"/>
    <w:rsid w:val="00095335"/>
    <w:rsid w:val="000A289C"/>
    <w:rsid w:val="000A622E"/>
    <w:rsid w:val="000B2BD3"/>
    <w:rsid w:val="000B7E38"/>
    <w:rsid w:val="000C11C6"/>
    <w:rsid w:val="000C52F6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6CD7"/>
    <w:rsid w:val="001E09A4"/>
    <w:rsid w:val="001E23F7"/>
    <w:rsid w:val="001F1FBC"/>
    <w:rsid w:val="001F660A"/>
    <w:rsid w:val="002022EF"/>
    <w:rsid w:val="00205672"/>
    <w:rsid w:val="002153BA"/>
    <w:rsid w:val="00220803"/>
    <w:rsid w:val="002308FE"/>
    <w:rsid w:val="00232594"/>
    <w:rsid w:val="00237E0A"/>
    <w:rsid w:val="0024050A"/>
    <w:rsid w:val="002457B8"/>
    <w:rsid w:val="00245CDF"/>
    <w:rsid w:val="00247DC6"/>
    <w:rsid w:val="00252EAA"/>
    <w:rsid w:val="00260335"/>
    <w:rsid w:val="00261210"/>
    <w:rsid w:val="00265332"/>
    <w:rsid w:val="00283ACD"/>
    <w:rsid w:val="00294509"/>
    <w:rsid w:val="00297D0D"/>
    <w:rsid w:val="002A129D"/>
    <w:rsid w:val="002B2EB2"/>
    <w:rsid w:val="002D0404"/>
    <w:rsid w:val="002E3640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13CD"/>
    <w:rsid w:val="003B6025"/>
    <w:rsid w:val="003C12B7"/>
    <w:rsid w:val="003D2013"/>
    <w:rsid w:val="003E76B2"/>
    <w:rsid w:val="003F4C85"/>
    <w:rsid w:val="00423952"/>
    <w:rsid w:val="00431677"/>
    <w:rsid w:val="00441073"/>
    <w:rsid w:val="00441B46"/>
    <w:rsid w:val="00446424"/>
    <w:rsid w:val="00447D0B"/>
    <w:rsid w:val="004526CB"/>
    <w:rsid w:val="00461C63"/>
    <w:rsid w:val="00477FCA"/>
    <w:rsid w:val="00483079"/>
    <w:rsid w:val="00494601"/>
    <w:rsid w:val="0049735F"/>
    <w:rsid w:val="00497E0E"/>
    <w:rsid w:val="004A41F0"/>
    <w:rsid w:val="004B7F48"/>
    <w:rsid w:val="004D2401"/>
    <w:rsid w:val="004D30A4"/>
    <w:rsid w:val="004D62E7"/>
    <w:rsid w:val="004D7187"/>
    <w:rsid w:val="004F5872"/>
    <w:rsid w:val="005012AB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1B66"/>
    <w:rsid w:val="00593414"/>
    <w:rsid w:val="005A5756"/>
    <w:rsid w:val="005D1754"/>
    <w:rsid w:val="005D3663"/>
    <w:rsid w:val="005D5CD2"/>
    <w:rsid w:val="005E5CB4"/>
    <w:rsid w:val="005F314D"/>
    <w:rsid w:val="005F3ED6"/>
    <w:rsid w:val="00616149"/>
    <w:rsid w:val="006279BE"/>
    <w:rsid w:val="006412E5"/>
    <w:rsid w:val="00645AFB"/>
    <w:rsid w:val="00645E54"/>
    <w:rsid w:val="00654B3F"/>
    <w:rsid w:val="00656055"/>
    <w:rsid w:val="00656DEA"/>
    <w:rsid w:val="00660BC1"/>
    <w:rsid w:val="006613CC"/>
    <w:rsid w:val="0066426F"/>
    <w:rsid w:val="00670E68"/>
    <w:rsid w:val="00690227"/>
    <w:rsid w:val="00694319"/>
    <w:rsid w:val="00694D8E"/>
    <w:rsid w:val="006D728C"/>
    <w:rsid w:val="00701D30"/>
    <w:rsid w:val="00712442"/>
    <w:rsid w:val="00716263"/>
    <w:rsid w:val="00734A03"/>
    <w:rsid w:val="00752CE5"/>
    <w:rsid w:val="00754B59"/>
    <w:rsid w:val="00754CB6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1445"/>
    <w:rsid w:val="007E473A"/>
    <w:rsid w:val="007E49B0"/>
    <w:rsid w:val="007F114F"/>
    <w:rsid w:val="007F42E6"/>
    <w:rsid w:val="008103B0"/>
    <w:rsid w:val="008123B2"/>
    <w:rsid w:val="008201BD"/>
    <w:rsid w:val="008248D1"/>
    <w:rsid w:val="00824DD5"/>
    <w:rsid w:val="00825883"/>
    <w:rsid w:val="00827E6B"/>
    <w:rsid w:val="0083796E"/>
    <w:rsid w:val="008415A8"/>
    <w:rsid w:val="00845D3E"/>
    <w:rsid w:val="00851F7C"/>
    <w:rsid w:val="00855CF1"/>
    <w:rsid w:val="0086085C"/>
    <w:rsid w:val="0086353E"/>
    <w:rsid w:val="008639E7"/>
    <w:rsid w:val="0086402B"/>
    <w:rsid w:val="00865428"/>
    <w:rsid w:val="0088415B"/>
    <w:rsid w:val="00886EE6"/>
    <w:rsid w:val="00891141"/>
    <w:rsid w:val="008B3F54"/>
    <w:rsid w:val="008C46CA"/>
    <w:rsid w:val="008C50BD"/>
    <w:rsid w:val="008E5007"/>
    <w:rsid w:val="008E73E3"/>
    <w:rsid w:val="008F5817"/>
    <w:rsid w:val="00906CDA"/>
    <w:rsid w:val="009154DF"/>
    <w:rsid w:val="00916D6B"/>
    <w:rsid w:val="00954C94"/>
    <w:rsid w:val="00961E43"/>
    <w:rsid w:val="0097015F"/>
    <w:rsid w:val="0097138F"/>
    <w:rsid w:val="009861AF"/>
    <w:rsid w:val="0099795B"/>
    <w:rsid w:val="009A7D68"/>
    <w:rsid w:val="009B0D5A"/>
    <w:rsid w:val="009B56B6"/>
    <w:rsid w:val="009C323B"/>
    <w:rsid w:val="009C37D8"/>
    <w:rsid w:val="009C6869"/>
    <w:rsid w:val="009D5408"/>
    <w:rsid w:val="009E0481"/>
    <w:rsid w:val="009E580B"/>
    <w:rsid w:val="00A0225B"/>
    <w:rsid w:val="00A3703C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D34DC"/>
    <w:rsid w:val="00AD5A1C"/>
    <w:rsid w:val="00AE7213"/>
    <w:rsid w:val="00AF0F58"/>
    <w:rsid w:val="00AF4777"/>
    <w:rsid w:val="00AF6900"/>
    <w:rsid w:val="00B00A45"/>
    <w:rsid w:val="00B01911"/>
    <w:rsid w:val="00B01D0B"/>
    <w:rsid w:val="00B226F6"/>
    <w:rsid w:val="00B25BD1"/>
    <w:rsid w:val="00B279AC"/>
    <w:rsid w:val="00B3118C"/>
    <w:rsid w:val="00B319D8"/>
    <w:rsid w:val="00B3244B"/>
    <w:rsid w:val="00B3344C"/>
    <w:rsid w:val="00B33BBD"/>
    <w:rsid w:val="00B5050C"/>
    <w:rsid w:val="00B74FCF"/>
    <w:rsid w:val="00B76604"/>
    <w:rsid w:val="00B87528"/>
    <w:rsid w:val="00B8778E"/>
    <w:rsid w:val="00B96D20"/>
    <w:rsid w:val="00BA1698"/>
    <w:rsid w:val="00BB3991"/>
    <w:rsid w:val="00BC73A6"/>
    <w:rsid w:val="00BC7BA0"/>
    <w:rsid w:val="00BD58C3"/>
    <w:rsid w:val="00BD703D"/>
    <w:rsid w:val="00BD724E"/>
    <w:rsid w:val="00BE08B1"/>
    <w:rsid w:val="00BE0E92"/>
    <w:rsid w:val="00BF4101"/>
    <w:rsid w:val="00C12B92"/>
    <w:rsid w:val="00C132F9"/>
    <w:rsid w:val="00C35271"/>
    <w:rsid w:val="00C379A9"/>
    <w:rsid w:val="00C4388D"/>
    <w:rsid w:val="00C7319C"/>
    <w:rsid w:val="00C85BA6"/>
    <w:rsid w:val="00C91825"/>
    <w:rsid w:val="00C91D78"/>
    <w:rsid w:val="00C91DED"/>
    <w:rsid w:val="00C9224D"/>
    <w:rsid w:val="00CA3E0F"/>
    <w:rsid w:val="00CB33B2"/>
    <w:rsid w:val="00CD542F"/>
    <w:rsid w:val="00D0112B"/>
    <w:rsid w:val="00D15EB9"/>
    <w:rsid w:val="00D166E3"/>
    <w:rsid w:val="00D20A38"/>
    <w:rsid w:val="00D31690"/>
    <w:rsid w:val="00D32CE1"/>
    <w:rsid w:val="00D32F6D"/>
    <w:rsid w:val="00D41D78"/>
    <w:rsid w:val="00D500C7"/>
    <w:rsid w:val="00D516F2"/>
    <w:rsid w:val="00D5694C"/>
    <w:rsid w:val="00D64506"/>
    <w:rsid w:val="00D6742D"/>
    <w:rsid w:val="00D832CA"/>
    <w:rsid w:val="00D87E72"/>
    <w:rsid w:val="00D916C6"/>
    <w:rsid w:val="00DA1A33"/>
    <w:rsid w:val="00DA75EC"/>
    <w:rsid w:val="00DB106C"/>
    <w:rsid w:val="00DB3495"/>
    <w:rsid w:val="00DD1B66"/>
    <w:rsid w:val="00DE7EBF"/>
    <w:rsid w:val="00DF2EDA"/>
    <w:rsid w:val="00E02C3D"/>
    <w:rsid w:val="00E10D94"/>
    <w:rsid w:val="00E15816"/>
    <w:rsid w:val="00E3599E"/>
    <w:rsid w:val="00E37F2C"/>
    <w:rsid w:val="00E37FCB"/>
    <w:rsid w:val="00E46541"/>
    <w:rsid w:val="00E51BA1"/>
    <w:rsid w:val="00E52C8F"/>
    <w:rsid w:val="00E55B40"/>
    <w:rsid w:val="00E7080C"/>
    <w:rsid w:val="00E75014"/>
    <w:rsid w:val="00E751FB"/>
    <w:rsid w:val="00E83160"/>
    <w:rsid w:val="00EA6306"/>
    <w:rsid w:val="00EB1B5D"/>
    <w:rsid w:val="00ED6D71"/>
    <w:rsid w:val="00EE123D"/>
    <w:rsid w:val="00EE7171"/>
    <w:rsid w:val="00EF03AE"/>
    <w:rsid w:val="00EF1F22"/>
    <w:rsid w:val="00EF56C9"/>
    <w:rsid w:val="00F172A4"/>
    <w:rsid w:val="00F313B8"/>
    <w:rsid w:val="00F36F8E"/>
    <w:rsid w:val="00F43BC5"/>
    <w:rsid w:val="00F456FB"/>
    <w:rsid w:val="00F4611B"/>
    <w:rsid w:val="00F5069F"/>
    <w:rsid w:val="00F647C2"/>
    <w:rsid w:val="00F80D14"/>
    <w:rsid w:val="00F8274D"/>
    <w:rsid w:val="00F876EA"/>
    <w:rsid w:val="00FC7DBE"/>
    <w:rsid w:val="00FD272E"/>
    <w:rsid w:val="00FD41A8"/>
    <w:rsid w:val="00FE071F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1326</properties:Words>
  <properties:Characters>7476</properties:Characters>
  <properties:Lines>147</properties:Lines>
  <properties:Paragraphs>44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2018-01-08T12:49:00Z</cp:lastPrinted>
  <dcterms:modified xmlns:xsi="http://www.w3.org/2001/XMLSchema-instance" xsi:type="dcterms:W3CDTF">2018-01-08T13:18:00Z</dcterms:modified>
  <cp:revision>103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