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d5f44" w14:paraId="edd5f44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5E711B" w:rsidP="005E711B" w:rsidR="005E711B" w:rsidRPr="005E711B">
      <w:pPr>
        <w:jc w:val="right"/>
        <w:rPr>
          <w:b/>
          <w:sz w:val="22"/>
          <w:szCs w:val="22"/>
        </w:rPr>
      </w:pPr>
      <w:r w:rsidRPr="005E711B">
        <w:rPr>
          <w:b/>
          <w:sz w:val="22"/>
          <w:szCs w:val="22"/>
        </w:rPr>
        <w:t>Posl. br. 6-St.1282/2016-</w:t>
      </w:r>
    </w:p>
    <w:p w:rsidRDefault="005E711B" w:rsidP="005E711B" w:rsidR="005E711B" w:rsidRPr="005E711B">
      <w:pPr>
        <w:jc w:val="right"/>
        <w:rPr>
          <w:b/>
          <w:sz w:val="22"/>
          <w:szCs w:val="22"/>
        </w:rPr>
      </w:pPr>
    </w:p>
    <w:p w:rsidRDefault="005E711B" w:rsidP="005E711B" w:rsidR="005E711B" w:rsidRPr="005E711B">
      <w:pPr>
        <w:jc w:val="right"/>
        <w:rPr>
          <w:b/>
          <w:sz w:val="22"/>
          <w:szCs w:val="22"/>
        </w:rPr>
      </w:pPr>
    </w:p>
    <w:p w:rsidRDefault="005E711B" w:rsidP="005E711B" w:rsidR="005E711B" w:rsidRPr="005E711B">
      <w:pPr>
        <w:keepNext/>
        <w:overflowPunct w:val="false"/>
        <w:autoSpaceDE w:val="false"/>
        <w:autoSpaceDN w:val="false"/>
        <w:adjustRightInd w:val="false"/>
        <w:jc w:val="center"/>
        <w:textAlignment w:val="baseline"/>
        <w:outlineLvl w:val="1"/>
        <w:rPr>
          <w:b/>
          <w:sz w:val="22"/>
          <w:szCs w:val="22"/>
        </w:rPr>
      </w:pPr>
      <w:r w:rsidRPr="005E711B">
        <w:rPr>
          <w:b/>
          <w:sz w:val="22"/>
          <w:szCs w:val="22"/>
        </w:rPr>
        <w:t>R E P U B L I K A    H R V A T S K A</w:t>
      </w:r>
    </w:p>
    <w:p w:rsidRDefault="005E711B" w:rsidP="005E711B" w:rsidR="005E711B" w:rsidRPr="005E711B">
      <w:pPr>
        <w:keepNext/>
        <w:overflowPunct w:val="false"/>
        <w:autoSpaceDE w:val="false"/>
        <w:autoSpaceDN w:val="false"/>
        <w:adjustRightInd w:val="false"/>
        <w:jc w:val="center"/>
        <w:textAlignment w:val="baseline"/>
        <w:outlineLvl w:val="1"/>
        <w:rPr>
          <w:b/>
          <w:sz w:val="22"/>
          <w:szCs w:val="22"/>
        </w:rPr>
      </w:pPr>
    </w:p>
    <w:p w:rsidRDefault="005E711B" w:rsidP="005E711B" w:rsidR="005E711B" w:rsidRPr="005E711B">
      <w:pPr>
        <w:keepNext/>
        <w:overflowPunct w:val="false"/>
        <w:autoSpaceDE w:val="false"/>
        <w:autoSpaceDN w:val="false"/>
        <w:adjustRightInd w:val="false"/>
        <w:jc w:val="center"/>
        <w:textAlignment w:val="baseline"/>
        <w:outlineLvl w:val="1"/>
        <w:rPr>
          <w:b/>
          <w:sz w:val="22"/>
          <w:szCs w:val="22"/>
        </w:rPr>
      </w:pPr>
      <w:r w:rsidRPr="005E711B">
        <w:rPr>
          <w:b/>
          <w:sz w:val="22"/>
          <w:szCs w:val="22"/>
        </w:rPr>
        <w:t>R J E Š E N J E</w:t>
      </w:r>
    </w:p>
    <w:p w:rsidRDefault="005E711B" w:rsidP="005E711B" w:rsidR="005E711B" w:rsidRPr="005E711B">
      <w:pPr>
        <w:jc w:val="center"/>
        <w:rPr>
          <w:b/>
          <w:sz w:val="22"/>
          <w:szCs w:val="22"/>
        </w:rPr>
      </w:pPr>
    </w:p>
    <w:p w:rsidRDefault="005E711B" w:rsidP="005E711B" w:rsidR="005E711B" w:rsidRPr="005E711B">
      <w:pPr>
        <w:jc w:val="both"/>
        <w:rPr>
          <w:sz w:val="22"/>
          <w:szCs w:val="22"/>
        </w:rPr>
      </w:pPr>
      <w:r w:rsidRPr="005E711B">
        <w:rPr>
          <w:sz w:val="22"/>
          <w:szCs w:val="22"/>
        </w:rPr>
        <w:tab/>
        <w:t>Trgovački sud u Splitu, Stalna služba u Dubrovniku,  po stečajnom sucu tog suda Srđanu Gavraniću, kao sucu pojedincu, u stečajnom postupku nad dužnikom AETERNUM d.o.o. za usluge "u stečaju",</w:t>
      </w:r>
      <w:r w:rsidRPr="005E711B">
        <w:rPr>
          <w:b/>
          <w:sz w:val="22"/>
          <w:szCs w:val="22"/>
        </w:rPr>
        <w:t xml:space="preserve"> </w:t>
      </w:r>
      <w:r w:rsidRPr="005E711B">
        <w:rPr>
          <w:sz w:val="22"/>
          <w:szCs w:val="22"/>
        </w:rPr>
        <w:t>Zamaslina 31, Mokošica, MBS: 060229000, OIB: 16730457203, zastupano po stečajnom upravitelju Perici Mitroviću iz Osijeka, izvan ročišta, dana 6. ožujka 2018. godine</w:t>
      </w:r>
    </w:p>
    <w:p w:rsidRDefault="00004109" w:rsidP="009F75E2" w:rsidR="00004109" w:rsidRPr="005E711B">
      <w:pPr>
        <w:ind w:firstLine="708"/>
        <w:jc w:val="both"/>
        <w:rPr>
          <w:sz w:val="22"/>
          <w:szCs w:val="22"/>
        </w:rPr>
      </w:pPr>
    </w:p>
    <w:p w:rsidRDefault="0036508C" w:rsidP="00004109" w:rsidR="0036508C" w:rsidRPr="005E711B">
      <w:pPr>
        <w:jc w:val="both"/>
        <w:rPr>
          <w:sz w:val="22"/>
          <w:szCs w:val="22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FC6B8C" w:rsidP="000F188A" w:rsidR="00FC6B8C" w:rsidRPr="00FC6B8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Ispravlja se </w:t>
      </w:r>
      <w:r w:rsidR="000F188A">
        <w:rPr>
          <w:sz w:val="22"/>
          <w:szCs w:val="22"/>
        </w:rPr>
        <w:t xml:space="preserve">zapisnik sastavljen na ročištu pred ovim sudom 6. ožujka 2018. godine posl.br. 1282/2016-81 u izreci rješenja, točka III., šesti redak, </w:t>
      </w:r>
      <w:r>
        <w:rPr>
          <w:sz w:val="22"/>
          <w:szCs w:val="22"/>
        </w:rPr>
        <w:t>tako da umjesto pogrešno upisanih brojki "</w:t>
      </w:r>
      <w:r w:rsidR="000F188A">
        <w:rPr>
          <w:sz w:val="22"/>
          <w:szCs w:val="22"/>
        </w:rPr>
        <w:t xml:space="preserve">399.902,94" </w:t>
      </w:r>
      <w:r>
        <w:rPr>
          <w:sz w:val="22"/>
          <w:szCs w:val="22"/>
        </w:rPr>
        <w:t>treba ispravno stajati "</w:t>
      </w:r>
      <w:r w:rsidR="000F188A" w:rsidRPr="000F188A">
        <w:rPr>
          <w:b/>
          <w:sz w:val="22"/>
          <w:szCs w:val="22"/>
        </w:rPr>
        <w:t>399.771,76</w:t>
      </w:r>
      <w:r>
        <w:rPr>
          <w:sz w:val="22"/>
          <w:szCs w:val="22"/>
        </w:rPr>
        <w:t>".</w:t>
      </w:r>
    </w:p>
    <w:p w:rsidRDefault="00FC6B8C" w:rsidP="00472875" w:rsidR="00FC6B8C">
      <w:pPr>
        <w:jc w:val="both"/>
        <w:rPr>
          <w:sz w:val="22"/>
          <w:szCs w:val="22"/>
        </w:rPr>
      </w:pPr>
    </w:p>
    <w:p w:rsidRDefault="004C1AE8" w:rsidP="00091511" w:rsidR="004C1AE8" w:rsidRPr="009C2354">
      <w:pPr>
        <w:jc w:val="both"/>
        <w:rPr>
          <w:sz w:val="16"/>
          <w:szCs w:val="16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491FC8" w:rsidP="00C20275" w:rsidR="00C20275">
      <w:pPr>
        <w:ind w:firstLine="708"/>
        <w:jc w:val="both"/>
        <w:rPr>
          <w:sz w:val="22"/>
          <w:szCs w:val="22"/>
        </w:rPr>
      </w:pPr>
      <w:r w:rsidRPr="00491FC8">
        <w:rPr>
          <w:sz w:val="22"/>
          <w:szCs w:val="22"/>
        </w:rPr>
        <w:t xml:space="preserve">U </w:t>
      </w:r>
      <w:r w:rsidR="000F188A">
        <w:rPr>
          <w:sz w:val="22"/>
          <w:szCs w:val="22"/>
        </w:rPr>
        <w:t xml:space="preserve">zapisnik s ročišta održanog u ovom predmetu pred ovim sudom 6. ožujka 2018. godine posl.br. 1282/2016-81 </w:t>
      </w:r>
      <w:r w:rsidRPr="00491FC8">
        <w:rPr>
          <w:sz w:val="22"/>
          <w:szCs w:val="22"/>
        </w:rPr>
        <w:t>potkral</w:t>
      </w:r>
      <w:r w:rsidR="00472875">
        <w:rPr>
          <w:sz w:val="22"/>
          <w:szCs w:val="22"/>
        </w:rPr>
        <w:t>a</w:t>
      </w:r>
      <w:r w:rsidR="005F3559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>se grešk</w:t>
      </w:r>
      <w:r w:rsidR="00472875">
        <w:rPr>
          <w:sz w:val="22"/>
          <w:szCs w:val="22"/>
        </w:rPr>
        <w:t>a</w:t>
      </w:r>
      <w:r w:rsidRPr="00491FC8">
        <w:rPr>
          <w:sz w:val="22"/>
          <w:szCs w:val="22"/>
        </w:rPr>
        <w:t xml:space="preserve"> u </w:t>
      </w:r>
      <w:r w:rsidR="00C5353D">
        <w:rPr>
          <w:sz w:val="22"/>
          <w:szCs w:val="22"/>
        </w:rPr>
        <w:t xml:space="preserve">računanju i </w:t>
      </w:r>
      <w:r w:rsidRPr="00491FC8">
        <w:rPr>
          <w:sz w:val="22"/>
          <w:szCs w:val="22"/>
        </w:rPr>
        <w:t>pisanju</w:t>
      </w:r>
      <w:r w:rsidR="00A46765">
        <w:rPr>
          <w:sz w:val="22"/>
          <w:szCs w:val="22"/>
        </w:rPr>
        <w:t>,</w:t>
      </w:r>
      <w:r w:rsidR="004001EF">
        <w:rPr>
          <w:sz w:val="22"/>
          <w:szCs w:val="22"/>
        </w:rPr>
        <w:t xml:space="preserve"> </w:t>
      </w:r>
      <w:r w:rsidR="00FC6B8C">
        <w:rPr>
          <w:sz w:val="22"/>
          <w:szCs w:val="22"/>
        </w:rPr>
        <w:t xml:space="preserve">tako da su </w:t>
      </w:r>
      <w:r w:rsidR="00C5353D" w:rsidRPr="00C5353D">
        <w:rPr>
          <w:sz w:val="22"/>
          <w:szCs w:val="22"/>
        </w:rPr>
        <w:t>u izreci rješenja, točka III., šesti redak</w:t>
      </w:r>
      <w:r w:rsidR="00C5353D">
        <w:rPr>
          <w:sz w:val="22"/>
          <w:szCs w:val="22"/>
        </w:rPr>
        <w:t xml:space="preserve"> (stranica druga zapisnika) </w:t>
      </w:r>
      <w:r w:rsidR="00FC6B8C">
        <w:rPr>
          <w:sz w:val="22"/>
          <w:szCs w:val="22"/>
        </w:rPr>
        <w:t>pogrešno upisane brojke "</w:t>
      </w:r>
      <w:r w:rsidR="00C5353D" w:rsidRPr="00C5353D">
        <w:rPr>
          <w:sz w:val="22"/>
          <w:szCs w:val="22"/>
        </w:rPr>
        <w:t>399.902,94</w:t>
      </w:r>
      <w:r w:rsidR="00FC6B8C">
        <w:rPr>
          <w:sz w:val="22"/>
          <w:szCs w:val="22"/>
        </w:rPr>
        <w:t>" umjesto ispravno "</w:t>
      </w:r>
      <w:r w:rsidR="00C20275">
        <w:rPr>
          <w:sz w:val="22"/>
          <w:szCs w:val="22"/>
        </w:rPr>
        <w:t>399.771,76</w:t>
      </w:r>
      <w:r w:rsidR="00FC6B8C" w:rsidRPr="00FC6B8C">
        <w:rPr>
          <w:sz w:val="22"/>
          <w:szCs w:val="22"/>
        </w:rPr>
        <w:t>"</w:t>
      </w:r>
      <w:r w:rsidR="00FC6B8C">
        <w:rPr>
          <w:sz w:val="22"/>
          <w:szCs w:val="22"/>
        </w:rPr>
        <w:t>. Pogrešk</w:t>
      </w:r>
      <w:r w:rsidR="00D60973">
        <w:rPr>
          <w:sz w:val="22"/>
          <w:szCs w:val="22"/>
        </w:rPr>
        <w:t>u je uč</w:t>
      </w:r>
      <w:r w:rsidR="00C20275">
        <w:rPr>
          <w:sz w:val="22"/>
          <w:szCs w:val="22"/>
        </w:rPr>
        <w:t>io sud po službenoj dužnosti.</w:t>
      </w:r>
    </w:p>
    <w:p w:rsidRDefault="00C20275" w:rsidP="00C20275" w:rsidR="00C20275" w:rsidRPr="00C20275">
      <w:pPr>
        <w:ind w:firstLine="708"/>
        <w:jc w:val="both"/>
        <w:rPr>
          <w:sz w:val="16"/>
          <w:szCs w:val="16"/>
        </w:rPr>
      </w:pPr>
    </w:p>
    <w:p w:rsidRDefault="00491FC8" w:rsidP="00C20275" w:rsidR="009C2354">
      <w:pPr>
        <w:ind w:firstLine="708"/>
        <w:jc w:val="both"/>
        <w:rPr>
          <w:sz w:val="22"/>
          <w:szCs w:val="22"/>
        </w:rPr>
      </w:pPr>
      <w:r w:rsidRPr="00491FC8">
        <w:rPr>
          <w:sz w:val="22"/>
          <w:szCs w:val="22"/>
        </w:rPr>
        <w:t xml:space="preserve">Da se doista radi o pogreški u </w:t>
      </w:r>
      <w:r w:rsidR="00C20275">
        <w:rPr>
          <w:sz w:val="22"/>
          <w:szCs w:val="22"/>
        </w:rPr>
        <w:t xml:space="preserve">računanju i </w:t>
      </w:r>
      <w:r w:rsidRPr="00491FC8">
        <w:rPr>
          <w:sz w:val="22"/>
          <w:szCs w:val="22"/>
        </w:rPr>
        <w:t>pisanju</w:t>
      </w:r>
      <w:r w:rsidR="0027575E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 xml:space="preserve">razvidno </w:t>
      </w:r>
      <w:r w:rsidR="00C20275">
        <w:rPr>
          <w:sz w:val="22"/>
          <w:szCs w:val="22"/>
        </w:rPr>
        <w:t xml:space="preserve">je iz samog zapisnika, budući da zbroj iznosa koji se imaju isplatiti kako je navedeno u zapisniku </w:t>
      </w:r>
      <w:r w:rsidR="00DE06F6" w:rsidRPr="00DE06F6">
        <w:rPr>
          <w:sz w:val="22"/>
          <w:szCs w:val="22"/>
        </w:rPr>
        <w:t xml:space="preserve">u izreci rješenja, točka III., šesti redak </w:t>
      </w:r>
      <w:r w:rsidR="00DE06F6">
        <w:rPr>
          <w:sz w:val="22"/>
          <w:szCs w:val="22"/>
        </w:rPr>
        <w:t xml:space="preserve">i to: 399.902,04 kuna uvećano za 2.067.728,24 kuna daju iznos od 2.467.630,28 kuna a predmet diobe j uplaćeni iznos </w:t>
      </w:r>
      <w:r w:rsidR="001240A8">
        <w:rPr>
          <w:sz w:val="22"/>
          <w:szCs w:val="22"/>
        </w:rPr>
        <w:t>od 2.467.500,00 kuna (399.771,76+2.067.728,24).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491FC8" w:rsidP="0024164B" w:rsidR="0024164B" w:rsidRPr="0024164B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Slijedom navedenog, odlučeno j</w:t>
      </w:r>
      <w:r w:rsidR="0024164B">
        <w:rPr>
          <w:sz w:val="22"/>
          <w:szCs w:val="22"/>
        </w:rPr>
        <w:t>e kao u izreci</w:t>
      </w:r>
      <w:r w:rsidR="003B5F39">
        <w:rPr>
          <w:sz w:val="22"/>
          <w:szCs w:val="22"/>
        </w:rPr>
        <w:t>.</w:t>
      </w:r>
      <w:r w:rsidR="0024164B" w:rsidRPr="0024164B">
        <w:rPr>
          <w:sz w:val="22"/>
          <w:szCs w:val="22"/>
        </w:rPr>
        <w:t xml:space="preserve"> </w:t>
      </w:r>
    </w:p>
    <w:p w:rsidRDefault="0024164B" w:rsidP="00491FC8" w:rsidR="0024164B" w:rsidRPr="00491FC8">
      <w:pPr>
        <w:jc w:val="both"/>
        <w:rPr>
          <w:sz w:val="22"/>
          <w:szCs w:val="22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1240A8">
        <w:rPr>
          <w:b/>
          <w:sz w:val="22"/>
          <w:szCs w:val="22"/>
        </w:rPr>
        <w:t>6</w:t>
      </w:r>
      <w:r w:rsidRPr="00386CC8">
        <w:rPr>
          <w:b/>
          <w:sz w:val="22"/>
          <w:szCs w:val="22"/>
        </w:rPr>
        <w:t xml:space="preserve">. </w:t>
      </w:r>
      <w:r w:rsidR="001240A8">
        <w:rPr>
          <w:b/>
          <w:sz w:val="22"/>
          <w:szCs w:val="22"/>
        </w:rPr>
        <w:t>ožujka</w:t>
      </w:r>
      <w:r w:rsidRPr="00E477F9">
        <w:rPr>
          <w:b/>
          <w:sz w:val="22"/>
          <w:szCs w:val="22"/>
        </w:rPr>
        <w:t xml:space="preserve"> 201</w:t>
      </w:r>
      <w:r w:rsidR="001240A8">
        <w:rPr>
          <w:b/>
          <w:sz w:val="22"/>
          <w:szCs w:val="22"/>
        </w:rPr>
        <w:t>8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A1EE6">
      <w:pPr>
        <w:jc w:val="center"/>
        <w:rPr>
          <w:b/>
          <w:sz w:val="16"/>
          <w:szCs w:val="16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FC6B8C">
      <w:pPr>
        <w:jc w:val="both"/>
        <w:rPr>
          <w:b/>
          <w:sz w:val="16"/>
          <w:szCs w:val="16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F1AFB" w:rsidP="003F1AFB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9B1FD6" w:rsidP="009B1FD6" w:rsidR="009B1FD6" w:rsidRPr="009B1FD6">
      <w:pPr>
        <w:jc w:val="both"/>
        <w:rPr>
          <w:sz w:val="22"/>
          <w:szCs w:val="22"/>
        </w:rPr>
      </w:pPr>
      <w:r w:rsidRPr="009B1FD6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9490D" w:rsidP="0039490D" w:rsidR="0039490D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DN-a </w:t>
      </w:r>
      <w:r w:rsidRPr="00E477F9">
        <w:rPr>
          <w:sz w:val="22"/>
          <w:szCs w:val="22"/>
        </w:rPr>
        <w:t>(</w:t>
      </w:r>
      <w:r w:rsidR="001240A8">
        <w:rPr>
          <w:sz w:val="22"/>
          <w:szCs w:val="22"/>
        </w:rPr>
        <w:t>06</w:t>
      </w:r>
      <w:r w:rsidRPr="00066255">
        <w:rPr>
          <w:sz w:val="22"/>
          <w:szCs w:val="22"/>
        </w:rPr>
        <w:t>.</w:t>
      </w:r>
      <w:r w:rsidR="001240A8">
        <w:rPr>
          <w:sz w:val="22"/>
          <w:szCs w:val="22"/>
        </w:rPr>
        <w:t>03</w:t>
      </w:r>
      <w:r w:rsidR="00E66C12">
        <w:rPr>
          <w:sz w:val="22"/>
          <w:szCs w:val="22"/>
        </w:rPr>
        <w:t>.</w:t>
      </w:r>
      <w:r w:rsidRPr="00E477F9">
        <w:rPr>
          <w:sz w:val="22"/>
          <w:szCs w:val="22"/>
        </w:rPr>
        <w:t>201</w:t>
      </w:r>
      <w:r w:rsidR="001240A8">
        <w:rPr>
          <w:sz w:val="22"/>
          <w:szCs w:val="22"/>
        </w:rPr>
        <w:t>8</w:t>
      </w:r>
      <w:r w:rsidRPr="00E477F9">
        <w:rPr>
          <w:sz w:val="22"/>
          <w:szCs w:val="22"/>
        </w:rPr>
        <w:t>.g.)</w:t>
      </w:r>
      <w:r w:rsidRPr="00E477F9">
        <w:rPr>
          <w:b/>
          <w:sz w:val="22"/>
          <w:szCs w:val="22"/>
        </w:rPr>
        <w:t>:</w:t>
      </w:r>
    </w:p>
    <w:p w:rsidRDefault="00D60973" w:rsidP="00D60973" w:rsidR="00D60973">
      <w:pPr>
        <w:tabs>
          <w:tab w:pos="142" w:val="num"/>
        </w:tabs>
        <w:jc w:val="both"/>
        <w:rPr>
          <w:sz w:val="22"/>
          <w:szCs w:val="22"/>
        </w:rPr>
      </w:pPr>
      <w:r w:rsidRPr="00D60973">
        <w:rPr>
          <w:sz w:val="22"/>
          <w:szCs w:val="22"/>
        </w:rPr>
        <w:lastRenderedPageBreak/>
        <w:t>- stečajnom upravitelju, putem e-oglasne ploče,</w:t>
      </w:r>
    </w:p>
    <w:p w:rsidRDefault="001240A8" w:rsidP="00D60973" w:rsidR="001240A8" w:rsidRPr="00D60973">
      <w:pPr>
        <w:tabs>
          <w:tab w:pos="142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974855" w:rsidRPr="00974855">
        <w:rPr>
          <w:sz w:val="22"/>
          <w:szCs w:val="22"/>
        </w:rPr>
        <w:t>HETA ASSET RESOLUTION AG, Klagenfurt, zastupano po punomoćniku Franu Belohradski</w:t>
      </w:r>
      <w:r w:rsidR="00974855">
        <w:rPr>
          <w:sz w:val="22"/>
          <w:szCs w:val="22"/>
        </w:rPr>
        <w:t>, putem e oglasne ploče,</w:t>
      </w:r>
      <w:r>
        <w:rPr>
          <w:sz w:val="22"/>
          <w:szCs w:val="22"/>
        </w:rPr>
        <w:t xml:space="preserve"> </w:t>
      </w:r>
    </w:p>
    <w:p w:rsidRDefault="00D60973" w:rsidP="00D60973" w:rsidR="00D60973" w:rsidRPr="00D60973">
      <w:pPr>
        <w:numPr>
          <w:ilvl w:val="0"/>
          <w:numId w:val="11"/>
        </w:numPr>
        <w:tabs>
          <w:tab w:pos="0" w:val="num"/>
          <w:tab w:pos="142" w:val="num"/>
        </w:tabs>
        <w:jc w:val="both"/>
        <w:rPr>
          <w:sz w:val="22"/>
          <w:szCs w:val="22"/>
        </w:rPr>
      </w:pPr>
      <w:r w:rsidRPr="00D60973">
        <w:rPr>
          <w:sz w:val="22"/>
          <w:szCs w:val="22"/>
        </w:rPr>
        <w:t>REPUBLIKA HRVATSKA po ŽDO Dubrovnik, Građansko-upravni odjel, putem e-oglasne ploče,</w:t>
      </w:r>
    </w:p>
    <w:p w:rsidRDefault="00D60973" w:rsidP="00D60973" w:rsidR="00386CC8" w:rsidRPr="00EA1EE6">
      <w:pPr>
        <w:tabs>
          <w:tab w:pos="142" w:val="num"/>
        </w:tabs>
        <w:jc w:val="both"/>
        <w:rPr>
          <w:sz w:val="22"/>
          <w:szCs w:val="22"/>
        </w:rPr>
      </w:pPr>
      <w:r w:rsidRPr="00D60973">
        <w:rPr>
          <w:sz w:val="22"/>
          <w:szCs w:val="22"/>
        </w:rPr>
        <w:t xml:space="preserve">- e-oglasna ploča.  </w:t>
      </w:r>
    </w:p>
    <w:sectPr w:rsidSect="00EA1EE6" w:rsidR="00386CC8" w:rsidRPr="00EA1EE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4855" w:rsidR="0097485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4855" w:rsidR="0097485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4855" w:rsidR="009748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DE3A25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D60973" w:rsidP="00D60973" w:rsidR="00D60973" w:rsidRPr="00D60973">
    <w:pPr>
      <w:jc w:val="right"/>
      <w:rPr>
        <w:b/>
        <w:sz w:val="22"/>
        <w:szCs w:val="22"/>
      </w:rPr>
    </w:pPr>
    <w:r w:rsidRPr="00D60973">
      <w:rPr>
        <w:b/>
        <w:sz w:val="22"/>
        <w:szCs w:val="22"/>
      </w:rPr>
      <w:t>Posl. br.6-St. 1</w:t>
    </w:r>
    <w:r w:rsidR="00974855">
      <w:rPr>
        <w:b/>
        <w:sz w:val="22"/>
        <w:szCs w:val="22"/>
      </w:rPr>
      <w:t>282</w:t>
    </w:r>
    <w:r w:rsidRPr="00D60973">
      <w:rPr>
        <w:b/>
        <w:sz w:val="22"/>
        <w:szCs w:val="22"/>
      </w:rPr>
      <w:t>/2016-</w:t>
    </w:r>
  </w:p>
  <w:p w:rsidRDefault="00FC6B8C" w:rsidP="00D60973" w:rsidR="00FC6B8C" w:rsidRPr="00FC6B8C">
    <w:pPr>
      <w:jc w:val="right"/>
      <w:rPr>
        <w:b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4855" w:rsidR="009748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8D67126"/>
    <w:multiLevelType w:val="hybridMultilevel"/>
    <w:tmpl w:val="041C25F4"/>
    <w:lvl w:tplc="DA1013B2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0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attachedTemplate r:id="rId1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28A8"/>
    <w:rsid w:val="000364C8"/>
    <w:rsid w:val="00036CD8"/>
    <w:rsid w:val="0004376C"/>
    <w:rsid w:val="00047152"/>
    <w:rsid w:val="00066255"/>
    <w:rsid w:val="00071881"/>
    <w:rsid w:val="00075A61"/>
    <w:rsid w:val="00083AD1"/>
    <w:rsid w:val="00084903"/>
    <w:rsid w:val="00091511"/>
    <w:rsid w:val="00092B0D"/>
    <w:rsid w:val="00093ED9"/>
    <w:rsid w:val="000A0C03"/>
    <w:rsid w:val="000B115F"/>
    <w:rsid w:val="000C0DBD"/>
    <w:rsid w:val="000C25E6"/>
    <w:rsid w:val="000E7588"/>
    <w:rsid w:val="000F188A"/>
    <w:rsid w:val="00111A9F"/>
    <w:rsid w:val="00117C04"/>
    <w:rsid w:val="00121333"/>
    <w:rsid w:val="001240A8"/>
    <w:rsid w:val="00136BC2"/>
    <w:rsid w:val="00142438"/>
    <w:rsid w:val="0014527C"/>
    <w:rsid w:val="00146D1A"/>
    <w:rsid w:val="00152EDC"/>
    <w:rsid w:val="00157AE2"/>
    <w:rsid w:val="001644D1"/>
    <w:rsid w:val="00171D85"/>
    <w:rsid w:val="00180734"/>
    <w:rsid w:val="0018171F"/>
    <w:rsid w:val="001834A5"/>
    <w:rsid w:val="001928F5"/>
    <w:rsid w:val="001957EE"/>
    <w:rsid w:val="001B3757"/>
    <w:rsid w:val="001B6302"/>
    <w:rsid w:val="001C2667"/>
    <w:rsid w:val="00201EF9"/>
    <w:rsid w:val="00205794"/>
    <w:rsid w:val="002065FE"/>
    <w:rsid w:val="002149DB"/>
    <w:rsid w:val="00216AC0"/>
    <w:rsid w:val="0024164B"/>
    <w:rsid w:val="0025343D"/>
    <w:rsid w:val="00253453"/>
    <w:rsid w:val="002544A0"/>
    <w:rsid w:val="002614BF"/>
    <w:rsid w:val="00262C93"/>
    <w:rsid w:val="002711B2"/>
    <w:rsid w:val="0027575E"/>
    <w:rsid w:val="00276EA0"/>
    <w:rsid w:val="0027797E"/>
    <w:rsid w:val="00285C6C"/>
    <w:rsid w:val="00295727"/>
    <w:rsid w:val="00295E9C"/>
    <w:rsid w:val="002B0D29"/>
    <w:rsid w:val="002B3869"/>
    <w:rsid w:val="002B4D02"/>
    <w:rsid w:val="002B534B"/>
    <w:rsid w:val="002C6C52"/>
    <w:rsid w:val="002D3812"/>
    <w:rsid w:val="002D649F"/>
    <w:rsid w:val="002E2C75"/>
    <w:rsid w:val="002E51F9"/>
    <w:rsid w:val="002F3220"/>
    <w:rsid w:val="002F3EBC"/>
    <w:rsid w:val="002F70F3"/>
    <w:rsid w:val="0030612B"/>
    <w:rsid w:val="00312AB9"/>
    <w:rsid w:val="00315970"/>
    <w:rsid w:val="003206BD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A7DC1"/>
    <w:rsid w:val="003B5F39"/>
    <w:rsid w:val="003C3275"/>
    <w:rsid w:val="003C4B78"/>
    <w:rsid w:val="003C5988"/>
    <w:rsid w:val="003E1A0E"/>
    <w:rsid w:val="003E5B7C"/>
    <w:rsid w:val="003F1AFB"/>
    <w:rsid w:val="003F1CD3"/>
    <w:rsid w:val="003F2026"/>
    <w:rsid w:val="004001EF"/>
    <w:rsid w:val="00416176"/>
    <w:rsid w:val="00432623"/>
    <w:rsid w:val="004452CA"/>
    <w:rsid w:val="00466047"/>
    <w:rsid w:val="00472875"/>
    <w:rsid w:val="00476055"/>
    <w:rsid w:val="00491FC8"/>
    <w:rsid w:val="0049763E"/>
    <w:rsid w:val="004A6A74"/>
    <w:rsid w:val="004B7E25"/>
    <w:rsid w:val="004C1AE8"/>
    <w:rsid w:val="004C76E2"/>
    <w:rsid w:val="005050DD"/>
    <w:rsid w:val="0051015F"/>
    <w:rsid w:val="005172AF"/>
    <w:rsid w:val="00523D90"/>
    <w:rsid w:val="005473BA"/>
    <w:rsid w:val="00575E91"/>
    <w:rsid w:val="005B1A47"/>
    <w:rsid w:val="005E711B"/>
    <w:rsid w:val="005E751F"/>
    <w:rsid w:val="005F3559"/>
    <w:rsid w:val="005F3826"/>
    <w:rsid w:val="005F5AFE"/>
    <w:rsid w:val="00614E5D"/>
    <w:rsid w:val="0062393D"/>
    <w:rsid w:val="006347A6"/>
    <w:rsid w:val="00646F4A"/>
    <w:rsid w:val="00651430"/>
    <w:rsid w:val="00666D9F"/>
    <w:rsid w:val="006775BB"/>
    <w:rsid w:val="00691934"/>
    <w:rsid w:val="006A311C"/>
    <w:rsid w:val="006E33CA"/>
    <w:rsid w:val="006F3E3D"/>
    <w:rsid w:val="00701301"/>
    <w:rsid w:val="007106C3"/>
    <w:rsid w:val="00710980"/>
    <w:rsid w:val="007167B9"/>
    <w:rsid w:val="00721E83"/>
    <w:rsid w:val="00722625"/>
    <w:rsid w:val="00743AF8"/>
    <w:rsid w:val="00745607"/>
    <w:rsid w:val="007502CE"/>
    <w:rsid w:val="0075254F"/>
    <w:rsid w:val="00755453"/>
    <w:rsid w:val="00757322"/>
    <w:rsid w:val="00764B42"/>
    <w:rsid w:val="00764DFB"/>
    <w:rsid w:val="00766B70"/>
    <w:rsid w:val="007747D9"/>
    <w:rsid w:val="00786852"/>
    <w:rsid w:val="007932F3"/>
    <w:rsid w:val="0079742A"/>
    <w:rsid w:val="007A1145"/>
    <w:rsid w:val="007B0CC7"/>
    <w:rsid w:val="007D0D5A"/>
    <w:rsid w:val="007D250C"/>
    <w:rsid w:val="007D53BD"/>
    <w:rsid w:val="007E0D07"/>
    <w:rsid w:val="007E60DD"/>
    <w:rsid w:val="007F2BC2"/>
    <w:rsid w:val="007F444B"/>
    <w:rsid w:val="007F4E61"/>
    <w:rsid w:val="00800700"/>
    <w:rsid w:val="00804AA9"/>
    <w:rsid w:val="00806EB3"/>
    <w:rsid w:val="00815958"/>
    <w:rsid w:val="008170C5"/>
    <w:rsid w:val="0083117C"/>
    <w:rsid w:val="0083144A"/>
    <w:rsid w:val="00836539"/>
    <w:rsid w:val="00836CEC"/>
    <w:rsid w:val="0085316B"/>
    <w:rsid w:val="00855B7A"/>
    <w:rsid w:val="0086684E"/>
    <w:rsid w:val="00875B1D"/>
    <w:rsid w:val="00876F52"/>
    <w:rsid w:val="00890FC8"/>
    <w:rsid w:val="008969A1"/>
    <w:rsid w:val="008A20F2"/>
    <w:rsid w:val="008A7FDF"/>
    <w:rsid w:val="008B40A4"/>
    <w:rsid w:val="008E0D9D"/>
    <w:rsid w:val="008E2A91"/>
    <w:rsid w:val="008F3A9F"/>
    <w:rsid w:val="0090173B"/>
    <w:rsid w:val="00914E6B"/>
    <w:rsid w:val="00915573"/>
    <w:rsid w:val="00926C91"/>
    <w:rsid w:val="00937971"/>
    <w:rsid w:val="009637B4"/>
    <w:rsid w:val="00964752"/>
    <w:rsid w:val="0097386D"/>
    <w:rsid w:val="00974855"/>
    <w:rsid w:val="009828AB"/>
    <w:rsid w:val="0099297A"/>
    <w:rsid w:val="009B1FD6"/>
    <w:rsid w:val="009C2354"/>
    <w:rsid w:val="009D34AE"/>
    <w:rsid w:val="009D56D2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3499F"/>
    <w:rsid w:val="00A4064D"/>
    <w:rsid w:val="00A41D44"/>
    <w:rsid w:val="00A46765"/>
    <w:rsid w:val="00A51999"/>
    <w:rsid w:val="00A63F66"/>
    <w:rsid w:val="00A747DD"/>
    <w:rsid w:val="00A86E43"/>
    <w:rsid w:val="00A95D24"/>
    <w:rsid w:val="00AA3496"/>
    <w:rsid w:val="00AB1013"/>
    <w:rsid w:val="00AB1C0D"/>
    <w:rsid w:val="00AC45C1"/>
    <w:rsid w:val="00AF0262"/>
    <w:rsid w:val="00AF0DC9"/>
    <w:rsid w:val="00B25F7A"/>
    <w:rsid w:val="00B35701"/>
    <w:rsid w:val="00B5328B"/>
    <w:rsid w:val="00B61193"/>
    <w:rsid w:val="00B61770"/>
    <w:rsid w:val="00B63F6F"/>
    <w:rsid w:val="00B66922"/>
    <w:rsid w:val="00B67938"/>
    <w:rsid w:val="00B74EBE"/>
    <w:rsid w:val="00B766E1"/>
    <w:rsid w:val="00B861F3"/>
    <w:rsid w:val="00BA564C"/>
    <w:rsid w:val="00BB6BF3"/>
    <w:rsid w:val="00BD618D"/>
    <w:rsid w:val="00BE0204"/>
    <w:rsid w:val="00BE4738"/>
    <w:rsid w:val="00BF44C8"/>
    <w:rsid w:val="00C024EA"/>
    <w:rsid w:val="00C02E68"/>
    <w:rsid w:val="00C10ABD"/>
    <w:rsid w:val="00C20275"/>
    <w:rsid w:val="00C30292"/>
    <w:rsid w:val="00C373F4"/>
    <w:rsid w:val="00C37F10"/>
    <w:rsid w:val="00C458DC"/>
    <w:rsid w:val="00C5122E"/>
    <w:rsid w:val="00C5353D"/>
    <w:rsid w:val="00C611D0"/>
    <w:rsid w:val="00C7022B"/>
    <w:rsid w:val="00C7143C"/>
    <w:rsid w:val="00C7469B"/>
    <w:rsid w:val="00C8614C"/>
    <w:rsid w:val="00CA445B"/>
    <w:rsid w:val="00CB3BF3"/>
    <w:rsid w:val="00CC2E17"/>
    <w:rsid w:val="00CD056A"/>
    <w:rsid w:val="00CD6573"/>
    <w:rsid w:val="00CF07E8"/>
    <w:rsid w:val="00CF1FE5"/>
    <w:rsid w:val="00CF6345"/>
    <w:rsid w:val="00CF7EA2"/>
    <w:rsid w:val="00D21233"/>
    <w:rsid w:val="00D21EC9"/>
    <w:rsid w:val="00D22521"/>
    <w:rsid w:val="00D27843"/>
    <w:rsid w:val="00D37DC6"/>
    <w:rsid w:val="00D52535"/>
    <w:rsid w:val="00D60973"/>
    <w:rsid w:val="00D7261A"/>
    <w:rsid w:val="00D82A4B"/>
    <w:rsid w:val="00D843C9"/>
    <w:rsid w:val="00D878FE"/>
    <w:rsid w:val="00DA1ADF"/>
    <w:rsid w:val="00DA4B78"/>
    <w:rsid w:val="00DB0B6E"/>
    <w:rsid w:val="00DB1A0F"/>
    <w:rsid w:val="00DD0749"/>
    <w:rsid w:val="00DD0AB7"/>
    <w:rsid w:val="00DE06F6"/>
    <w:rsid w:val="00DE3A25"/>
    <w:rsid w:val="00DE7B4A"/>
    <w:rsid w:val="00DF0D25"/>
    <w:rsid w:val="00DF13B3"/>
    <w:rsid w:val="00E208C8"/>
    <w:rsid w:val="00E42D95"/>
    <w:rsid w:val="00E477F9"/>
    <w:rsid w:val="00E54055"/>
    <w:rsid w:val="00E60B41"/>
    <w:rsid w:val="00E614BD"/>
    <w:rsid w:val="00E65B9C"/>
    <w:rsid w:val="00E66AAE"/>
    <w:rsid w:val="00E66C12"/>
    <w:rsid w:val="00E84D8D"/>
    <w:rsid w:val="00E91C7C"/>
    <w:rsid w:val="00EA085E"/>
    <w:rsid w:val="00EA1521"/>
    <w:rsid w:val="00EA1EE6"/>
    <w:rsid w:val="00EA7E0F"/>
    <w:rsid w:val="00EB4DF5"/>
    <w:rsid w:val="00EC4269"/>
    <w:rsid w:val="00EF31BC"/>
    <w:rsid w:val="00F207E4"/>
    <w:rsid w:val="00F246EF"/>
    <w:rsid w:val="00F27A12"/>
    <w:rsid w:val="00F3509D"/>
    <w:rsid w:val="00F54AAE"/>
    <w:rsid w:val="00F62ECF"/>
    <w:rsid w:val="00F65F2A"/>
    <w:rsid w:val="00F66841"/>
    <w:rsid w:val="00F76474"/>
    <w:rsid w:val="00F76BF2"/>
    <w:rsid w:val="00F87675"/>
    <w:rsid w:val="00F927A1"/>
    <w:rsid w:val="00F92F36"/>
    <w:rsid w:val="00FB1A9A"/>
    <w:rsid w:val="00FB3957"/>
    <w:rsid w:val="00FC3EE0"/>
    <w:rsid w:val="00FC4EE3"/>
    <w:rsid w:val="00FC6B8C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E3A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3A25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3A25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3A25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3A25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E3A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3A25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3A25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3A25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3A25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1282</izvorni_sadrzaj>
    <derivirana_varijabla naziv="DomainObject.Predmet.Broj_1">1282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118/16</izvorni_sadrzaj>
    <derivirana_varijabla naziv="DomainObject.Predmet.Opis_1">OBUSTAVA St 118/16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St-1282/2016</izvorni_sadrzaj>
    <derivirana_varijabla naziv="DomainObject.Predmet.OznakaBroj_1">St-1282/2016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AETERNUM d.o.o. za usluge</izvorni_sadrzaj>
    <derivirana_varijabla naziv="DomainObject.Predmet.ProtustrankaFormated_1">  AETERNUM d.o.o. za usluge</derivirana_varijabla>
  </DomainObject.Predmet.ProtustrankaFormated>
  <DomainObject.Predmet.ProtustrankaFormatedOIB>
    <izvorni_sadrzaj>  AETERNUM d.o.o. za usluge, OIB 16730457203</izvorni_sadrzaj>
    <derivirana_varijabla naziv="DomainObject.Predmet.ProtustrankaFormatedOIB_1">  AETERNUM d.o.o. za usluge, OIB 16730457203</derivirana_varijabla>
  </DomainObject.Predmet.ProtustrankaFormatedOIB>
  <DomainObject.Predmet.ProtustrankaFormatedWithAdress>
    <izvorni_sadrzaj> AETERNUM d.o.o. za usluge, Zamaslina 31, 20236 Mokošica</izvorni_sadrzaj>
    <derivirana_varijabla naziv="DomainObject.Predmet.ProtustrankaFormatedWithAdress_1"> AETERNUM d.o.o. za usluge, Zamaslina 31, 20236 Mokošica</derivirana_varijabla>
  </DomainObject.Predmet.ProtustrankaFormatedWithAdress>
  <DomainObject.Predmet.ProtustrankaFormatedWithAdressOIB>
    <izvorni_sadrzaj> AETERNUM d.o.o. za usluge, OIB 16730457203, Zamaslina 31, 20236 Mokošica</izvorni_sadrzaj>
    <derivirana_varijabla naziv="DomainObject.Predmet.ProtustrankaFormatedWithAdressOIB_1"> AETERNUM d.o.o. za usluge, OIB 16730457203, Zamaslina 31, 20236 Mokošica</derivirana_varijabla>
  </DomainObject.Predmet.ProtustrankaFormatedWithAdressOIB>
  <DomainObject.Predmet.ProtustrankaWithAdress>
    <izvorni_sadrzaj>AETERNUM d.o.o. za usluge Zamaslina 31, 20236 Mokošica</izvorni_sadrzaj>
    <derivirana_varijabla naziv="DomainObject.Predmet.ProtustrankaWithAdress_1">AETERNUM d.o.o. za usluge Zamaslina 31, 20236 Mokošica</derivirana_varijabla>
  </DomainObject.Predmet.ProtustrankaWithAdress>
  <DomainObject.Predmet.ProtustrankaWithAdressOIB>
    <izvorni_sadrzaj>AETERNUM d.o.o. za usluge, OIB 16730457203, Zamaslina 31, 20236 Mokošica</izvorni_sadrzaj>
    <derivirana_varijabla naziv="DomainObject.Predmet.ProtustrankaWithAdressOIB_1">AETERNUM d.o.o. za usluge, OIB 16730457203, Zamaslina 31, 20236 Mokošica</derivirana_varijabla>
  </DomainObject.Predmet.ProtustrankaWithAdressOIB>
  <DomainObject.Predmet.ProtustrankaNazivFormated>
    <izvorni_sadrzaj>AETERNUM d.o.o. za usluge</izvorni_sadrzaj>
    <derivirana_varijabla naziv="DomainObject.Predmet.ProtustrankaNazivFormated_1">AETERNUM d.o.o. za usluge</derivirana_varijabla>
  </DomainObject.Predmet.ProtustrankaNazivFormated>
  <DomainObject.Predmet.ProtustrankaNazivFormatedOIB>
    <izvorni_sadrzaj>AETERNUM d.o.o. za usluge, OIB 16730457203</izvorni_sadrzaj>
    <derivirana_varijabla naziv="DomainObject.Predmet.ProtustrankaNazivFormatedOIB_1">AETERNUM d.o.o. za usluge, OIB 16730457203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AETERNUM d.o.o. za usluge</item>
    </izvorni_sadrzaj>
    <derivirana_varijabla naziv="DomainObject.Predmet.ProtuStrankaListFormated_1">
      <item>AETERNUM d.o.o. za usluge</item>
    </derivirana_varijabla>
  </DomainObject.Predmet.ProtuStrankaListFormated>
  <DomainObject.Predmet.ProtuStrankaListFormatedOIB>
    <izvorni_sadrzaj>
      <item>AETERNUM d.o.o. za usluge, OIB 16730457203</item>
    </izvorni_sadrzaj>
    <derivirana_varijabla naziv="DomainObject.Predmet.ProtuStrankaListFormatedOIB_1">
      <item>AETERNUM d.o.o. za usluge, OIB 16730457203</item>
    </derivirana_varijabla>
  </DomainObject.Predmet.ProtuStrankaListFormatedOIB>
  <DomainObject.Predmet.ProtuStrankaListFormatedWithAdress>
    <izvorni_sadrzaj>
      <item>AETERNUM d.o.o. za usluge, Zamaslina 31, 20236 Mokošica</item>
    </izvorni_sadrzaj>
    <derivirana_varijabla naziv="DomainObject.Predmet.ProtuStrankaListFormatedWithAdress_1">
      <item>AETERNUM d.o.o. za usluge, Zamaslina 31, 20236 Mokošica</item>
    </derivirana_varijabla>
  </DomainObject.Predmet.ProtuStrankaListFormatedWithAdress>
  <DomainObject.Predmet.ProtuStrankaListFormatedWithAdressOIB>
    <izvorni_sadrzaj>
      <item>AETERNUM d.o.o. za usluge, OIB 16730457203, Zamaslina 31, 20236 Mokošica</item>
    </izvorni_sadrzaj>
    <derivirana_varijabla naziv="DomainObject.Predmet.ProtuStrankaListFormatedWithAdressOIB_1">
      <item>AETERNUM d.o.o. za usluge, OIB 16730457203, Zamaslina 31, 20236 Mokošica</item>
    </derivirana_varijabla>
  </DomainObject.Predmet.ProtuStrankaListFormatedWithAdressOIB>
  <DomainObject.Predmet.ProtuStrankaListNazivFormated>
    <izvorni_sadrzaj>
      <item>AETERNUM d.o.o. za usluge</item>
    </izvorni_sadrzaj>
    <derivirana_varijabla naziv="DomainObject.Predmet.ProtuStrankaListNazivFormated_1">
      <item>AETERNUM d.o.o. za usluge</item>
    </derivirana_varijabla>
  </DomainObject.Predmet.ProtuStrankaListNazivFormated>
  <DomainObject.Predmet.ProtuStrankaListNazivFormatedOIB>
    <izvorni_sadrzaj>
      <item>AETERNUM d.o.o. za usluge, OIB 16730457203</item>
    </izvorni_sadrzaj>
    <derivirana_varijabla naziv="DomainObject.Predmet.ProtuStrankaListNazivFormatedOIB_1">
      <item>AETERNUM d.o.o. za usluge, OIB 16730457203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AETERNUM d.o.o. za usluge</izvorni_sadrzaj>
    <derivirana_varijabla naziv="DomainObject.Predmet.ProtustrankaIDrugi_1">AETERNUM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AETERNUM d.o.o. za usluge, OIB 16730457203, Zamaslina 31, 20236 Mokošica</izvorni_sadrzaj>
    <derivirana_varijabla naziv="DomainObject.Predmet.ProtustrankaIDrugiAdressOIB_1">AETERNUM d.o.o. za usluge, OIB 16730457203, Zamaslina 31,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AETERNUM d.o.o. za usluge</item>
      <item>FINA, RC Split, Podružnica Dubrovnik</item>
    </izvorni_sadrzaj>
    <derivirana_varijabla naziv="DomainObject.Predmet.SudioniciListNaziv_1">
      <item>AETERNUM d.o.o. za usluge</item>
      <item>FINA, RC Split, Podružnica Dubrovnik</item>
    </derivirana_varijabla>
  </DomainObject.Predmet.SudioniciListNaziv>
  <DomainObject.Predmet.SudioniciListAdressOIB>
    <izvorni_sadrzaj>
      <item>AETERNUM d.o.o. za usluge, OIB 16730457203, Zamaslina 31,20236 Mokošica</item>
      <item>FINA, RC Split, Podružnica Dubrovnik, OIB 85821130368, Vukovarska 2,20000 Dubrovnik</item>
    </izvorni_sadrzaj>
    <derivirana_varijabla naziv="DomainObject.Predmet.SudioniciListAdressOIB_1">
      <item>AETERNUM d.o.o. za usluge, OIB 16730457203, Zamaslina 31,20236 Mokošica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16730457203</item>
      <item>, OIB 85821130368</item>
    </izvorni_sadrzaj>
    <derivirana_varijabla naziv="DomainObject.Predmet.SudioniciListNazivOIB_1">
      <item>, OIB 16730457203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F45F02-C82A-443A-8D75-286A6B1AA2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370</properties:Words>
  <properties:Characters>1977</properties:Characters>
  <properties:Lines>60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2018-03-06T12:33:00Z</dcterms:created>
  <dc:creator>Srđan Gavranić</dc:creator>
  <cp:lastModifiedBy>Srđan Gavranić</cp:lastModifiedBy>
  <cp:lastPrinted>2017-10-23T07:15:00Z</cp:lastPrinted>
  <dcterms:modified xmlns:xsi="http://www.w3.org/2001/XMLSchema-instance" xsi:type="dcterms:W3CDTF">2018-03-06T12:53:00Z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(ispravak - zapisnik od diobi Mokošica.docx)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