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1b3f" w14:paraId="ef21b3f"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353AD9">
        <w:rPr>
          <w:bCs/>
          <w:sz w:val="24"/>
          <w:szCs w:val="24"/>
        </w:rPr>
        <w:t>-3977</w:t>
      </w:r>
      <w:r w:rsidR="001A43A6">
        <w:rPr>
          <w:bCs/>
          <w:sz w:val="24"/>
          <w:szCs w:val="24"/>
        </w:rPr>
        <w:t>/2015-</w:t>
      </w:r>
      <w:r w:rsidR="00FB039F">
        <w:rPr>
          <w:bCs/>
          <w:sz w:val="24"/>
          <w:szCs w:val="24"/>
        </w:rPr>
        <w:t>8</w:t>
      </w: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A1322A" w:rsidR="00A1322A" w:rsidRPr="00D74FBE">
      <w:pPr>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 </w:t>
      </w:r>
      <w:r w:rsidR="00E46E73">
        <w:rPr>
          <w:sz w:val="24"/>
          <w:szCs w:val="24"/>
        </w:rPr>
        <w:t xml:space="preserve"> </w:t>
      </w:r>
      <w:r w:rsidR="00353AD9" w:rsidRPr="00353AD9">
        <w:rPr>
          <w:sz w:val="24"/>
          <w:szCs w:val="24"/>
        </w:rPr>
        <w:t>SENS d.o.o., Zagreb, Trg Ivana Kukuljevića 6, OIB: 98863751576</w:t>
      </w:r>
      <w:r w:rsidRPr="00D74FBE">
        <w:rPr>
          <w:sz w:val="24"/>
          <w:szCs w:val="24"/>
        </w:rPr>
        <w:t xml:space="preserve">, dana </w:t>
      </w:r>
      <w:r w:rsidR="00B8703F">
        <w:rPr>
          <w:sz w:val="24"/>
          <w:szCs w:val="24"/>
        </w:rPr>
        <w:t xml:space="preserve">30. lipnja </w:t>
      </w:r>
      <w:r w:rsidR="009A4558">
        <w:rPr>
          <w:sz w:val="24"/>
          <w:szCs w:val="24"/>
        </w:rPr>
        <w:t>2016.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280ABD">
      <w:pPr>
        <w:ind w:firstLine="720"/>
        <w:jc w:val="both"/>
        <w:rPr>
          <w:sz w:val="24"/>
          <w:szCs w:val="24"/>
        </w:rPr>
      </w:pPr>
      <w:r w:rsidRPr="00D74FBE">
        <w:rPr>
          <w:sz w:val="24"/>
          <w:szCs w:val="24"/>
        </w:rPr>
        <w:t xml:space="preserve">Obustavlja se skraćeni stečajni postupak nad dužnikom </w:t>
      </w:r>
      <w:r w:rsidR="00353AD9" w:rsidRPr="00353AD9">
        <w:rPr>
          <w:sz w:val="24"/>
          <w:szCs w:val="24"/>
        </w:rPr>
        <w:t>SENS d.o.o., Zagreb, Trg Ivana Kukuljevića 6, OIB: 98863751576</w:t>
      </w:r>
      <w:r w:rsidR="00353AD9">
        <w:rPr>
          <w:sz w:val="24"/>
          <w:szCs w:val="24"/>
        </w:rPr>
        <w:t>.</w:t>
      </w:r>
    </w:p>
    <w:p w:rsidRDefault="001A5A3E" w:rsidP="00280ABD" w:rsidR="001A5A3E">
      <w:pPr>
        <w:ind w:firstLine="720"/>
        <w:jc w:val="both"/>
        <w:rPr>
          <w:sz w:val="24"/>
          <w:szCs w:val="24"/>
        </w:rPr>
      </w:pP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1A5A3E" w:rsidR="001A5A3E" w:rsidRPr="001A5A3E">
      <w:pPr>
        <w:ind w:firstLine="708"/>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353AD9" w:rsidRPr="00353AD9">
        <w:rPr>
          <w:sz w:val="24"/>
          <w:szCs w:val="24"/>
        </w:rPr>
        <w:t>SENS d.o.o., Zagreb, Trg Ivana Kukuljevića 6, OIB: 98863751576</w:t>
      </w:r>
      <w:r>
        <w:rPr>
          <w:sz w:val="24"/>
          <w:szCs w:val="24"/>
        </w:rPr>
        <w:t>.</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353AD9">
        <w:rPr>
          <w:sz w:val="24"/>
          <w:szCs w:val="24"/>
        </w:rPr>
        <w:t xml:space="preserve">24. studenoga 2015. </w:t>
      </w:r>
      <w:r w:rsidRPr="001A5A3E">
        <w:rPr>
          <w:sz w:val="24"/>
          <w:szCs w:val="24"/>
        </w:rPr>
        <w:t>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A5A3E" w:rsidP="009230D6" w:rsidR="00353AD9">
      <w:pPr>
        <w:ind w:firstLine="708"/>
        <w:jc w:val="both"/>
        <w:rPr>
          <w:sz w:val="24"/>
          <w:szCs w:val="24"/>
        </w:rPr>
      </w:pPr>
      <w:r w:rsidRPr="001A5A3E">
        <w:rPr>
          <w:sz w:val="24"/>
          <w:szCs w:val="24"/>
        </w:rPr>
        <w:t>Zastupnik po zakonu dužnika je</w:t>
      </w:r>
      <w:r w:rsidR="00353AD9">
        <w:rPr>
          <w:sz w:val="24"/>
          <w:szCs w:val="24"/>
        </w:rPr>
        <w:t xml:space="preserve"> 08</w:t>
      </w:r>
      <w:r w:rsidR="00EC5DC6">
        <w:rPr>
          <w:sz w:val="24"/>
          <w:szCs w:val="24"/>
        </w:rPr>
        <w:t>. prosinca 2015</w:t>
      </w:r>
      <w:r w:rsidRPr="001A5A3E">
        <w:rPr>
          <w:sz w:val="24"/>
          <w:szCs w:val="24"/>
        </w:rPr>
        <w:t xml:space="preserve">. dostavio prokazni popis imovine iz kojeg proizlazi da dužnik </w:t>
      </w:r>
      <w:r w:rsidR="00353AD9" w:rsidRPr="00353AD9">
        <w:rPr>
          <w:sz w:val="24"/>
          <w:szCs w:val="24"/>
        </w:rPr>
        <w:t>SENS d.o.o., Zagreb, Trg Ivana Kukuljevića 6, OIB: 98863751576</w:t>
      </w:r>
      <w:r w:rsidR="00E46E73">
        <w:rPr>
          <w:sz w:val="24"/>
          <w:szCs w:val="24"/>
        </w:rPr>
        <w:t xml:space="preserve">, ima </w:t>
      </w:r>
      <w:r w:rsidR="00353AD9">
        <w:rPr>
          <w:sz w:val="24"/>
          <w:szCs w:val="24"/>
        </w:rPr>
        <w:t xml:space="preserve">pokretnine u svom vlasništvu </w:t>
      </w:r>
      <w:r w:rsidR="007A0E8C">
        <w:rPr>
          <w:sz w:val="24"/>
          <w:szCs w:val="24"/>
        </w:rPr>
        <w:t xml:space="preserve">za koje navodi da vrijednost iznosi 169.509,72 kn te da ima novčana potraživanja. </w:t>
      </w:r>
    </w:p>
    <w:p w:rsidRDefault="001A5A3E" w:rsidP="001A5A3E" w:rsidR="001A5A3E" w:rsidRPr="001A5A3E">
      <w:pPr>
        <w:ind w:firstLine="708"/>
        <w:jc w:val="both"/>
        <w:rPr>
          <w:sz w:val="24"/>
          <w:szCs w:val="24"/>
        </w:rPr>
      </w:pPr>
      <w:r w:rsidRPr="001A5A3E">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lastRenderedPageBreak/>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AB6015">
        <w:rPr>
          <w:sz w:val="24"/>
          <w:szCs w:val="24"/>
        </w:rPr>
        <w:t xml:space="preserve">30. lipnja </w:t>
      </w:r>
      <w:r w:rsidR="00786FFB">
        <w:rPr>
          <w:sz w:val="24"/>
          <w:szCs w:val="24"/>
        </w:rPr>
        <w:t>2016. godine</w:t>
      </w:r>
    </w:p>
    <w:p w:rsidRDefault="00A1322A" w:rsidP="00A1322A" w:rsidR="00A1322A"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9C6FB4">
        <w:rPr>
          <w:sz w:val="24"/>
          <w:szCs w:val="24"/>
        </w:rPr>
        <w:t>, v.r.</w:t>
      </w:r>
      <w:r>
        <w:rPr>
          <w:sz w:val="24"/>
          <w:szCs w:val="24"/>
        </w:rPr>
        <w:t xml:space="preserve"> </w:t>
      </w:r>
    </w:p>
    <w:p w:rsidRDefault="00A1322A" w:rsidP="00A1322A" w:rsidR="00A1322A" w:rsidRPr="00D74FBE">
      <w:pPr>
        <w:jc w:val="both"/>
        <w:rPr>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rsidRPr="00D74FBE">
      <w:pPr>
        <w:jc w:val="both"/>
        <w:rPr>
          <w:i/>
          <w:sz w:val="24"/>
          <w:szCs w:val="24"/>
        </w:rPr>
      </w:pPr>
    </w:p>
    <w:p w:rsidRDefault="009C6FB4" w:rsidP="009F29C1" w:rsidR="009C6FB4" w:rsidRPr="009C6FB4">
      <w:pPr>
        <w:ind w:firstLine="708" w:left="4248"/>
        <w:rPr>
          <w:sz w:val="24"/>
          <w:szCs w:val="24"/>
        </w:rPr>
      </w:pPr>
      <w:r w:rsidRPr="009C6FB4">
        <w:rPr>
          <w:sz w:val="24"/>
          <w:szCs w:val="24"/>
        </w:rPr>
        <w:t>Za točnost otpravka-ovlašteni službenik:</w:t>
      </w:r>
    </w:p>
    <w:p w:rsidRDefault="009C6FB4" w:rsidR="009C6FB4" w:rsidRPr="009C6FB4">
      <w:pPr>
        <w:rPr>
          <w:sz w:val="24"/>
          <w:szCs w:val="24"/>
        </w:rPr>
      </w:pPr>
      <w:r w:rsidRPr="009C6FB4">
        <w:rPr>
          <w:sz w:val="24"/>
          <w:szCs w:val="24"/>
        </w:rPr>
        <w:t xml:space="preserve">                                                                                                         Anita Ban</w:t>
      </w:r>
    </w:p>
    <w:p w:rsidRDefault="009C6FB4" w:rsidP="00887D4D" w:rsidR="009C6FB4" w:rsidRPr="009C6FB4">
      <w:pPr>
        <w:rPr>
          <w:sz w:val="24"/>
          <w:szCs w:val="24"/>
        </w:rPr>
      </w:pPr>
    </w:p>
    <w:p w:rsidRDefault="009A4558" w:rsidP="009A4558" w:rsidR="009A4558" w:rsidRPr="00D74FBE">
      <w:pPr>
        <w:pStyle w:val="Odlomakpopisa"/>
        <w:overflowPunct w:val="false"/>
        <w:autoSpaceDE w:val="false"/>
        <w:autoSpaceDN w:val="false"/>
        <w:adjustRightInd w:val="false"/>
        <w:ind w:left="1068"/>
        <w:jc w:val="both"/>
        <w:textAlignment w:val="baseline"/>
      </w:pPr>
    </w:p>
    <w:p w:rsidRDefault="00A1322A" w:rsidP="00A1322A" w:rsidR="00A1322A" w:rsidRPr="00D74FBE">
      <w:pPr>
        <w:jc w:val="both"/>
        <w:rPr>
          <w:sz w:val="24"/>
          <w:szCs w:val="24"/>
        </w:rPr>
      </w:pPr>
    </w:p>
    <w:p w:rsidRDefault="00A1322A" w:rsidP="00A1322A" w:rsidR="00A1322A" w:rsidRPr="00D74FBE">
      <w:pPr>
        <w:ind w:firstLine="708"/>
        <w:jc w:val="both"/>
        <w:rPr>
          <w:sz w:val="24"/>
          <w:szCs w:val="24"/>
        </w:rPr>
      </w:pP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C6FB4">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C21B53">
          <w:rPr>
            <w:sz w:val="24"/>
            <w:szCs w:val="24"/>
          </w:rPr>
          <w:t>75. St-</w:t>
        </w:r>
        <w:r w:rsidR="00353AD9">
          <w:rPr>
            <w:sz w:val="24"/>
            <w:szCs w:val="24"/>
          </w:rPr>
          <w:t>3977</w:t>
        </w:r>
        <w:r w:rsidR="008D611F">
          <w:rPr>
            <w:sz w:val="24"/>
            <w:szCs w:val="24"/>
          </w:rPr>
          <w:t>/2015</w:t>
        </w:r>
        <w:r w:rsidR="00C21B53">
          <w:rPr>
            <w:sz w:val="24"/>
            <w:szCs w:val="24"/>
          </w:rPr>
          <w:t>-</w:t>
        </w:r>
        <w:r w:rsidR="00FB039F">
          <w:rPr>
            <w:sz w:val="24"/>
            <w:szCs w:val="24"/>
          </w:rPr>
          <w:t>8</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4FF4"/>
    <w:rsid w:val="00065B44"/>
    <w:rsid w:val="00067508"/>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057D"/>
    <w:rsid w:val="000F329D"/>
    <w:rsid w:val="000F3B59"/>
    <w:rsid w:val="001039EA"/>
    <w:rsid w:val="00111921"/>
    <w:rsid w:val="001141D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3AD9"/>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4F8"/>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6F68"/>
    <w:rsid w:val="0067706E"/>
    <w:rsid w:val="0068207B"/>
    <w:rsid w:val="006822A1"/>
    <w:rsid w:val="00683190"/>
    <w:rsid w:val="0069606C"/>
    <w:rsid w:val="006A0FE2"/>
    <w:rsid w:val="006B33A1"/>
    <w:rsid w:val="006B4A8A"/>
    <w:rsid w:val="006B50D8"/>
    <w:rsid w:val="006B6249"/>
    <w:rsid w:val="006B6CB9"/>
    <w:rsid w:val="006D242B"/>
    <w:rsid w:val="006E00A2"/>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9B9"/>
    <w:rsid w:val="00774C49"/>
    <w:rsid w:val="007753CA"/>
    <w:rsid w:val="0078193C"/>
    <w:rsid w:val="00786FFB"/>
    <w:rsid w:val="0079139B"/>
    <w:rsid w:val="0079412D"/>
    <w:rsid w:val="0079420D"/>
    <w:rsid w:val="007A0E8C"/>
    <w:rsid w:val="007A1BC8"/>
    <w:rsid w:val="007A20E4"/>
    <w:rsid w:val="007A5F69"/>
    <w:rsid w:val="007B010E"/>
    <w:rsid w:val="007C4683"/>
    <w:rsid w:val="007C4DC9"/>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63799"/>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F30C4"/>
    <w:rsid w:val="0090567E"/>
    <w:rsid w:val="00913A5E"/>
    <w:rsid w:val="009230D6"/>
    <w:rsid w:val="0093028D"/>
    <w:rsid w:val="00930EB7"/>
    <w:rsid w:val="00932C63"/>
    <w:rsid w:val="00932CA2"/>
    <w:rsid w:val="009340D3"/>
    <w:rsid w:val="009365EA"/>
    <w:rsid w:val="00937A83"/>
    <w:rsid w:val="0094342D"/>
    <w:rsid w:val="009461F5"/>
    <w:rsid w:val="00955F7E"/>
    <w:rsid w:val="009560BC"/>
    <w:rsid w:val="00970647"/>
    <w:rsid w:val="00970703"/>
    <w:rsid w:val="00970E44"/>
    <w:rsid w:val="00975F7A"/>
    <w:rsid w:val="00981692"/>
    <w:rsid w:val="00983351"/>
    <w:rsid w:val="00984AF7"/>
    <w:rsid w:val="00985F50"/>
    <w:rsid w:val="0098602D"/>
    <w:rsid w:val="00987E8F"/>
    <w:rsid w:val="009A1429"/>
    <w:rsid w:val="009A4558"/>
    <w:rsid w:val="009A4F06"/>
    <w:rsid w:val="009C4B0C"/>
    <w:rsid w:val="009C507F"/>
    <w:rsid w:val="009C6FB4"/>
    <w:rsid w:val="009D0A10"/>
    <w:rsid w:val="009D3583"/>
    <w:rsid w:val="009D3A5B"/>
    <w:rsid w:val="009D3CE4"/>
    <w:rsid w:val="009D5805"/>
    <w:rsid w:val="009D69A3"/>
    <w:rsid w:val="009E1874"/>
    <w:rsid w:val="009E6BDF"/>
    <w:rsid w:val="009F4ACC"/>
    <w:rsid w:val="009F5D38"/>
    <w:rsid w:val="009F7800"/>
    <w:rsid w:val="00A00569"/>
    <w:rsid w:val="00A0526A"/>
    <w:rsid w:val="00A05FB1"/>
    <w:rsid w:val="00A1322A"/>
    <w:rsid w:val="00A13997"/>
    <w:rsid w:val="00A17588"/>
    <w:rsid w:val="00A21146"/>
    <w:rsid w:val="00A26B48"/>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5119B"/>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33942"/>
    <w:rsid w:val="00D413EC"/>
    <w:rsid w:val="00D45C7E"/>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6E73"/>
    <w:rsid w:val="00E47A19"/>
    <w:rsid w:val="00E50594"/>
    <w:rsid w:val="00E601B8"/>
    <w:rsid w:val="00E63F6E"/>
    <w:rsid w:val="00E65D5D"/>
    <w:rsid w:val="00E66F2E"/>
    <w:rsid w:val="00E87384"/>
    <w:rsid w:val="00E91BC3"/>
    <w:rsid w:val="00E93AAB"/>
    <w:rsid w:val="00EA206D"/>
    <w:rsid w:val="00EA221F"/>
    <w:rsid w:val="00EC5DC6"/>
    <w:rsid w:val="00EC6B71"/>
    <w:rsid w:val="00EC7E37"/>
    <w:rsid w:val="00ED0001"/>
    <w:rsid w:val="00ED37C0"/>
    <w:rsid w:val="00ED49F1"/>
    <w:rsid w:val="00ED583A"/>
    <w:rsid w:val="00EE0D2B"/>
    <w:rsid w:val="00EF6EB5"/>
    <w:rsid w:val="00F0573F"/>
    <w:rsid w:val="00F110D5"/>
    <w:rsid w:val="00F211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672B"/>
    <w:rsid w:val="00FA7C26"/>
    <w:rsid w:val="00FB039F"/>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9C6FB4"/>
    <w:rPr>
      <w:color w:val="808080"/>
      <w:bdr w:space="0" w:sz="0" w:color="auto" w:val="none"/>
      <w:shd w:fill="auto" w:color="auto" w:val="clear"/>
    </w:rPr>
  </w:style>
  <w:style w:customStyle="true" w:styleId="eSPISCCParagraphDefaultFont" w:type="character">
    <w:name w:val="eSPIS_CC_Paragraph Default Font"/>
    <w:basedOn w:val="Zadanifontodlomka"/>
    <w:rsid w:val="009C6F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6FB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6F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6F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9C6FB4"/>
    <w:rPr>
      <w:color w:val="808080"/>
      <w:bdr w:color="auto" w:space="0" w:sz="0" w:val="none"/>
      <w:shd w:color="auto" w:fill="auto" w:val="clear"/>
    </w:rPr>
  </w:style>
  <w:style w:customStyle="1" w:styleId="eSPISCCParagraphDefaultFont" w:type="character">
    <w:name w:val="eSPIS_CC_Paragraph Default Font"/>
    <w:basedOn w:val="Zadanifontodlomka"/>
    <w:rsid w:val="009C6F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6F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6F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6F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3977</izvorni_sadrzaj>
    <derivirana_varijabla naziv="DomainObject.Predmet.Broj_1">3977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St-3977/2015</izvorni_sadrzaj>
    <derivirana_varijabla naziv="DomainObject.Predmet.OznakaBroj_1">St-3977/2015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SENS d.o.o. zastupanog po punomoćniku Damir Milanović</izvorni_sadrzaj>
    <derivirana_varijabla naziv="DomainObject.Predmet.ProtustrankaFormated_1">  SENS d.o.o. zastupanog po punomoćniku Damir Milanović</derivirana_varijabla>
  </DomainObject.Predmet.ProtustrankaFormated>
  <DomainObject.Predmet.ProtustrankaFormatedOIB>
    <izvorni_sadrzaj>  SENS d.o.o., OIB 98863751576 zastupanog po punomoćniku Damir Milanović</izvorni_sadrzaj>
    <derivirana_varijabla naziv="DomainObject.Predmet.ProtustrankaFormatedOIB_1">  SENS d.o.o., OIB 98863751576 zastupanog po punomoćniku Damir Milanović</derivirana_varijabla>
  </DomainObject.Predmet.ProtustrankaFormatedOIB>
  <DomainObject.Predmet.ProtustrankaFormatedWithAdress>
    <izvorni_sadrzaj> SENS d.o.o., Trg Ivana Kukuljevića 6, 10000 Zagreb zastupanog po punomoćniku Damir Milanović</izvorni_sadrzaj>
    <derivirana_varijabla naziv="DomainObject.Predmet.ProtustrankaFormatedWithAdress_1"> SENS d.o.o., Trg Ivana Kukuljevića 6, 10000 Zagreb zastupanog po punomoćniku Damir Milanović</derivirana_varijabla>
  </DomainObject.Predmet.ProtustrankaFormatedWithAdress>
  <DomainObject.Predmet.ProtustrankaFormatedWithAdressOIB>
    <izvorni_sadrzaj> SENS d.o.o., OIB 98863751576, Trg Ivana Kukuljevića 6, 10000 Zagreb zastupanog po punomoćniku Damir Milanović</izvorni_sadrzaj>
    <derivirana_varijabla naziv="DomainObject.Predmet.ProtustrankaFormatedWithAdressOIB_1"> SENS d.o.o., OIB 98863751576, Trg Ivana Kukuljevića 6, 10000 Zagreb zastupanog po punomoćniku Damir Milanović</derivirana_varijabla>
  </DomainObject.Predmet.ProtustrankaFormatedWithAdressOIB>
  <DomainObject.Predmet.ProtustrankaWithAdress>
    <izvorni_sadrzaj>SENS d.o.o. Trg Ivana Kukuljevića 6, 10000 Zagreb</izvorni_sadrzaj>
    <derivirana_varijabla naziv="DomainObject.Predmet.ProtustrankaWithAdress_1">SENS d.o.o. Trg Ivana Kukuljevića 6, 10000 Zagreb</derivirana_varijabla>
  </DomainObject.Predmet.ProtustrankaWithAdress>
  <DomainObject.Predmet.ProtustrankaWithAdressOIB>
    <izvorni_sadrzaj>SENS d.o.o., OIB 98863751576, Trg Ivana Kukuljevića 6, 10000 Zagreb</izvorni_sadrzaj>
    <derivirana_varijabla naziv="DomainObject.Predmet.ProtustrankaWithAdressOIB_1">SENS d.o.o., OIB 98863751576, Trg Ivana Kukuljevića 6, 10000 Zagreb</derivirana_varijabla>
  </DomainObject.Predmet.ProtustrankaWithAdressOIB>
  <DomainObject.Predmet.ProtustrankaNazivFormated>
    <izvorni_sadrzaj>SENS d.o.o.</izvorni_sadrzaj>
    <derivirana_varijabla naziv="DomainObject.Predmet.ProtustrankaNazivFormated_1">SENS d.o.o.</derivirana_varijabla>
  </DomainObject.Predmet.ProtustrankaNazivFormated>
  <DomainObject.Predmet.ProtustrankaNazivFormatedOIB>
    <izvorni_sadrzaj>SENS d.o.o., OIB 98863751576</izvorni_sadrzaj>
    <derivirana_varijabla naziv="DomainObject.Predmet.ProtustrankaNazivFormatedOIB_1">SENS d.o.o., OIB 98863751576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SENS d.o.o. zastupanog po punomoćniku Damir Milanović</item>
    </izvorni_sadrzaj>
    <derivirana_varijabla naziv="DomainObject.Predmet.ProtuStrankaListFormated_1">
      <item>SENS d.o.o. zastupanog po punomoćniku Damir Milanović</item>
    </derivirana_varijabla>
  </DomainObject.Predmet.ProtuStrankaListFormated>
  <DomainObject.Predmet.ProtuStrankaListFormatedOIB>
    <izvorni_sadrzaj>
      <item>SENS d.o.o., OIB 98863751576 zastupanog po punomoćniku Damir Milanović</item>
    </izvorni_sadrzaj>
    <derivirana_varijabla naziv="DomainObject.Predmet.ProtuStrankaListFormatedOIB_1">
      <item>SENS d.o.o., OIB 98863751576 zastupanog po punomoćniku Damir Milanović</item>
    </derivirana_varijabla>
  </DomainObject.Predmet.ProtuStrankaListFormatedOIB>
  <DomainObject.Predmet.ProtuStrankaListFormatedWithAdress>
    <izvorni_sadrzaj>
      <item>SENS d.o.o., Trg Ivana Kukuljevića 6, 10000 Zagreb zastupanog po punomoćniku Damir Milanović</item>
    </izvorni_sadrzaj>
    <derivirana_varijabla naziv="DomainObject.Predmet.ProtuStrankaListFormatedWithAdress_1">
      <item>SENS d.o.o., Trg Ivana Kukuljevića 6, 10000 Zagreb zastupanog po punomoćniku Damir Milanović</item>
    </derivirana_varijabla>
  </DomainObject.Predmet.ProtuStrankaListFormatedWithAdress>
  <DomainObject.Predmet.ProtuStrankaListFormatedWithAdressOIB>
    <izvorni_sadrzaj>
      <item>SENS d.o.o., OIB 98863751576, Trg Ivana Kukuljevića 6, 10000 Zagreb zastupanog po punomoćniku Damir Milanović</item>
    </izvorni_sadrzaj>
    <derivirana_varijabla naziv="DomainObject.Predmet.ProtuStrankaListFormatedWithAdressOIB_1">
      <item>SENS d.o.o., OIB 98863751576, Trg Ivana Kukuljevića 6, 10000 Zagreb zastupanog po punomoćniku Damir Milanović</item>
    </derivirana_varijabla>
  </DomainObject.Predmet.ProtuStrankaListFormatedWithAdressOIB>
  <DomainObject.Predmet.ProtuStrankaListNazivFormated>
    <izvorni_sadrzaj>
      <item>SENS d.o.o.</item>
    </izvorni_sadrzaj>
    <derivirana_varijabla naziv="DomainObject.Predmet.ProtuStrankaListNazivFormated_1">
      <item>SENS d.o.o.</item>
    </derivirana_varijabla>
  </DomainObject.Predmet.ProtuStrankaListNazivFormated>
  <DomainObject.Predmet.ProtuStrankaListNazivFormatedOIB>
    <izvorni_sadrzaj>
      <item>SENS d.o.o., OIB 98863751576</item>
    </izvorni_sadrzaj>
    <derivirana_varijabla naziv="DomainObject.Predmet.ProtuStrankaListNazivFormatedOIB_1">
      <item>SENS d.o.o., OIB 98863751576</item>
    </derivirana_varijabla>
  </DomainObject.Predmet.ProtuStrankaListNazivFormatedOIB>
  <DomainObject.Predmet.OstaliListFormated>
    <izvorni_sadrzaj>
      <item>Damir Milanović punomoćnik sudionika u postupku SENS d.o.o.</item>
    </izvorni_sadrzaj>
    <derivirana_varijabla naziv="DomainObject.Predmet.OstaliListFormated_1">
      <item>Damir Milanović punomoćnik sudionika u postupku SENS d.o.o.</item>
    </derivirana_varijabla>
  </DomainObject.Predmet.OstaliListFormated>
  <DomainObject.Predmet.OstaliListFormatedOIB>
    <izvorni_sadrzaj>
      <item>Damir Milanović, OIB 10802261314 punomoćnik sudionika u postupku SENS d.o.o.</item>
    </izvorni_sadrzaj>
    <derivirana_varijabla naziv="DomainObject.Predmet.OstaliListFormatedOIB_1">
      <item>Damir Milanović, OIB 10802261314 punomoćnik sudionika u postupku SENS d.o.o.</item>
    </derivirana_varijabla>
  </DomainObject.Predmet.OstaliListFormatedOIB>
  <DomainObject.Predmet.OstaliListFormatedWithAdress>
    <izvorni_sadrzaj>
      <item>Damir Milanović, Maršanići 16, 10000 Zagreb punomoćnik sudionika u postupku SENS d.o.o.</item>
    </izvorni_sadrzaj>
    <derivirana_varijabla naziv="DomainObject.Predmet.OstaliListFormatedWithAdress_1">
      <item>Damir Milanović, Maršanići 16, 10000 Zagreb punomoćnik sudionika u postupku SENS d.o.o.</item>
    </derivirana_varijabla>
  </DomainObject.Predmet.OstaliListFormatedWithAdress>
  <DomainObject.Predmet.OstaliListFormatedWithAdressOIB>
    <izvorni_sadrzaj>
      <item>Damir Milanović, OIB 10802261314, Maršanići 16, 10000 Zagreb punomoćnik sudionika u postupku SENS d.o.o.</item>
    </izvorni_sadrzaj>
    <derivirana_varijabla naziv="DomainObject.Predmet.OstaliListFormatedWithAdressOIB_1">
      <item>Damir Milanović, OIB 10802261314, Maršanići 16, 10000 Zagreb punomoćnik sudionika u postupku SENS d.o.o.</item>
    </derivirana_varijabla>
  </DomainObject.Predmet.OstaliListFormatedWithAdressOIB>
  <DomainObject.Predmet.OstaliListNazivFormated>
    <izvorni_sadrzaj>
      <item>Damir Milanović</item>
    </izvorni_sadrzaj>
    <derivirana_varijabla naziv="DomainObject.Predmet.OstaliListNazivFormated_1">
      <item>Damir Milanović</item>
    </derivirana_varijabla>
  </DomainObject.Predmet.OstaliListNazivFormated>
  <DomainObject.Predmet.OstaliListNazivFormatedOIB>
    <izvorni_sadrzaj>
      <item>Damir Milanović, OIB 10802261314</item>
    </izvorni_sadrzaj>
    <derivirana_varijabla naziv="DomainObject.Predmet.OstaliListNazivFormatedOIB_1">
      <item>Damir Milanović, OIB 10802261314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SENS d.o.o.</izvorni_sadrzaj>
    <derivirana_varijabla naziv="DomainObject.Predmet.ProtustrankaIDrugi_1">SENS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SENS d.o.o., OIB 98863751576, Trg Ivana Kukuljevića 6, 10000 Zagreb</izvorni_sadrzaj>
    <derivirana_varijabla naziv="DomainObject.Predmet.ProtustrankaIDrugiAdressOIB_1">SENS d.o.o., OIB 98863751576, Trg Ivana Kukuljevića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SENS d.o.o.</item>
      <item>FINA Regionalni centar Zagreb</item>
      <item>Damir Milanović</item>
    </izvorni_sadrzaj>
    <derivirana_varijabla naziv="DomainObject.Predmet.SudioniciListNaziv_1">
      <item>SENS d.o.o.</item>
      <item>FINA Regionalni centar Zagreb</item>
      <item>Damir Milanović</item>
    </derivirana_varijabla>
  </DomainObject.Predmet.SudioniciListNaziv>
  <DomainObject.Predmet.SudioniciListAdressOIB>
    <izvorni_sadrzaj>
      <item>SENS d.o.o., OIB 98863751576, Trg Ivana Kukuljevića 6,10000 Zagreb</item>
      <item>FINA Regionalni centar Zagreb, OIB 85821130368, Trg svibanjskih žrtava 1995. 1,10000 Zagreb</item>
      <item>Damir Milanović, OIB 10802261314, Maršanići 16,10000 Zagreb</item>
    </izvorni_sadrzaj>
    <derivirana_varijabla naziv="DomainObject.Predmet.SudioniciListAdressOIB_1">
      <item>SENS d.o.o., OIB 98863751576, Trg Ivana Kukuljevića 6,10000 Zagreb</item>
      <item>FINA Regionalni centar Zagreb, OIB 85821130368, Trg svibanjskih žrtava 1995. 1,10000 Zagreb</item>
      <item>Damir Milanović, OIB 10802261314, Maršanići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98863751576</item>
      <item>, OIB 85821130368</item>
      <item>, OIB 10802261314</item>
    </izvorni_sadrzaj>
    <derivirana_varijabla naziv="DomainObject.Predmet.SudioniciListNazivOIB_1">
      <item>, OIB 98863751576</item>
      <item>, OIB 85821130368</item>
      <item>, OIB 10802261314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2418</properties:Characters>
  <properties:Lines>67</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2016-06-30T07:58:00Z</dcterms:created>
  <dc:creator>Korisnik</dc:creator>
  <cp:lastModifiedBy>Anita Ban</cp:lastModifiedBy>
  <cp:lastPrinted>2016-03-24T07:40:00Z</cp:lastPrinted>
  <dcterms:modified xmlns:xsi="http://www.w3.org/2001/XMLSchema-instance" xsi:type="dcterms:W3CDTF">2016-06-30T11:22:00Z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