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ef0a6" w14:paraId="3cef0a6" w:rsidRDefault="00AE649C" w:rsidP="00FA5B5E" w:rsidR="00AE649C">
      <w:pPr>
        <w:pStyle w:val="Naslov3"/>
        <w15:collapsed w:val="false"/>
      </w:pPr>
    </w:p>
    <w:p w:rsidRDefault="008B2E17" w:rsidP="008B2E17" w:rsidR="008B2E17">
      <w:pPr>
        <w:spacing w:after="0"/>
      </w:pPr>
      <w:r>
        <w:t>REPUBLIKA HRVATSKA</w:t>
      </w:r>
    </w:p>
    <w:p w:rsidRDefault="008B2E17" w:rsidP="008B2E17" w:rsidR="008B2E17">
      <w:pPr>
        <w:spacing w:after="0"/>
      </w:pPr>
      <w:r>
        <w:t>Trgovački sud u Varaždinu</w:t>
      </w:r>
    </w:p>
    <w:p w:rsidRDefault="008B2E17" w:rsidP="008B2E17" w:rsidR="00CB0EA4">
      <w:pPr>
        <w:spacing w:after="0"/>
      </w:pPr>
      <w:r>
        <w:t>Varaždin, Braće Radić br. 2.</w:t>
      </w:r>
      <w:r w:rsidR="00D92E92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B2E17" w:rsidP="008B2E17" w:rsidR="008B2E17">
      <w:pPr>
        <w:spacing w:after="0"/>
      </w:pPr>
    </w:p>
    <w:p w:rsidRDefault="008B2E17" w:rsidP="008B2E17" w:rsidR="008B2E17">
      <w:pPr>
        <w:spacing w:after="0"/>
      </w:pPr>
    </w:p>
    <w:p w:rsidRDefault="008B2E17" w:rsidP="008B2E17" w:rsidR="008B2E17">
      <w:pPr>
        <w:pStyle w:val="Poetniodjeljak"/>
        <w:spacing w:after="0" w:before="0"/>
        <w:jc w:val="center"/>
      </w:pPr>
      <w:r>
        <w:t>R E P U B L I K A     H R V A T S K A</w:t>
      </w:r>
    </w:p>
    <w:p w:rsidRDefault="008B2E17" w:rsidP="008B2E17" w:rsidR="008B2E17" w:rsidRPr="008B2E17">
      <w:pPr>
        <w:pStyle w:val="NormaleSPIS"/>
      </w:pPr>
    </w:p>
    <w:p w:rsidRDefault="008B2E17" w:rsidP="008B2E17" w:rsidR="008B2E17">
      <w:pPr>
        <w:spacing w:after="0"/>
        <w:jc w:val="center"/>
      </w:pPr>
      <w:r>
        <w:t>R    J    E   Š    E    N   J   E</w:t>
      </w:r>
    </w:p>
    <w:p w:rsidRDefault="008B2E17" w:rsidP="008B2E17" w:rsidR="008B2E17">
      <w:pPr>
        <w:spacing w:after="0"/>
        <w:jc w:val="center"/>
        <w:rPr>
          <w:b/>
        </w:rPr>
      </w:pPr>
    </w:p>
    <w:p w:rsidRDefault="008B2E17" w:rsidP="008B2E17" w:rsidR="008B2E17">
      <w:pPr>
        <w:spacing w:after="0"/>
        <w:jc w:val="both"/>
        <w:rPr>
          <w:b/>
        </w:rPr>
      </w:pPr>
    </w:p>
    <w:p w:rsidRDefault="008B2E17" w:rsidP="008B2E17" w:rsidR="008B2E17">
      <w:pPr>
        <w:spacing w:after="0"/>
        <w:jc w:val="both"/>
      </w:pPr>
      <w:r>
        <w:rPr>
          <w:b/>
        </w:rPr>
        <w:t xml:space="preserve">         </w:t>
      </w:r>
      <w:r>
        <w:rPr>
          <w:b/>
        </w:rPr>
        <w:tab/>
      </w:r>
      <w:r>
        <w:t xml:space="preserve">TRGOVAČKI SUD U VARAŽDINU, po sucu toga suda Hugu </w:t>
      </w:r>
      <w:proofErr w:type="spellStart"/>
      <w:r>
        <w:t>W</w:t>
      </w:r>
      <w:r w:rsidR="00296399">
        <w:t>edemeyeru</w:t>
      </w:r>
      <w:proofErr w:type="spellEnd"/>
      <w:r w:rsidR="00296399">
        <w:t xml:space="preserve">, u stečajnom postupku nad stečajnim dužnikom TRGOVINA NEKRETNINAMA j.d.o.o. za poslovanje nekretninama, „u stečaju“, OIB: 67273495960, iz Čakovca, Tome </w:t>
      </w:r>
      <w:proofErr w:type="spellStart"/>
      <w:r w:rsidR="00296399">
        <w:t>Masarika</w:t>
      </w:r>
      <w:proofErr w:type="spellEnd"/>
      <w:r w:rsidR="00296399">
        <w:t xml:space="preserve"> br. 12,</w:t>
      </w:r>
      <w:r>
        <w:t xml:space="preserve"> </w:t>
      </w:r>
      <w:r w:rsidR="00057696">
        <w:t xml:space="preserve">kojeg zastupa stečajni upravitelj Davor Ivančić, iz Čakovca, Ivana pl. Zajca br. 17, </w:t>
      </w:r>
      <w:r>
        <w:t xml:space="preserve">25. kolovoza 2016. </w:t>
      </w:r>
    </w:p>
    <w:p w:rsidRDefault="008B2E17" w:rsidP="008B2E17" w:rsidR="008B2E17">
      <w:pPr>
        <w:spacing w:after="0"/>
        <w:ind w:firstLine="720"/>
        <w:jc w:val="both"/>
      </w:pPr>
    </w:p>
    <w:p w:rsidRDefault="008B2E17" w:rsidP="008B2E17" w:rsidR="008B2E17">
      <w:pPr>
        <w:spacing w:after="0"/>
        <w:jc w:val="center"/>
        <w:rPr>
          <w:b/>
        </w:rPr>
      </w:pPr>
    </w:p>
    <w:p w:rsidRDefault="008B2E17" w:rsidP="008B2E17" w:rsidR="008B2E17">
      <w:pPr>
        <w:spacing w:after="0"/>
        <w:jc w:val="center"/>
      </w:pPr>
      <w:r>
        <w:t xml:space="preserve">r  i  j  e  š  i  o          j  e </w:t>
      </w:r>
    </w:p>
    <w:p w:rsidRDefault="008B2E17" w:rsidP="008B2E17" w:rsidR="008B2E17">
      <w:pPr>
        <w:spacing w:after="0"/>
      </w:pPr>
    </w:p>
    <w:p w:rsidRDefault="008B2E17" w:rsidP="008B2E17" w:rsidR="008B2E17" w:rsidRPr="001D09FD">
      <w:pPr>
        <w:spacing w:after="0"/>
        <w:jc w:val="both"/>
        <w:rPr>
          <w:b/>
        </w:rPr>
      </w:pPr>
      <w:r>
        <w:rPr>
          <w:b/>
        </w:rPr>
        <w:t xml:space="preserve">         </w:t>
      </w:r>
      <w:r>
        <w:rPr>
          <w:b/>
        </w:rPr>
        <w:tab/>
      </w:r>
      <w:r>
        <w:t>I/</w:t>
      </w:r>
      <w:r>
        <w:rPr>
          <w:b/>
        </w:rPr>
        <w:t xml:space="preserve"> </w:t>
      </w:r>
      <w:r w:rsidR="001D09FD" w:rsidRPr="001D09FD">
        <w:t>U k i d a    s e</w:t>
      </w:r>
      <w:r w:rsidR="001D09FD">
        <w:rPr>
          <w:b/>
        </w:rPr>
        <w:t xml:space="preserve">     </w:t>
      </w:r>
      <w:r w:rsidR="001D09FD">
        <w:t xml:space="preserve">rješenje ovoga suda poslovni broj 6 St-221/16-5 od 15. lipnja 2015., te se   o b u s t a v l j a    </w:t>
      </w:r>
      <w:r>
        <w:t>skraćeni stečajni postupak nad dužnikom</w:t>
      </w:r>
      <w:r w:rsidR="00296399">
        <w:t xml:space="preserve"> TRGOVINA NEKRETNINAMA j.d.o</w:t>
      </w:r>
      <w:r w:rsidR="00BC0C74">
        <w:t xml:space="preserve">.o. za poslovanje nekretninama, </w:t>
      </w:r>
      <w:r w:rsidR="00296399">
        <w:t xml:space="preserve">OIB: 67273495960, iz Čakovca, Tome </w:t>
      </w:r>
      <w:proofErr w:type="spellStart"/>
      <w:r w:rsidR="00296399">
        <w:t>Masarika</w:t>
      </w:r>
      <w:proofErr w:type="spellEnd"/>
      <w:r w:rsidR="00296399">
        <w:t xml:space="preserve"> br. 12</w:t>
      </w:r>
      <w:r>
        <w:t>.</w:t>
      </w:r>
    </w:p>
    <w:p w:rsidRDefault="008B2E17" w:rsidP="008B2E17" w:rsidR="008B2E17">
      <w:pPr>
        <w:spacing w:after="0"/>
      </w:pPr>
    </w:p>
    <w:p w:rsidRDefault="008B2E17" w:rsidP="00A472CA" w:rsidR="008B2E17">
      <w:pPr>
        <w:spacing w:after="0"/>
        <w:jc w:val="both"/>
      </w:pPr>
      <w:r>
        <w:tab/>
        <w:t>II/ Nalaže se sudskom registru ovoga suda da izvrši upis brisanja zabilježbe otvaranja i zaključenja stečajnog postupka po rješenju ov</w:t>
      </w:r>
      <w:r w:rsidR="00A472CA">
        <w:t xml:space="preserve">oga suda poslovni broj 6 St-221/16-5 od 15. lipnja 2016. </w:t>
      </w:r>
    </w:p>
    <w:p w:rsidRDefault="008B2E17" w:rsidP="008B2E17" w:rsidR="008B2E17">
      <w:pPr>
        <w:spacing w:after="0"/>
      </w:pPr>
    </w:p>
    <w:p w:rsidRDefault="008B2E17" w:rsidP="008B2E17" w:rsidR="008B2E17">
      <w:pPr>
        <w:spacing w:after="0"/>
      </w:pPr>
    </w:p>
    <w:p w:rsidRDefault="008B2E17" w:rsidP="008B2E17" w:rsidR="008B2E17">
      <w:pPr>
        <w:spacing w:after="0"/>
        <w:jc w:val="center"/>
      </w:pPr>
      <w:r>
        <w:t>Obrazloženje</w:t>
      </w:r>
    </w:p>
    <w:p w:rsidRDefault="008B2E17" w:rsidP="008B2E17" w:rsidR="008B2E17">
      <w:pPr>
        <w:spacing w:after="0"/>
      </w:pPr>
    </w:p>
    <w:p w:rsidRDefault="004533C3" w:rsidP="008B2E17" w:rsidR="008B2E17">
      <w:pPr>
        <w:spacing w:after="0"/>
        <w:jc w:val="both"/>
      </w:pPr>
      <w:r>
        <w:tab/>
        <w:t>Predlagatelj je ovome sudu 12</w:t>
      </w:r>
      <w:r w:rsidR="008B2E17">
        <w:t xml:space="preserve">. </w:t>
      </w:r>
      <w:r>
        <w:t>veljače</w:t>
      </w:r>
      <w:r w:rsidR="008B2E17">
        <w:t xml:space="preserve"> 201</w:t>
      </w:r>
      <w:r>
        <w:t xml:space="preserve">6. </w:t>
      </w:r>
      <w:r w:rsidR="008B2E17">
        <w:t>podnio zahtjev za provedbu skraćenoga stečajnoga postupka nad dužnikom</w:t>
      </w:r>
      <w:r>
        <w:t xml:space="preserve"> TRGOVINA NEKRETNINAMA j.d.o.o. za poslovanje nekretninama, iz Čakovca, Tome </w:t>
      </w:r>
      <w:proofErr w:type="spellStart"/>
      <w:r>
        <w:t>Masarika</w:t>
      </w:r>
      <w:proofErr w:type="spellEnd"/>
      <w:r>
        <w:t xml:space="preserve"> br. 12</w:t>
      </w:r>
      <w:r w:rsidR="008B2E17">
        <w:t>,</w:t>
      </w:r>
      <w:r w:rsidR="007F48A8">
        <w:t xml:space="preserve"> pa je</w:t>
      </w:r>
      <w:r w:rsidR="008B2E17">
        <w:t xml:space="preserve"> sud primjenom odredbe čl. 430. Stečajnog zakona (Narodne novine br. 71/15., dalje : SZ-a) i čl. 431. SZ-a, na e-oglasnoj ploči suda objavio oglas u kojem je pozvao osobe ovlaštene za zastupanje dužnika da u roku od 15 dana od objave navedenog oglasa podnesu sudu javnobilježnički ovjerovljeni </w:t>
      </w:r>
      <w:proofErr w:type="spellStart"/>
      <w:r w:rsidR="008B2E17">
        <w:t>prokazni</w:t>
      </w:r>
      <w:proofErr w:type="spellEnd"/>
      <w:r w:rsidR="008B2E17">
        <w:t xml:space="preserve"> popis imovine i obveza dužnika na propisanom obrascu, te su pozvani vjerovnici da najkasnije u roku od 45 dana od objave oglasa predlože otvaranje stečajnog postupka, te da predujme sredstva za namirenje troškova toga postupka.</w:t>
      </w:r>
    </w:p>
    <w:p w:rsidRDefault="008B2E17" w:rsidP="008B2E17" w:rsidR="008B2E17">
      <w:pPr>
        <w:spacing w:after="0"/>
        <w:jc w:val="both"/>
      </w:pPr>
      <w:r>
        <w:tab/>
        <w:t xml:space="preserve">Kako osoba ovlaštena za zastupanje dužnika u roku od 15 dana od dana objave oglasa nije podnijela javnobilježnički ovjerovljeni popis imovine i obveza dužnika, te kako u roku od 45 dana od objave oglasa ni jedan vjerovnik nije predložio otvaranje stečajnoga postupka i nije predujmio sredstva za pokriće tog postupka, sud je primjenom odredbe čl. 431. SZ-a i čl. </w:t>
      </w:r>
      <w:r>
        <w:lastRenderedPageBreak/>
        <w:t>432. SZ-a donio rješenje posl</w:t>
      </w:r>
      <w:r w:rsidR="007F48A8">
        <w:t>ovni broj 6 St-221/16-5 od 15. lipnja</w:t>
      </w:r>
      <w:r>
        <w:t xml:space="preserve"> 2016. o otvaranju i zaključenju stečajnog postupka.</w:t>
      </w:r>
    </w:p>
    <w:p w:rsidRDefault="008B2E17" w:rsidP="008B2E17" w:rsidR="004C53EB">
      <w:pPr>
        <w:spacing w:after="0"/>
        <w:jc w:val="both"/>
      </w:pPr>
      <w:r>
        <w:tab/>
      </w:r>
      <w:r w:rsidR="004C53EB">
        <w:t>D</w:t>
      </w:r>
      <w:r>
        <w:t>užnik je</w:t>
      </w:r>
      <w:r w:rsidR="004C53EB">
        <w:t xml:space="preserve"> ovome sudu 24. kolovoza 2016.</w:t>
      </w:r>
      <w:r>
        <w:t xml:space="preserve"> </w:t>
      </w:r>
      <w:r w:rsidR="007F48A8">
        <w:t>podnio prijedlog u kojem je</w:t>
      </w:r>
      <w:r w:rsidR="004C53EB">
        <w:t xml:space="preserve"> naveo da je </w:t>
      </w:r>
      <w:r w:rsidR="00BC0C74">
        <w:t xml:space="preserve">on </w:t>
      </w:r>
      <w:r w:rsidR="004C53EB">
        <w:t xml:space="preserve">vlasnik nekretnine i to stambeno-poslovne zgrade u Čakovcu, </w:t>
      </w:r>
      <w:r w:rsidR="00CB2D9B">
        <w:t>te jednog vozila marke Mercedes, da je točno da je u određenom razdoblju postojao minoran dug od oko 9.000,00 kuna</w:t>
      </w:r>
      <w:r w:rsidR="00BC0C74">
        <w:t>,</w:t>
      </w:r>
      <w:r w:rsidR="00CB2D9B">
        <w:t xml:space="preserve"> koji je u međuvremenu podmiren u cijelosti, te da nisu postojali uvjeti za donošenje rješenja ovoga suda o otvaranju i zaključenju stečajnog postupka</w:t>
      </w:r>
      <w:r w:rsidR="00BC0C74">
        <w:t>. Dužnik je u prilog svom prijedlogu dostavio presliku izvatka iz zemljišne knjige, prometne dozvole, potvrdu Ministarstva financija, Porezne uprave od 24. kolovoza 2016. u svezi nepostojanja duga po osnovi javnih davanja, knjigovodstvenu karticu i podnesak trgovačkog društva Međimurske vode od 23. kolovoza 2016. (listovi 11-16 spisa), te je predložio da se zbog iznijetih razloga obustavi ovaj stečajni postupak.</w:t>
      </w:r>
    </w:p>
    <w:p w:rsidRDefault="00D7346E" w:rsidP="008B2E17" w:rsidR="00BC0C74">
      <w:pPr>
        <w:spacing w:after="0"/>
        <w:jc w:val="both"/>
      </w:pPr>
      <w:r>
        <w:tab/>
        <w:t xml:space="preserve">Sud je uvidom u navedenu dokumentaciju utvrdio da je društvo dužnika vlasnik jedne stambeno-poslovne zgrade u Čakovcu na adresi Tome </w:t>
      </w:r>
      <w:proofErr w:type="spellStart"/>
      <w:r>
        <w:t>Masaryka</w:t>
      </w:r>
      <w:proofErr w:type="spellEnd"/>
      <w:r>
        <w:t xml:space="preserve"> br. 12, te da u vlasništvu ima </w:t>
      </w:r>
      <w:r w:rsidR="00B00DE0">
        <w:t xml:space="preserve">i </w:t>
      </w:r>
      <w:r>
        <w:t>vozilo marke Mercedes registarske oznake ČK 866-GS</w:t>
      </w:r>
      <w:r w:rsidR="00B00DE0">
        <w:t xml:space="preserve">, a posebno uvidom u potvrdu Ministarstva financija, Porezne uprave, Područnog ureda Sjeverna Hrvatska od 24. kolovoza 2016. utvrđeno je da navedeno društvo nema nikakvih dugovanja po osnovi javnih davanja o kojima službenu evidenciju vodi porezna uprava. </w:t>
      </w:r>
    </w:p>
    <w:p w:rsidRDefault="00B00DE0" w:rsidP="008B2E17" w:rsidR="00B00DE0">
      <w:pPr>
        <w:spacing w:after="0"/>
        <w:jc w:val="both"/>
      </w:pPr>
      <w:r>
        <w:tab/>
        <w:t>Isto tako sud je uvidom u podneske trgovačkog društva Međimurske vode d.o.o. iz Čakovca od 23. kolovoza 2016. utvrdio da je to društvo Financijskoj agenciji, Poslovnici Čakovec</w:t>
      </w:r>
      <w:r w:rsidR="00F959EF">
        <w:t xml:space="preserve"> dostavilo podnesak kojim je povučena predmetna osnova za plaćanje i to rješenje o ovrsi poslovni broj </w:t>
      </w:r>
      <w:proofErr w:type="spellStart"/>
      <w:r w:rsidR="00F959EF">
        <w:t>Ovrv</w:t>
      </w:r>
      <w:proofErr w:type="spellEnd"/>
      <w:r w:rsidR="00F959EF">
        <w:t xml:space="preserve">-716/14. od 8. svibnja 2014. i rješenje poslovni broj </w:t>
      </w:r>
      <w:proofErr w:type="spellStart"/>
      <w:r w:rsidR="00F959EF">
        <w:t>Ovrv</w:t>
      </w:r>
      <w:proofErr w:type="spellEnd"/>
      <w:r w:rsidR="00F959EF">
        <w:t>-375/15. od 3. lipnja 2016., a iz razloga što je dužnik podmirio tom društvu predmetna dugovanja.</w:t>
      </w:r>
    </w:p>
    <w:p w:rsidRDefault="00F959EF" w:rsidP="003F1E6F" w:rsidR="00F959EF">
      <w:pPr>
        <w:spacing w:after="0"/>
        <w:jc w:val="both"/>
      </w:pPr>
      <w:r>
        <w:tab/>
        <w:t>Uvidom u navedenu dokumentaciju sud je utvrdio da više ne postoji stečajni razlog  nesposobnost za plaćanje jer društvo dužnika u očevidniku redoslijeda osnova za plaćanje više nema evidentiranih neizvršenih osnova za plaćanje, pa je stoga temeljem odredbe čl. 10. Stečajnog zakona (Narodne novine br. 71/15., dalje : SZ-a),</w:t>
      </w:r>
      <w:r w:rsidR="0012530F">
        <w:t xml:space="preserve"> te temeljem </w:t>
      </w:r>
      <w:proofErr w:type="spellStart"/>
      <w:r w:rsidR="0012530F">
        <w:t>arg</w:t>
      </w:r>
      <w:proofErr w:type="spellEnd"/>
      <w:r w:rsidR="0012530F">
        <w:t xml:space="preserve">. iz odredbe </w:t>
      </w:r>
      <w:r>
        <w:t>čl. 427. st. 2. Zakona o parničnom postupku (Narodne novine br. 53/91., 91/92., 112/99., 129/00.,  88/01., 117/03., 88/05., 2/07., 84/08., 96/08., 123/08., 57/11., 148/11., 25/13., 43/13. i 89/14., dalje : ZPP-a)</w:t>
      </w:r>
      <w:r w:rsidR="0012530F">
        <w:t xml:space="preserve">, te analognom primjenom odredbe čl. 298. SZ-a, valjalo odlučiti kao pod točkom I izreke ovog rješenja, jer </w:t>
      </w:r>
      <w:r w:rsidR="003F1E6F">
        <w:t xml:space="preserve">je, u konkretnom slučaju, dužnik u spis dostavio dokaze iz kojih proizlazi da je otpao stečajni razlog nesposobnosti za plaćanje. </w:t>
      </w:r>
    </w:p>
    <w:p w:rsidRDefault="003F1E6F" w:rsidP="005C5F59" w:rsidR="005C5F59">
      <w:pPr>
        <w:spacing w:after="0"/>
        <w:jc w:val="both"/>
      </w:pPr>
      <w:r>
        <w:tab/>
        <w:t>Budući da je sud navedenim rješenjem poslovni broj 6 St-221/16-5 od 15. lipnja 2016. riješio da će po pravomoćnosti tog rješenja dužnik biti brisan iz sudskog registra, to je, a iz razloga što je ovim rješenjem predmetno rješenje ukinuto,</w:t>
      </w:r>
      <w:r w:rsidR="003C2AF5">
        <w:t xml:space="preserve"> </w:t>
      </w:r>
      <w:r>
        <w:t>te budući da je obustavljen naved</w:t>
      </w:r>
      <w:r w:rsidR="003C2AF5">
        <w:t>eni skraćeni stečajni postupak</w:t>
      </w:r>
      <w:r w:rsidR="005C5F59">
        <w:t xml:space="preserve"> valjalo naložiti sudskom registru ovoga suda da izvrši upis brisanja navedene zabilježbe otvaranja i zaključenja stečaja nad društvom dužnika.</w:t>
      </w:r>
    </w:p>
    <w:p w:rsidRDefault="005C5F59" w:rsidP="005C5F59" w:rsidR="008B2E17">
      <w:pPr>
        <w:jc w:val="both"/>
      </w:pPr>
      <w:r>
        <w:tab/>
      </w:r>
      <w:r w:rsidR="008B2E17">
        <w:t>Radi navedenog temeljem odredbe čl. 38.a st. 3. Zakona o sudskom registru (Narodne novine br. 1/95, 57/96, 1/98, 30/99, 45/99, 54/05, 40/07, 91/10, 90/11, 148/13., 93/14. i 110/15., dalje: ZSR-a), odlučeno je kao pod točkom II izreke ovog rješenja.</w:t>
      </w:r>
    </w:p>
    <w:p w:rsidRDefault="008B2E17" w:rsidP="005C5F59" w:rsidR="008B2E17">
      <w:pPr>
        <w:spacing w:after="0"/>
        <w:jc w:val="both"/>
      </w:pPr>
      <w:r>
        <w:tab/>
      </w:r>
    </w:p>
    <w:p w:rsidRDefault="008B2E17" w:rsidP="005C5F59" w:rsidR="008B2E17">
      <w:pPr>
        <w:pStyle w:val="Tijeloteksta"/>
        <w:spacing w:after="0"/>
        <w:jc w:val="center"/>
      </w:pPr>
      <w:r>
        <w:t xml:space="preserve">U Varaždinu, 25. kolovoza 2016. </w:t>
      </w:r>
    </w:p>
    <w:p w:rsidRDefault="008B2E17" w:rsidP="008B2E17" w:rsidR="008B2E17">
      <w:pPr>
        <w:spacing w:after="0"/>
        <w:jc w:val="right"/>
      </w:pPr>
      <w:r>
        <w:t xml:space="preserve">                                                                                                                             </w:t>
      </w:r>
    </w:p>
    <w:p w:rsidRDefault="008B2E17" w:rsidP="008B2E17" w:rsidR="008B2E1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SUDAC :</w:t>
      </w:r>
    </w:p>
    <w:p w:rsidRDefault="0059144B" w:rsidP="008B2E17" w:rsidR="0059144B">
      <w:pPr>
        <w:spacing w:after="0"/>
      </w:pPr>
    </w:p>
    <w:p w:rsidRDefault="008B2E17" w:rsidP="0059144B" w:rsidR="0059144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59144B">
        <w:t xml:space="preserve">   </w:t>
      </w:r>
      <w:bookmarkStart w:name="_GoBack" w:id="0"/>
      <w:bookmarkEnd w:id="0"/>
      <w:r>
        <w:t xml:space="preserve">Hugo </w:t>
      </w:r>
      <w:proofErr w:type="spellStart"/>
      <w:r>
        <w:t>Wedemeyer</w:t>
      </w:r>
      <w:proofErr w:type="spellEnd"/>
    </w:p>
    <w:p w:rsidRDefault="003C2AF5" w:rsidP="0059144B" w:rsidR="008B2E17">
      <w:pPr>
        <w:spacing w:after="0"/>
      </w:pPr>
      <w:r>
        <w:t xml:space="preserve"> </w:t>
      </w:r>
    </w:p>
    <w:p w:rsidRDefault="008B2E17" w:rsidP="008B2E17" w:rsidR="008B2E17">
      <w:pPr>
        <w:tabs>
          <w:tab w:pos="0" w:val="left"/>
        </w:tabs>
        <w:spacing w:after="0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8B2E17" w:rsidP="008B2E17" w:rsidR="008B2E17">
      <w:pPr>
        <w:spacing w:after="0"/>
        <w:rPr>
          <w:u w:val="single"/>
        </w:rPr>
      </w:pPr>
      <w:r>
        <w:rPr>
          <w:u w:val="single"/>
        </w:rPr>
        <w:t>UPUTA  O  PRAVNOM  LIJEKU :</w:t>
      </w:r>
    </w:p>
    <w:p w:rsidRDefault="008B2E17" w:rsidP="008B2E17" w:rsidR="008B2E17">
      <w:pPr>
        <w:spacing w:after="0"/>
        <w:rPr>
          <w:b/>
          <w:u w:val="single"/>
        </w:rPr>
      </w:pPr>
    </w:p>
    <w:p w:rsidRDefault="008B2E17" w:rsidP="008B2E17" w:rsidR="008B2E17">
      <w:pPr>
        <w:spacing w:after="0"/>
        <w:ind w:firstLine="720"/>
        <w:jc w:val="both"/>
      </w:pPr>
      <w:r>
        <w:t>Protiv ovoga rješenja dopuštena je žalba u roku od osam (8) dana nakon isteka 8 dana od njegove objave na e-oglasnoj ploči suda. Žalba se podnosi u tri (3) primjerka ovome sudu, a o žalbi odlučuje Visoki trgovački sud Republike Hrvatske u Zagrebu.</w:t>
      </w:r>
    </w:p>
    <w:p w:rsidRDefault="008B2E17" w:rsidP="008B2E17" w:rsidR="008B2E17">
      <w:pPr>
        <w:spacing w:after="0"/>
      </w:pPr>
    </w:p>
    <w:p w:rsidRDefault="008B2E17" w:rsidP="008B2E17" w:rsidR="008B2E17">
      <w:pPr>
        <w:spacing w:after="0"/>
      </w:pPr>
    </w:p>
    <w:p w:rsidRDefault="008B2E17" w:rsidP="008B2E17" w:rsidR="008B2E17">
      <w:pPr>
        <w:spacing w:after="0"/>
      </w:pPr>
      <w:r>
        <w:t>DNA:</w:t>
      </w:r>
    </w:p>
    <w:p w:rsidRDefault="008B2E17" w:rsidP="008B2E17" w:rsidR="008B2E17">
      <w:pPr>
        <w:spacing w:after="0"/>
      </w:pPr>
    </w:p>
    <w:p w:rsidRDefault="008B2E17" w:rsidP="008B2E17" w:rsidR="008B2E17">
      <w:pPr>
        <w:spacing w:after="0"/>
        <w:jc w:val="both"/>
      </w:pPr>
      <w:r>
        <w:t xml:space="preserve">Predlagatelj FINANCIJSKA AGENCIJA, Regionalni centar Zagreb, </w:t>
      </w:r>
    </w:p>
    <w:p w:rsidRDefault="008B2E17" w:rsidP="008B2E17" w:rsidR="008B2E17">
      <w:pPr>
        <w:spacing w:after="0"/>
        <w:jc w:val="both"/>
      </w:pPr>
      <w:r>
        <w:t>Podružnica Varaždin, A. Cesarca br. 2,</w:t>
      </w:r>
    </w:p>
    <w:p w:rsidRDefault="008B2E17" w:rsidP="008B2E17" w:rsidR="008B2E17">
      <w:pPr>
        <w:spacing w:after="0"/>
        <w:jc w:val="both"/>
      </w:pPr>
    </w:p>
    <w:p w:rsidRDefault="008B2E17" w:rsidP="008B2E17" w:rsidR="008B2E17">
      <w:pPr>
        <w:spacing w:after="0"/>
        <w:jc w:val="both"/>
      </w:pPr>
      <w:r>
        <w:t>D</w:t>
      </w:r>
      <w:r w:rsidR="00C7309C">
        <w:t xml:space="preserve">užnik TRGOVINA NEKRETNINAMA j.d.o.o. iz Čakovca, T. </w:t>
      </w:r>
    </w:p>
    <w:p w:rsidRDefault="00C7309C" w:rsidP="008B2E17" w:rsidR="00C7309C">
      <w:pPr>
        <w:spacing w:after="0"/>
        <w:jc w:val="both"/>
      </w:pPr>
      <w:proofErr w:type="spellStart"/>
      <w:r>
        <w:t>Masaryka</w:t>
      </w:r>
      <w:proofErr w:type="spellEnd"/>
      <w:r>
        <w:t xml:space="preserve"> br. 12, zastupan po punomoćniku Davorinu </w:t>
      </w:r>
      <w:proofErr w:type="spellStart"/>
      <w:r>
        <w:t>Zlatareku</w:t>
      </w:r>
      <w:proofErr w:type="spellEnd"/>
      <w:r>
        <w:t>, odvjetniku</w:t>
      </w:r>
    </w:p>
    <w:p w:rsidRDefault="00C7309C" w:rsidP="008B2E17" w:rsidR="00C7309C">
      <w:pPr>
        <w:spacing w:after="0"/>
        <w:jc w:val="both"/>
      </w:pPr>
      <w:r>
        <w:t>iz Čakovca, R. Boškovića br. 21,</w:t>
      </w:r>
    </w:p>
    <w:p w:rsidRDefault="008B2E17" w:rsidP="008B2E17" w:rsidR="008B2E17">
      <w:pPr>
        <w:spacing w:after="0"/>
        <w:jc w:val="both"/>
      </w:pPr>
    </w:p>
    <w:p w:rsidRDefault="00C7309C" w:rsidP="008B2E17" w:rsidR="008B2E17">
      <w:pPr>
        <w:spacing w:after="0"/>
        <w:jc w:val="both"/>
      </w:pPr>
      <w:r>
        <w:t>Stečajni upravitelj Davor Ivančić, iz Čakovca, Ivana pl. Zajca br. 17,</w:t>
      </w:r>
    </w:p>
    <w:p w:rsidRDefault="008B2E17" w:rsidP="008B2E17" w:rsidR="008B2E17">
      <w:pPr>
        <w:spacing w:after="0"/>
        <w:jc w:val="both"/>
      </w:pPr>
    </w:p>
    <w:p w:rsidRDefault="008B2E17" w:rsidP="008B2E17" w:rsidR="008B2E17">
      <w:pPr>
        <w:spacing w:after="0"/>
        <w:jc w:val="both"/>
      </w:pPr>
      <w:r>
        <w:t>Sudski registar ovoga suda</w:t>
      </w:r>
      <w:r w:rsidR="00891DFF">
        <w:t xml:space="preserve"> (nakon pravomoćnosti rješenja)</w:t>
      </w:r>
      <w:r>
        <w:t>,</w:t>
      </w:r>
    </w:p>
    <w:p w:rsidRDefault="008B2E17" w:rsidP="008B2E17" w:rsidR="008B2E17">
      <w:pPr>
        <w:spacing w:after="0"/>
        <w:jc w:val="both"/>
      </w:pPr>
    </w:p>
    <w:p w:rsidRDefault="000E5095" w:rsidP="008B2E17" w:rsidR="008B2E17">
      <w:pPr>
        <w:spacing w:after="0"/>
        <w:jc w:val="both"/>
      </w:pPr>
      <w:r>
        <w:t>e</w:t>
      </w:r>
      <w:r w:rsidR="008B2E17">
        <w:t>-</w:t>
      </w:r>
      <w:r>
        <w:t>O</w:t>
      </w:r>
      <w:r w:rsidR="008B2E17">
        <w:t>glasna ploča ovoga suda,</w:t>
      </w:r>
    </w:p>
    <w:p w:rsidRDefault="008B2E17" w:rsidP="008B2E17" w:rsidR="008B2E17">
      <w:pPr>
        <w:spacing w:after="0"/>
        <w:jc w:val="both"/>
      </w:pPr>
    </w:p>
    <w:p w:rsidRDefault="008B2E17" w:rsidP="008B2E17" w:rsidR="008B2E17">
      <w:pPr>
        <w:spacing w:after="0"/>
        <w:jc w:val="both"/>
      </w:pPr>
    </w:p>
    <w:p w:rsidRDefault="008B2E17" w:rsidP="008B2E17" w:rsidR="008B2E17">
      <w:pPr>
        <w:spacing w:after="0"/>
        <w:jc w:val="both"/>
      </w:pPr>
      <w:r>
        <w:t>Pisarnica - kal. pravomoćnosti – 8 dana,</w:t>
      </w:r>
    </w:p>
    <w:p w:rsidRDefault="008B2E17" w:rsidP="008B2E17" w:rsidR="008B2E17">
      <w:pPr>
        <w:spacing w:after="0"/>
        <w:jc w:val="both"/>
      </w:pPr>
    </w:p>
    <w:p w:rsidRDefault="008B2E17" w:rsidP="008B2E17" w:rsidR="008B2E17">
      <w:pPr>
        <w:spacing w:after="0"/>
        <w:jc w:val="both"/>
      </w:pPr>
    </w:p>
    <w:p w:rsidRDefault="008B2E17" w:rsidP="008B2E17" w:rsidR="008B2E17">
      <w:pPr>
        <w:spacing w:after="0"/>
        <w:ind w:left="960"/>
        <w:jc w:val="center"/>
      </w:pPr>
      <w:r>
        <w:t xml:space="preserve">U Varaždinu, 25. kolovoza 2016. </w:t>
      </w:r>
    </w:p>
    <w:p w:rsidRDefault="008B2E17" w:rsidP="008B2E17" w:rsidR="008B2E17">
      <w:pPr>
        <w:spacing w:after="0"/>
        <w:ind w:left="960"/>
        <w:jc w:val="center"/>
      </w:pPr>
    </w:p>
    <w:p w:rsidRDefault="008B2E17" w:rsidP="008B2E17" w:rsidR="008B2E17">
      <w:pPr>
        <w:spacing w:after="0"/>
        <w:ind w:left="96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SUDAC :</w:t>
      </w:r>
    </w:p>
    <w:p w:rsidRDefault="0071688E" w:rsidP="008B2E17" w:rsidR="0071688E">
      <w:pPr>
        <w:pStyle w:val="Poetniodjeljak"/>
        <w:spacing w:after="0" w:before="0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E92" w:rsidP="00537B78" w:rsidR="00D92E92">
      <w:r>
        <w:separator/>
      </w:r>
    </w:p>
  </w:endnote>
  <w:endnote w:id="0" w:type="continuationSeparator">
    <w:p w:rsidRDefault="00D92E92" w:rsidP="00537B78" w:rsidR="00D92E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3721656"/>
      <w:docPartObj>
        <w:docPartGallery w:val="Page Numbers (Bottom of Page)"/>
        <w:docPartUnique/>
      </w:docPartObj>
    </w:sdtPr>
    <w:sdtEndPr/>
    <w:sdtContent>
      <w:p w:rsidRDefault="008B2E17" w:rsidR="008B2E17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144B">
          <w:t>2</w:t>
        </w:r>
        <w:r>
          <w:fldChar w:fldCharType="end"/>
        </w:r>
      </w:p>
    </w:sdtContent>
  </w:sdt>
  <w:p w:rsidRDefault="008B2E17" w:rsidR="008B2E1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E92" w:rsidP="00537B78" w:rsidR="00D92E92">
      <w:r>
        <w:separator/>
      </w:r>
    </w:p>
  </w:footnote>
  <w:footnote w:id="0" w:type="continuationSeparator">
    <w:p w:rsidRDefault="00D92E92" w:rsidP="00537B78" w:rsidR="00D92E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2E17" w:rsidR="008333A9">
    <w:pPr>
      <w:pStyle w:val="Zaglavlje"/>
    </w:pPr>
    <w:r>
      <w:rPr>
        <w:rStyle w:val="PozadinaSvijetloCrvena"/>
        <w:shd w:fill="auto" w:color="auto" w:val="clear"/>
      </w:rPr>
      <w:t>POSL. BROJ : 6 St-221/16-8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57696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095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07E7A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30F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09FD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6399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2AF5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1E6F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3C3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0DC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3EB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144B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5F59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3D41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7F48A8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691C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1DFF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2E1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472CA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6B9E"/>
    <w:rsid w:val="00AF77C3"/>
    <w:rsid w:val="00B00DE0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0C74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09C"/>
    <w:rsid w:val="00C73319"/>
    <w:rsid w:val="00C76287"/>
    <w:rsid w:val="00C81731"/>
    <w:rsid w:val="00C817C4"/>
    <w:rsid w:val="00C8190F"/>
    <w:rsid w:val="00C81B43"/>
    <w:rsid w:val="00C82B8F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D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46E"/>
    <w:rsid w:val="00D73BDF"/>
    <w:rsid w:val="00D741D0"/>
    <w:rsid w:val="00D74232"/>
    <w:rsid w:val="00D74B0F"/>
    <w:rsid w:val="00D81326"/>
    <w:rsid w:val="00D82294"/>
    <w:rsid w:val="00D8264D"/>
    <w:rsid w:val="00D82ACE"/>
    <w:rsid w:val="00D830BE"/>
    <w:rsid w:val="00D83357"/>
    <w:rsid w:val="00D843ED"/>
    <w:rsid w:val="00D8481B"/>
    <w:rsid w:val="00D865D3"/>
    <w:rsid w:val="00D87770"/>
    <w:rsid w:val="00D910F8"/>
    <w:rsid w:val="00D9178C"/>
    <w:rsid w:val="00D92E92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59EF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784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9204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St-221/2016-8</izvorni_sadrzaj>
    <derivirana_varijabla naziv="DomainObject.Oznaka_1">St-221/2016-8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lipnja 2016.</izvorni_sadrzaj>
    <derivirana_varijabla naziv="DomainObject.Predmet.DatumRjesavanja_1">15.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St-221/2016</izvorni_sadrzaj>
    <derivirana_varijabla naziv="DomainObject.Predmet.OznakaBroj_1">St-221/2016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Hugo</izvorni_sadrzaj>
    <derivirana_varijabla naziv="DomainObject.Predmet.PredmetRijesio.Ime_1">Hugo</derivirana_varijabla>
  </DomainObject.Predmet.PredmetRijesio.Ime>
  <DomainObject.Predmet.PredmetRijesio.Oib>
    <izvorni_sadrzaj>19031223594</izvorni_sadrzaj>
    <derivirana_varijabla naziv="DomainObject.Predmet.PredmetRijesio.Oib_1">19031223594</derivirana_varijabla>
  </DomainObject.Predmet.PredmetRijesio.Oib>
  <DomainObject.Predmet.PredmetRijesio.Prezime>
    <izvorni_sadrzaj>Wedemeyer</izvorni_sadrzaj>
    <derivirana_varijabla naziv="DomainObject.Predmet.PredmetRijesio.Prezime_1">Wedemeyer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TRGOVINA NEKRETNINAMA jednostavno društvo s ograničenom odgovornošću za  poslovanje nekretninama zastupanog po punomoćniku DAVOR IVANČIĆ, stečajni upravitelj</izvorni_sadrzaj>
    <derivirana_varijabla naziv="DomainObject.Predmet.ProtustrankaFormated_1">  TRGOVINA NEKRETNINAMA jednostavno društvo s ograničenom odgovornošću za  poslovanje nekretninama zastupanog po punomoćniku DAVOR IVANČIĆ, stečajni upravitelj</derivirana_varijabla>
  </DomainObject.Predmet.ProtustrankaFormated>
  <DomainObject.Predmet.ProtustrankaFormatedOIB>
    <izvorni_sadrzaj>  TRGOVINA NEKRETNINAMA jednostavno društvo s ograničenom odgovornošću za  poslovanje nekretninama, OIB 67273495960 zastupanog po punomoćniku DAVOR IVANČIĆ, stečajni upravitelj</izvorni_sadrzaj>
    <derivirana_varijabla naziv="DomainObject.Predmet.ProtustrankaFormatedOIB_1">  TRGOVINA NEKRETNINAMA jednostavno društvo s ograničenom odgovornošću za  poslovanje nekretninama, OIB 67273495960 zastupanog po punomoćniku DAVOR IVANČIĆ, stečajni upravitelj</derivirana_varijabla>
  </DomainObject.Predmet.ProtustrankaFormatedOIB>
  <DomainObject.Predmet.ProtustrankaFormatedWithAdress>
    <izvorni_sadrzaj> TRGOVINA NEKRETNINAMA jednostavno društvo s ograničenom odgovornošću za  poslovanje nekretninama, Tome Masarika 12, 40000 Čakovec zastupanog po punomoćniku DAVOR IVANČIĆ, stečajni upravitelj</izvorni_sadrzaj>
    <derivirana_varijabla naziv="DomainObject.Predmet.ProtustrankaFormatedWithAdress_1"> TRGOVINA NEKRETNINAMA jednostavno društvo s ograničenom odgovornošću za  poslovanje nekretninama, Tome Masarika 12, 40000 Čakovec zastupanog po punomoćniku DAVOR IVANČIĆ, stečajni upravitelj</derivirana_varijabla>
  </DomainObject.Predmet.ProtustrankaFormatedWithAdress>
  <DomainObject.Predmet.ProtustrankaFormatedWithAdressOIB>
    <izvorni_sadrzaj> TRGOVINA NEKRETNINAMA jednostavno društvo s ograničenom odgovornošću za  poslovanje nekretninama, OIB 67273495960, Tome Masarika 12, 40000 Čakovec zastupanog po punomoćniku DAVOR IVANČIĆ, stečajni upravitelj</izvorni_sadrzaj>
    <derivirana_varijabla naziv="DomainObject.Predmet.ProtustrankaFormatedWithAdressOIB_1"> TRGOVINA NEKRETNINAMA jednostavno društvo s ograničenom odgovornošću za  poslovanje nekretninama, OIB 67273495960, Tome Masarika 12, 40000 Čakovec zastupanog po punomoćniku DAVOR IVANČIĆ, stečajni upravitelj</derivirana_varijabla>
  </DomainObject.Predmet.ProtustrankaFormatedWithAdressOIB>
  <DomainObject.Predmet.ProtustrankaWithAdress>
    <izvorni_sadrzaj>TRGOVINA NEKRETNINAMA jednostavno društvo s ograničenom odgovornošću za  poslovanje nekretninama Tome Masarika 12, 40000 Čakovec</izvorni_sadrzaj>
    <derivirana_varijabla naziv="DomainObject.Predmet.ProtustrankaWithAdress_1">TRGOVINA NEKRETNINAMA jednostavno društvo s ograničenom odgovornošću za  poslovanje nekretninama Tome Masarika 12, 40000 Čakovec</derivirana_varijabla>
  </DomainObject.Predmet.ProtustrankaWithAdress>
  <DomainObject.Predmet.ProtustrankaWithAdressOIB>
    <izvorni_sadrzaj>TRGOVINA NEKRETNINAMA jednostavno društvo s ograničenom odgovornošću za  poslovanje nekretninama, OIB 67273495960, Tome Masarika 12, 40000 Čakovec</izvorni_sadrzaj>
    <derivirana_varijabla naziv="DomainObject.Predmet.ProtustrankaWithAdressOIB_1">TRGOVINA NEKRETNINAMA jednostavno društvo s ograničenom odgovornošću za  poslovanje nekretninama, OIB 67273495960, Tome Masarika 12, 40000 Čakovec</derivirana_varijabla>
  </DomainObject.Predmet.ProtustrankaWithAdressOIB>
  <DomainObject.Predmet.ProtustrankaNazivFormated>
    <izvorni_sadrzaj>TRGOVINA NEKRETNINAMA jednostavno društvo s ograničenom odgovornošću za  poslovanje nekretninama</izvorni_sadrzaj>
    <derivirana_varijabla naziv="DomainObject.Predmet.ProtustrankaNazivFormated_1">TRGOVINA NEKRETNINAMA jednostavno društvo s ograničenom odgovornošću za  poslovanje nekretninama</derivirana_varijabla>
  </DomainObject.Predmet.ProtustrankaNazivFormated>
  <DomainObject.Predmet.ProtustrankaNazivFormatedOIB>
    <izvorni_sadrzaj>TRGOVINA NEKRETNINAMA jednostavno društvo s ograničenom odgovornošću za  poslovanje nekretninama, OIB 67273495960</izvorni_sadrzaj>
    <derivirana_varijabla naziv="DomainObject.Predmet.ProtustrankaNazivFormatedOIB_1">TRGOVINA NEKRETNINAMA jednostavno društvo s ograničenom odgovornošću za  poslovanje nekretninama, OIB 67273495960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9275.58</izvorni_sadrzaj>
    <derivirana_varijabla naziv="DomainObject.Predmet.TrenutnaVrijednost_1">9275.58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TRGOVINA NEKRETNINAMA jednostavno društvo s ograničenom odgovornošću za  poslovanje nekretninama zastupanog po punomoćniku DAVOR IVANČIĆ, stečajni upravitelj</item>
    </izvorni_sadrzaj>
    <derivirana_varijabla naziv="DomainObject.Predmet.ProtuStrankaListFormated_1">
      <item>TRGOVINA NEKRETNINAMA jednostavno društvo s ograničenom odgovornošću za  poslovanje nekretninama zastupanog po punomoćniku DAVOR IVANČIĆ, stečajni upravitelj</item>
    </derivirana_varijabla>
  </DomainObject.Predmet.ProtuStrankaListFormated>
  <DomainObject.Predmet.ProtuStrankaListFormatedOIB>
    <izvorni_sadrzaj>
      <item>TRGOVINA NEKRETNINAMA jednostavno društvo s ograničenom odgovornošću za  poslovanje nekretninama, OIB 67273495960 zastupanog po punomoćniku DAVOR IVANČIĆ, stečajni upravitelj</item>
    </izvorni_sadrzaj>
    <derivirana_varijabla naziv="DomainObject.Predmet.ProtuStrankaListFormatedOIB_1">
      <item>TRGOVINA NEKRETNINAMA jednostavno društvo s ograničenom odgovornošću za  poslovanje nekretninama, OIB 67273495960 zastupanog po punomoćniku DAVOR IVANČIĆ, stečajni upravitelj</item>
    </derivirana_varijabla>
  </DomainObject.Predmet.ProtuStrankaListFormatedOIB>
  <DomainObject.Predmet.ProtuStrankaListFormatedWithAdress>
    <izvorni_sadrzaj>
      <item>TRGOVINA NEKRETNINAMA jednostavno društvo s ograničenom odgovornošću za  poslovanje nekretninama, Tome Masarika 12, 40000 Čakovec zastupanog po punomoćniku DAVOR IVANČIĆ, stečajni upravitelj</item>
    </izvorni_sadrzaj>
    <derivirana_varijabla naziv="DomainObject.Predmet.ProtuStrankaListFormatedWithAdress_1">
      <item>TRGOVINA NEKRETNINAMA jednostavno društvo s ograničenom odgovornošću za  poslovanje nekretninama, Tome Masarika 12, 40000 Čakovec zastupanog po punomoćniku DAVOR IVANČIĆ, stečajni upravitelj</item>
    </derivirana_varijabla>
  </DomainObject.Predmet.ProtuStrankaListFormatedWithAdress>
  <DomainObject.Predmet.ProtuStrankaListFormatedWithAdressOIB>
    <izvorni_sadrzaj>
      <item>TRGOVINA NEKRETNINAMA jednostavno društvo s ograničenom odgovornošću za  poslovanje nekretninama, OIB 67273495960, Tome Masarika 12, 40000 Čakovec zastupanog po punomoćniku DAVOR IVANČIĆ, stečajni upravitelj</item>
    </izvorni_sadrzaj>
    <derivirana_varijabla naziv="DomainObject.Predmet.ProtuStrankaListFormatedWithAdressOIB_1">
      <item>TRGOVINA NEKRETNINAMA jednostavno društvo s ograničenom odgovornošću za  poslovanje nekretninama, OIB 67273495960, Tome Masarika 12, 40000 Čakovec zastupanog po punomoćniku DAVOR IVANČIĆ, stečajni upravitelj</item>
    </derivirana_varijabla>
  </DomainObject.Predmet.ProtuStrankaListFormatedWithAdressOIB>
  <DomainObject.Predmet.ProtuStrankaListNazivFormated>
    <izvorni_sadrzaj>
      <item>TRGOVINA NEKRETNINAMA jednostavno društvo s ograničenom odgovornošću za  poslovanje nekretninama</item>
    </izvorni_sadrzaj>
    <derivirana_varijabla naziv="DomainObject.Predmet.ProtuStrankaListNazivFormated_1">
      <item>TRGOVINA NEKRETNINAMA jednostavno društvo s ograničenom odgovornošću za  poslovanje nekretninama</item>
    </derivirana_varijabla>
  </DomainObject.Predmet.ProtuStrankaListNazivFormated>
  <DomainObject.Predmet.ProtuStrankaListNazivFormatedOIB>
    <izvorni_sadrzaj>
      <item>TRGOVINA NEKRETNINAMA jednostavno društvo s ograničenom odgovornošću za  poslovanje nekretninama, OIB 67273495960</item>
    </izvorni_sadrzaj>
    <derivirana_varijabla naziv="DomainObject.Predmet.ProtuStrankaListNazivFormatedOIB_1">
      <item>TRGOVINA NEKRETNINAMA jednostavno društvo s ograničenom odgovornošću za  poslovanje nekretninama, OIB 67273495960</item>
    </derivirana_varijabla>
  </DomainObject.Predmet.ProtuStrankaListNazivFormatedOIB>
  <DomainObject.Predmet.OstaliListFormated>
    <izvorni_sadrzaj>
      <item>Sudski registar</item>
      <item>DAVOR IVANČIĆ, stečajni upravitelj punomoćnik sudionika u postupku TRGOVINA NEKRETNINAMA jednostavno društvo s ograničenom odgovornošću za  poslovanje nekretninama</item>
    </izvorni_sadrzaj>
    <derivirana_varijabla naziv="DomainObject.Predmet.OstaliListFormated_1">
      <item>Sudski registar</item>
      <item>DAVOR IVANČIĆ, stečajni upravitelj punomoćnik sudionika u postupku TRGOVINA NEKRETNINAMA jednostavno društvo s ograničenom odgovornošću za  poslovanje nekretninama</item>
    </derivirana_varijabla>
  </DomainObject.Predmet.OstaliListFormated>
  <DomainObject.Predmet.OstaliListFormatedOIB>
    <izvorni_sadrzaj>
      <item>Sudski registar</item>
      <item>DAVOR IVANČIĆ, stečajni upravitelj, OIB 21146522885 punomoćnik sudionika u postupku TRGOVINA NEKRETNINAMA jednostavno društvo s ograničenom odgovornošću za  poslovanje nekretninama</item>
    </izvorni_sadrzaj>
    <derivirana_varijabla naziv="DomainObject.Predmet.OstaliListFormatedOIB_1">
      <item>Sudski registar</item>
      <item>DAVOR IVANČIĆ, stečajni upravitelj, OIB 21146522885 punomoćnik sudionika u postupku TRGOVINA NEKRETNINAMA jednostavno društvo s ograničenom odgovornošću za  poslovanje nekretninama</item>
    </derivirana_varijabla>
  </DomainObject.Predmet.OstaliListFormatedOIB>
  <DomainObject.Predmet.OstaliListFormatedWithAdress>
    <izvorni_sadrzaj>
      <item>Sudski registar</item>
      <item>DAVOR IVANČIĆ, stečajni upravitelj, Ivana pl. Zajca br. 17., 40000 Čakovec punomoćnik sudionika u postupku TRGOVINA NEKRETNINAMA jednostavno društvo s ograničenom odgovornošću za  poslovanje nekretninama</item>
    </izvorni_sadrzaj>
    <derivirana_varijabla naziv="DomainObject.Predmet.OstaliListFormatedWithAdress_1">
      <item>Sudski registar</item>
      <item>DAVOR IVANČIĆ, stečajni upravitelj, Ivana pl. Zajca br. 17., 40000 Čakovec punomoćnik sudionika u postupku TRGOVINA NEKRETNINAMA jednostavno društvo s ograničenom odgovornošću za  poslovanje nekretninama</item>
    </derivirana_varijabla>
  </DomainObject.Predmet.OstaliListFormatedWithAdress>
  <DomainObject.Predmet.OstaliListFormatedWithAdressOIB>
    <izvorni_sadrzaj>
      <item>Sudski registar</item>
      <item>DAVOR IVANČIĆ, stečajni upravitelj, OIB 21146522885, Ivana pl. Zajca br. 17., 40000 Čakovec punomoćnik sudionika u postupku TRGOVINA NEKRETNINAMA jednostavno društvo s ograničenom odgovornošću za  poslovanje nekretninama</item>
    </izvorni_sadrzaj>
    <derivirana_varijabla naziv="DomainObject.Predmet.OstaliListFormatedWithAdressOIB_1">
      <item>Sudski registar</item>
      <item>DAVOR IVANČIĆ, stečajni upravitelj, OIB 21146522885, Ivana pl. Zajca br. 17., 40000 Čakovec punomoćnik sudionika u postupku TRGOVINA NEKRETNINAMA jednostavno društvo s ograničenom odgovornošću za  poslovanje nekretninama</item>
    </derivirana_varijabla>
  </DomainObject.Predmet.OstaliListFormatedWithAdressOIB>
  <DomainObject.Predmet.OstaliListNazivFormated>
    <izvorni_sadrzaj>
      <item>Sudski registar</item>
      <item>DAVOR IVANČIĆ, stečajni upravitelj</item>
    </izvorni_sadrzaj>
    <derivirana_varijabla naziv="DomainObject.Predmet.OstaliListNazivFormated_1">
      <item>Sudski registar</item>
      <item>DAVOR IVANČIĆ, stečajni upravitelj</item>
    </derivirana_varijabla>
  </DomainObject.Predmet.OstaliListNazivFormated>
  <DomainObject.Predmet.OstaliListNazivFormatedOIB>
    <izvorni_sadrzaj>
      <item>Sudski registar</item>
      <item>DAVOR IVANČIĆ, stečajni upravitelj, OIB 21146522885</item>
    </izvorni_sadrzaj>
    <derivirana_varijabla naziv="DomainObject.Predmet.OstaliListNazivFormatedOIB_1">
      <item>Sudski registar</item>
      <item>DAVOR IVANČIĆ, stečajni upravitelj, OIB 21146522885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>St-221/2016-8</izvorni_sadrzaj>
    <derivirana_varijabla naziv="DomainObject.PoslovniBrojDokumenta_1">St-221/2016-8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TRGOVINA NEKRETNINAMA jednostavno društvo s ograničenom odgovornošću za  poslovanje nekretninama</izvorni_sadrzaj>
    <derivirana_varijabla naziv="DomainObject.Predmet.ProtustrankaIDrugi_1">TRGOVINA NEKRETNINAMA jednostavno društvo s ograničenom odgovornošću za  poslovanje nekretninama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TRGOVINA NEKRETNINAMA jednostavno društvo s ograničenom odgovornošću za  poslovanje nekretninama, OIB 67273495960, Tome Masarika 12, 40000 Čakovec</izvorni_sadrzaj>
    <derivirana_varijabla naziv="DomainObject.Predmet.ProtustrankaIDrugiAdressOIB_1">TRGOVINA NEKRETNINAMA jednostavno društvo s ograničenom odgovornošću za  poslovanje nekretninama, OIB 67273495960, Tome Masarika 12,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lipnja 2016.</izvorni_sadrzaj>
    <derivirana_varijabla naziv="DomainObject.Predmet.OdlukaRjesenje.DatumDonosenjaOdluke_1">15. lipnja 2016.</derivirana_varijabla>
  </DomainObject.Predmet.OdlukaRjesenje.DatumDonosenjaOdluke>
  <DomainObject.Predmet.OdlukaRjesenje.DatumPravomocnosti>
    <izvorni_sadrzaj>5. srpnja 2016.</izvorni_sadrzaj>
    <derivirana_varijabla naziv="DomainObject.Predmet.OdlukaRjesenje.DatumPravomocnosti_1">5. srpnja 2016.</derivirana_varijabla>
  </DomainObject.Predmet.OdlukaRjesenje.DatumPravomocnosti>
  <DomainObject.Predmet.OdlukaRjesenje.Oznaka>
    <izvorni_sadrzaj>St-221/2016-5</izvorni_sadrzaj>
    <derivirana_varijabla naziv="DomainObject.Predmet.OdlukaRjesenje.Oznaka_1">St-221/2016-5</derivirana_varijabla>
  </DomainObject.Predmet.OdlukaRjesenje.Oznaka>
  <DomainObject.Predmet.SudioniciListNaziv>
    <izvorni_sadrzaj>
      <item>Financijska agencija</item>
      <item>TRGOVINA NEKRETNINAMA jednostavno društvo s ograničenom odgovornošću za  poslovanje nekretninama</item>
      <item>Sudski registar</item>
      <item>DAVOR IVANČIĆ, stečajni upravitelj</item>
    </izvorni_sadrzaj>
    <derivirana_varijabla naziv="DomainObject.Predmet.SudioniciListNaziv_1">
      <item>Financijska agencija</item>
      <item>TRGOVINA NEKRETNINAMA jednostavno društvo s ograničenom odgovornošću za  poslovanje nekretninama</item>
      <item>Sudski registar</item>
      <item>DAVOR IVANČIĆ, stečajni upravitelj</item>
    </derivirana_varijabla>
  </DomainObject.Predmet.SudioniciListNaziv>
  <DomainObject.Predmet.SudioniciListAdressOIB>
    <izvorni_sadrzaj>
      <item>Financijska agencija, OIB 85821130368, A. Cesarca 2,42000 Varaždin</item>
      <item>TRGOVINA NEKRETNINAMA jednostavno društvo s ograničenom odgovornošću za  poslovanje nekretninama, OIB 67273495960, Tome Masarika 12,40000 Čakovec</item>
      <item>Sudski registar</item>
      <item>DAVOR IVANČIĆ, stečajni upravitelj, OIB 21146522885, Ivana pl. Zajca br. 17.,40000 Čakovec</item>
    </izvorni_sadrzaj>
    <derivirana_varijabla naziv="DomainObject.Predmet.SudioniciListAdressOIB_1">
      <item>Financijska agencija, OIB 85821130368, A. Cesarca 2,42000 Varaždin</item>
      <item>TRGOVINA NEKRETNINAMA jednostavno društvo s ograničenom odgovornošću za  poslovanje nekretninama, OIB 67273495960, Tome Masarika 12,40000 Čakovec</item>
      <item>Sudski registar</item>
      <item>DAVOR IVANČIĆ, stečajni upravitelj, OIB 21146522885, Ivana pl. Zajca br. 17.,40000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5EF669-8B9F-4991-80BB-EEECBBD5F1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982</properties:Words>
  <properties:Characters>5257</properties:Characters>
  <properties:Lines>124</properties:Lines>
  <properties:Paragraphs>35</properties:Paragraphs>
  <properties:TotalTime>190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2016-08-25T13:28:00Z</cp:lastPrinted>
  <dcterms:modified xmlns:xsi="http://www.w3.org/2001/XMLSchema-instance" xsi:type="dcterms:W3CDTF">2016-08-25T13:28:00Z</dcterms:modified>
  <cp:revision>33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St-221/2016-8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