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1f6e8" w14:paraId="1a1f6e8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9A4C3F" w:rsidRPr="009A4C3F">
        <w:t xml:space="preserve"> </w:t>
      </w:r>
      <w:r w:rsidR="00311019">
        <w:t>25</w:t>
      </w:r>
      <w:r w:rsidR="00F857DA">
        <w:t>7</w:t>
      </w:r>
      <w:r w:rsidR="00AC54DB">
        <w:t>9</w:t>
      </w:r>
      <w:r w:rsidR="008155EE" w:rsidRPr="009C5689">
        <w:t>/1</w:t>
      </w:r>
      <w:r w:rsidR="005865D0">
        <w:t>7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F857DA">
        <w:t>20</w:t>
      </w:r>
      <w:r w:rsidR="00311019">
        <w:t>. prosinca</w:t>
      </w:r>
      <w:r w:rsidR="00841C5F">
        <w:t xml:space="preserve"> 201</w:t>
      </w:r>
      <w:r w:rsidR="005865D0">
        <w:t>7</w:t>
      </w:r>
      <w:r w:rsidR="00841C5F">
        <w:t>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133A3B" w:rsidP="00325398" w:rsidR="00133A3B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311019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AC54DB" w:rsidRPr="00231878">
        <w:t>SALTO CONSULTING d.o.o.</w:t>
      </w:r>
      <w:r w:rsidR="00AC54DB">
        <w:t xml:space="preserve"> Zagreb, </w:t>
      </w:r>
      <w:r w:rsidR="00AC54DB" w:rsidRPr="00231878">
        <w:t>Gračanska cesta 127/D</w:t>
      </w:r>
      <w:r w:rsidR="00AC54DB">
        <w:t xml:space="preserve">, OIB: </w:t>
      </w:r>
      <w:r w:rsidR="00AC54DB" w:rsidRPr="00231878">
        <w:t>15344257088</w:t>
      </w:r>
      <w:r w:rsidR="00311019">
        <w:t>.</w:t>
      </w:r>
      <w:r w:rsidR="00AC4528" w:rsidRPr="009C5689">
        <w:t xml:space="preserve">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</w:t>
      </w:r>
      <w:r w:rsidR="00F857DA">
        <w:t>7.</w:t>
      </w:r>
      <w:r w:rsidR="00AC54DB">
        <w:t>263,98</w:t>
      </w:r>
      <w:r w:rsidR="00F8310C" w:rsidRPr="009C5689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F857DA">
        <w:t>20</w:t>
      </w:r>
      <w:r w:rsidR="00311019">
        <w:t xml:space="preserve">. prosinca 2017. 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133A3B">
        <w:t>Maja Šebalj</w:t>
      </w:r>
      <w:r w:rsidR="00697179">
        <w:t>,v.r.</w:t>
      </w:r>
    </w:p>
    <w:p w:rsidRDefault="00F8310C" w:rsidP="00572798" w:rsidR="00F8310C" w:rsidRPr="009C5689">
      <w:pPr>
        <w:jc w:val="right"/>
      </w:pPr>
    </w:p>
    <w:p w:rsidRDefault="00697179" w:rsidR="00697179" w:rsidRPr="00ED5ADF">
      <w:pPr>
        <w:jc w:val="right"/>
      </w:pPr>
    </w:p>
    <w:p w:rsidRDefault="00697179" w:rsidR="00697179">
      <w:pPr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697179" w:rsidR="00697179">
      <w:pPr>
        <w:jc w:val="both"/>
      </w:pPr>
      <w:r>
        <w:t xml:space="preserve">Ljubica Radošević </w:t>
      </w:r>
    </w:p>
    <w:p w:rsidRDefault="000F5513" w:rsidP="00F8310C" w:rsidR="000F5513" w:rsidRPr="009C5689"/>
    <w:sectPr w:rsidSect="00ED6AA8" w:rsidR="000F5513" w:rsidRPr="009C568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79F" w:rsidR="0023179F">
      <w:r>
        <w:separator/>
      </w:r>
    </w:p>
  </w:endnote>
  <w:endnote w:id="0" w:type="continuationSeparator">
    <w:p w:rsidRDefault="0023179F" w:rsidR="002317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79F" w:rsidR="0023179F">
      <w:r>
        <w:separator/>
      </w:r>
    </w:p>
  </w:footnote>
  <w:footnote w:id="0" w:type="continuationSeparator">
    <w:p w:rsidRDefault="0023179F" w:rsidR="002317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9717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2C71" w:rsidP="00133A3B" w:rsidR="00133A3B">
    <w:pPr>
      <w:pStyle w:val="Zaglavlje"/>
      <w:jc w:val="right"/>
    </w:pPr>
    <w:r>
      <w:t xml:space="preserve">88. </w:t>
    </w:r>
    <w:r w:rsidR="005865D0">
      <w:t>St-</w:t>
    </w:r>
    <w:r w:rsidR="00E830C9" w:rsidRPr="00E830C9">
      <w:t xml:space="preserve"> </w:t>
    </w:r>
    <w:r w:rsidR="002906F9">
      <w:t>25</w:t>
    </w:r>
    <w:r w:rsidR="00F857DA">
      <w:t>7</w:t>
    </w:r>
    <w:r w:rsidR="00AC54DB">
      <w:t>9</w:t>
    </w:r>
    <w:r w:rsidR="005865D0">
      <w:t>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761C"/>
    <w:rsid w:val="000566AD"/>
    <w:rsid w:val="00061039"/>
    <w:rsid w:val="000C20FF"/>
    <w:rsid w:val="000C3F9F"/>
    <w:rsid w:val="000F5513"/>
    <w:rsid w:val="0011362F"/>
    <w:rsid w:val="00114EAD"/>
    <w:rsid w:val="0012191B"/>
    <w:rsid w:val="00133A3B"/>
    <w:rsid w:val="00185571"/>
    <w:rsid w:val="001E50FB"/>
    <w:rsid w:val="001F6933"/>
    <w:rsid w:val="00230A63"/>
    <w:rsid w:val="0023179F"/>
    <w:rsid w:val="00254E78"/>
    <w:rsid w:val="00262CA3"/>
    <w:rsid w:val="00263D6D"/>
    <w:rsid w:val="00264D19"/>
    <w:rsid w:val="002906F9"/>
    <w:rsid w:val="00297E94"/>
    <w:rsid w:val="002B758E"/>
    <w:rsid w:val="002E366C"/>
    <w:rsid w:val="00311019"/>
    <w:rsid w:val="00325398"/>
    <w:rsid w:val="0038246E"/>
    <w:rsid w:val="00384CCE"/>
    <w:rsid w:val="00396F27"/>
    <w:rsid w:val="003A1449"/>
    <w:rsid w:val="003D35F9"/>
    <w:rsid w:val="003E3A15"/>
    <w:rsid w:val="003E54DB"/>
    <w:rsid w:val="003F7520"/>
    <w:rsid w:val="00413F4C"/>
    <w:rsid w:val="004418AA"/>
    <w:rsid w:val="00471DD9"/>
    <w:rsid w:val="004B337A"/>
    <w:rsid w:val="004F3962"/>
    <w:rsid w:val="005026FF"/>
    <w:rsid w:val="0053446F"/>
    <w:rsid w:val="005461B5"/>
    <w:rsid w:val="00572798"/>
    <w:rsid w:val="005865D0"/>
    <w:rsid w:val="00590AEF"/>
    <w:rsid w:val="00591994"/>
    <w:rsid w:val="005A0039"/>
    <w:rsid w:val="005B65E9"/>
    <w:rsid w:val="005D0137"/>
    <w:rsid w:val="005D476D"/>
    <w:rsid w:val="005E4AB8"/>
    <w:rsid w:val="005F0073"/>
    <w:rsid w:val="005F4627"/>
    <w:rsid w:val="00627F6A"/>
    <w:rsid w:val="00631643"/>
    <w:rsid w:val="00657B8E"/>
    <w:rsid w:val="00682BFC"/>
    <w:rsid w:val="00697179"/>
    <w:rsid w:val="006F2523"/>
    <w:rsid w:val="007562CA"/>
    <w:rsid w:val="007715C3"/>
    <w:rsid w:val="007B5AFD"/>
    <w:rsid w:val="007D5A5D"/>
    <w:rsid w:val="008155EE"/>
    <w:rsid w:val="00822950"/>
    <w:rsid w:val="00841C5F"/>
    <w:rsid w:val="008613BD"/>
    <w:rsid w:val="00863025"/>
    <w:rsid w:val="00871F01"/>
    <w:rsid w:val="008D134A"/>
    <w:rsid w:val="00902C71"/>
    <w:rsid w:val="00920612"/>
    <w:rsid w:val="00920CA0"/>
    <w:rsid w:val="009419D8"/>
    <w:rsid w:val="00941FF9"/>
    <w:rsid w:val="0096177A"/>
    <w:rsid w:val="00962D70"/>
    <w:rsid w:val="009A4C3F"/>
    <w:rsid w:val="009C5689"/>
    <w:rsid w:val="009C6F6E"/>
    <w:rsid w:val="00A70194"/>
    <w:rsid w:val="00A71431"/>
    <w:rsid w:val="00A72573"/>
    <w:rsid w:val="00A86DE0"/>
    <w:rsid w:val="00AC2E3E"/>
    <w:rsid w:val="00AC4528"/>
    <w:rsid w:val="00AC54DB"/>
    <w:rsid w:val="00AC6D81"/>
    <w:rsid w:val="00AD027A"/>
    <w:rsid w:val="00B449F3"/>
    <w:rsid w:val="00B55703"/>
    <w:rsid w:val="00B6670B"/>
    <w:rsid w:val="00B82F18"/>
    <w:rsid w:val="00C405FD"/>
    <w:rsid w:val="00C41A71"/>
    <w:rsid w:val="00C81975"/>
    <w:rsid w:val="00C836B9"/>
    <w:rsid w:val="00C958E9"/>
    <w:rsid w:val="00CE7362"/>
    <w:rsid w:val="00D01B78"/>
    <w:rsid w:val="00D62FF6"/>
    <w:rsid w:val="00D66226"/>
    <w:rsid w:val="00DE5BD2"/>
    <w:rsid w:val="00DE6EF8"/>
    <w:rsid w:val="00E830C9"/>
    <w:rsid w:val="00EC3302"/>
    <w:rsid w:val="00ED6AA8"/>
    <w:rsid w:val="00F034D3"/>
    <w:rsid w:val="00F510B3"/>
    <w:rsid w:val="00F74418"/>
    <w:rsid w:val="00F8310C"/>
    <w:rsid w:val="00F857DA"/>
    <w:rsid w:val="00FC5BA8"/>
    <w:rsid w:val="00FD5721"/>
    <w:rsid w:val="00FD78CF"/>
    <w:rsid w:val="00FD7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971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717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717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717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717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971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717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717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717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717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prosinca 2017.</izvorni_sadrzaj>
    <derivirana_varijabla naziv="DomainObject.DatumDonosenjaOdluke_1">20.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2579</izvorni_sadrzaj>
    <derivirana_varijabla naziv="DomainObject.Predmet.Broj_1">2579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rujna 2017.</izvorni_sadrzaj>
    <derivirana_varijabla naziv="DomainObject.Predmet.DatumOsnivanja_1">25.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St-2579/2017</izvorni_sadrzaj>
    <derivirana_varijabla naziv="DomainObject.Predmet.OznakaBroj_1">St-2579/2017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SALTO CONSULTING d.o.o. zastupanog po punomoćniku Fernando Livio Greusard</izvorni_sadrzaj>
    <derivirana_varijabla naziv="DomainObject.Predmet.ProtustrankaFormated_1">  SALTO CONSULTING d.o.o. zastupanog po punomoćniku Fernando Livio Greusard</derivirana_varijabla>
  </DomainObject.Predmet.ProtustrankaFormated>
  <DomainObject.Predmet.ProtustrankaFormatedOIB>
    <izvorni_sadrzaj>  SALTO CONSULTING d.o.o., OIB 15344257088 zastupanog po punomoćniku Fernando Livio Greusard</izvorni_sadrzaj>
    <derivirana_varijabla naziv="DomainObject.Predmet.ProtustrankaFormatedOIB_1">  SALTO CONSULTING d.o.o., OIB 15344257088 zastupanog po punomoćniku Fernando Livio Greusard</derivirana_varijabla>
  </DomainObject.Predmet.ProtustrankaFormatedOIB>
  <DomainObject.Predmet.ProtustrankaFormatedWithAdress>
    <izvorni_sadrzaj> SALTO CONSULTING d.o.o., Gračanska cesta 127/D, 10000 Zagreb zastupanog po punomoćniku Fernando Livio Greusard</izvorni_sadrzaj>
    <derivirana_varijabla naziv="DomainObject.Predmet.ProtustrankaFormatedWithAdress_1"> SALTO CONSULTING d.o.o., Gračanska cesta 127/D, 10000 Zagreb zastupanog po punomoćniku Fernando Livio Greusard</derivirana_varijabla>
  </DomainObject.Predmet.ProtustrankaFormatedWithAdress>
  <DomainObject.Predmet.ProtustrankaFormatedWithAdressOIB>
    <izvorni_sadrzaj> SALTO CONSULTING d.o.o., OIB 15344257088, Gračanska cesta 127/D, 10000 Zagreb zastupanog po punomoćniku Fernando Livio Greusard</izvorni_sadrzaj>
    <derivirana_varijabla naziv="DomainObject.Predmet.ProtustrankaFormatedWithAdressOIB_1"> SALTO CONSULTING d.o.o., OIB 15344257088, Gračanska cesta 127/D, 10000 Zagreb zastupanog po punomoćniku Fernando Livio Greusard</derivirana_varijabla>
  </DomainObject.Predmet.ProtustrankaFormatedWithAdressOIB>
  <DomainObject.Predmet.ProtustrankaWithAdress>
    <izvorni_sadrzaj>SALTO CONSULTING d.o.o. Gračanska cesta 127/D, 10000 Zagreb</izvorni_sadrzaj>
    <derivirana_varijabla naziv="DomainObject.Predmet.ProtustrankaWithAdress_1">SALTO CONSULTING d.o.o. Gračanska cesta 127/D, 10000 Zagreb</derivirana_varijabla>
  </DomainObject.Predmet.ProtustrankaWithAdress>
  <DomainObject.Predmet.ProtustrankaWithAdressOIB>
    <izvorni_sadrzaj>SALTO CONSULTING d.o.o., OIB 15344257088, Gračanska cesta 127/D, 10000 Zagreb</izvorni_sadrzaj>
    <derivirana_varijabla naziv="DomainObject.Predmet.ProtustrankaWithAdressOIB_1">SALTO CONSULTING d.o.o., OIB 15344257088, Gračanska cesta 127/D, 10000 Zagreb</derivirana_varijabla>
  </DomainObject.Predmet.ProtustrankaWithAdressOIB>
  <DomainObject.Predmet.ProtustrankaNazivFormated>
    <izvorni_sadrzaj>SALTO CONSULTING d.o.o.</izvorni_sadrzaj>
    <derivirana_varijabla naziv="DomainObject.Predmet.ProtustrankaNazivFormated_1">SALTO CONSULTING d.o.o.</derivirana_varijabla>
  </DomainObject.Predmet.ProtustrankaNazivFormated>
  <DomainObject.Predmet.ProtustrankaNazivFormatedOIB>
    <izvorni_sadrzaj>SALTO CONSULTING d.o.o., OIB 15344257088</izvorni_sadrzaj>
    <derivirana_varijabla naziv="DomainObject.Predmet.ProtustrankaNazivFormatedOIB_1">SALTO CONSULTING d.o.o., OIB 15344257088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SALTO CONSULTING d.o.o. zastupanog po punomoćniku Fernando Livio Greusard</item>
    </izvorni_sadrzaj>
    <derivirana_varijabla naziv="DomainObject.Predmet.ProtuStrankaListFormated_1">
      <item>SALTO CONSULTING d.o.o. zastupanog po punomoćniku Fernando Livio Greusard</item>
    </derivirana_varijabla>
  </DomainObject.Predmet.ProtuStrankaListFormated>
  <DomainObject.Predmet.ProtuStrankaListFormatedOIB>
    <izvorni_sadrzaj>
      <item>SALTO CONSULTING d.o.o., OIB 15344257088 zastupanog po punomoćniku Fernando Livio Greusard</item>
    </izvorni_sadrzaj>
    <derivirana_varijabla naziv="DomainObject.Predmet.ProtuStrankaListFormatedOIB_1">
      <item>SALTO CONSULTING d.o.o., OIB 15344257088 zastupanog po punomoćniku Fernando Livio Greusard</item>
    </derivirana_varijabla>
  </DomainObject.Predmet.ProtuStrankaListFormatedOIB>
  <DomainObject.Predmet.ProtuStrankaListFormatedWithAdress>
    <izvorni_sadrzaj>
      <item>SALTO CONSULTING d.o.o., Gračanska cesta 127/D, 10000 Zagreb zastupanog po punomoćniku Fernando Livio Greusard</item>
    </izvorni_sadrzaj>
    <derivirana_varijabla naziv="DomainObject.Predmet.ProtuStrankaListFormatedWithAdress_1">
      <item>SALTO CONSULTING d.o.o., Gračanska cesta 127/D, 10000 Zagreb zastupanog po punomoćniku Fernando Livio Greusard</item>
    </derivirana_varijabla>
  </DomainObject.Predmet.ProtuStrankaListFormatedWithAdress>
  <DomainObject.Predmet.ProtuStrankaListFormatedWithAdressOIB>
    <izvorni_sadrzaj>
      <item>SALTO CONSULTING d.o.o., OIB 15344257088, Gračanska cesta 127/D, 10000 Zagreb zastupanog po punomoćniku Fernando Livio Greusard</item>
    </izvorni_sadrzaj>
    <derivirana_varijabla naziv="DomainObject.Predmet.ProtuStrankaListFormatedWithAdressOIB_1">
      <item>SALTO CONSULTING d.o.o., OIB 15344257088, Gračanska cesta 127/D, 10000 Zagreb zastupanog po punomoćniku Fernando Livio Greusard</item>
    </derivirana_varijabla>
  </DomainObject.Predmet.ProtuStrankaListFormatedWithAdressOIB>
  <DomainObject.Predmet.ProtuStrankaListNazivFormated>
    <izvorni_sadrzaj>
      <item>SALTO CONSULTING d.o.o.</item>
    </izvorni_sadrzaj>
    <derivirana_varijabla naziv="DomainObject.Predmet.ProtuStrankaListNazivFormated_1">
      <item>SALTO CONSULTING d.o.o.</item>
    </derivirana_varijabla>
  </DomainObject.Predmet.ProtuStrankaListNazivFormated>
  <DomainObject.Predmet.ProtuStrankaListNazivFormatedOIB>
    <izvorni_sadrzaj>
      <item>SALTO CONSULTING d.o.o., OIB 15344257088</item>
    </izvorni_sadrzaj>
    <derivirana_varijabla naziv="DomainObject.Predmet.ProtuStrankaListNazivFormatedOIB_1">
      <item>SALTO CONSULTING d.o.o., OIB 15344257088</item>
    </derivirana_varijabla>
  </DomainObject.Predmet.ProtuStrankaListNazivFormatedOIB>
  <DomainObject.Predmet.OstaliListFormated>
    <izvorni_sadrzaj>
      <item>Fernando Livio Greusard punomoćnik sudionika u postupku SALTO CONSULTING d.o.o.</item>
    </izvorni_sadrzaj>
    <derivirana_varijabla naziv="DomainObject.Predmet.OstaliListFormated_1">
      <item>Fernando Livio Greusard punomoćnik sudionika u postupku SALTO CONSULTING d.o.o.</item>
    </derivirana_varijabla>
  </DomainObject.Predmet.OstaliListFormated>
  <DomainObject.Predmet.OstaliListFormatedOIB>
    <izvorni_sadrzaj>
      <item>Fernando Livio Greusard, OIB 55499725429 punomoćnik sudionika u postupku SALTO CONSULTING d.o.o.</item>
    </izvorni_sadrzaj>
    <derivirana_varijabla naziv="DomainObject.Predmet.OstaliListFormatedOIB_1">
      <item>Fernando Livio Greusard, OIB 55499725429 punomoćnik sudionika u postupku SALTO CONSULTING d.o.o.</item>
    </derivirana_varijabla>
  </DomainObject.Predmet.OstaliListFormatedOIB>
  <DomainObject.Predmet.OstaliListFormatedWithAdress>
    <izvorni_sadrzaj>
      <item>Fernando Livio Greusard, Via Stefano Franscini 016, Mendrisio punomoćnik sudionika u postupku SALTO CONSULTING d.o.o.</item>
    </izvorni_sadrzaj>
    <derivirana_varijabla naziv="DomainObject.Predmet.OstaliListFormatedWithAdress_1">
      <item>Fernando Livio Greusard, Via Stefano Franscini 016, Mendrisio punomoćnik sudionika u postupku SALTO CONSULTING d.o.o.</item>
    </derivirana_varijabla>
  </DomainObject.Predmet.OstaliListFormatedWithAdress>
  <DomainObject.Predmet.OstaliListFormatedWithAdressOIB>
    <izvorni_sadrzaj>
      <item>Fernando Livio Greusard, OIB 55499725429, Via Stefano Franscini 016, Mendrisio punomoćnik sudionika u postupku SALTO CONSULTING d.o.o.</item>
    </izvorni_sadrzaj>
    <derivirana_varijabla naziv="DomainObject.Predmet.OstaliListFormatedWithAdressOIB_1">
      <item>Fernando Livio Greusard, OIB 55499725429, Via Stefano Franscini 016, Mendrisio punomoćnik sudionika u postupku SALTO CONSULTING d.o.o.</item>
    </derivirana_varijabla>
  </DomainObject.Predmet.OstaliListFormatedWithAdressOIB>
  <DomainObject.Predmet.OstaliListNazivFormated>
    <izvorni_sadrzaj>
      <item>Fernando Livio Greusard</item>
    </izvorni_sadrzaj>
    <derivirana_varijabla naziv="DomainObject.Predmet.OstaliListNazivFormated_1">
      <item>Fernando Livio Greusard</item>
    </derivirana_varijabla>
  </DomainObject.Predmet.OstaliListNazivFormated>
  <DomainObject.Predmet.OstaliListNazivFormatedOIB>
    <izvorni_sadrzaj>
      <item>Fernando Livio Greusard, OIB 55499725429</item>
    </izvorni_sadrzaj>
    <derivirana_varijabla naziv="DomainObject.Predmet.OstaliListNazivFormatedOIB_1">
      <item>Fernando Livio Greusard, OIB 55499725429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2017.</izvorni_sadrzaj>
    <derivirana_varijabla naziv="DomainObject.Datum_1">20.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SALTO CONSULTING d.o.o.</izvorni_sadrzaj>
    <derivirana_varijabla naziv="DomainObject.Predmet.ProtustrankaIDrugi_1">SALTO CONSULTING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SALTO CONSULTING d.o.o., OIB 15344257088, Gračanska cesta 127/D, 10000 Zagreb</izvorni_sadrzaj>
    <derivirana_varijabla naziv="DomainObject.Predmet.ProtustrankaIDrugiAdressOIB_1">SALTO CONSULTING d.o.o., OIB 15344257088, Gračanska cesta 127/D,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SALTO CONSULTING d.o.o.</item>
      <item>FINA Regionalni centar Zagreb</item>
      <item>Fernando Livio Greusard</item>
    </izvorni_sadrzaj>
    <derivirana_varijabla naziv="DomainObject.Predmet.SudioniciListNaziv_1">
      <item>SALTO CONSULTING d.o.o.</item>
      <item>FINA Regionalni centar Zagreb</item>
      <item>Fernando Livio Greusard</item>
    </derivirana_varijabla>
  </DomainObject.Predmet.SudioniciListNaziv>
  <DomainObject.Predmet.SudioniciListAdressOIB>
    <izvorni_sadrzaj>
      <item>SALTO CONSULTING d.o.o., OIB 15344257088, Gračanska cesta 127/D,10000 Zagreb</item>
      <item>FINA Regionalni centar Zagreb, OIB 85821130368, Trg svibanjskih žrtava 1995. 1,10000 Zagreb</item>
      <item>Fernando Livio Greusard, OIB 55499725429, Via Stefano Franscini 016,Mendrisio</item>
    </izvorni_sadrzaj>
    <derivirana_varijabla naziv="DomainObject.Predmet.SudioniciListAdressOIB_1">
      <item>SALTO CONSULTING d.o.o., OIB 15344257088, Gračanska cesta 127/D,10000 Zagreb</item>
      <item>FINA Regionalni centar Zagreb, OIB 85821130368, Trg svibanjskih žrtava 1995. 1,10000 Zagreb</item>
      <item>Fernando Livio Greusard, OIB 55499725429, Via Stefano Franscini 016,Mendrisio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15344257088</item>
      <item>, OIB 85821130368</item>
      <item>, OIB 55499725429</item>
    </izvorni_sadrzaj>
    <derivirana_varijabla naziv="DomainObject.Predmet.SudioniciListNazivOIB_1">
      <item>, OIB 15344257088</item>
      <item>, OIB 85821130368</item>
      <item>, OIB 55499725429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987AABA-848D-4677-A5A4-EC5664B6E10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1344</properties:Characters>
  <properties:Lines>45</properties:Lines>
  <properties:Paragraphs>17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2017-12-20T07:16:00Z</dcterms:created>
  <dc:creator>ilukac</dc:creator>
  <cp:lastModifiedBy>Ljubica Radošević</cp:lastModifiedBy>
  <cp:lastPrinted>2017-12-20T07:26:00Z</cp:lastPrinted>
  <dcterms:modified xmlns:xsi="http://www.w3.org/2001/XMLSchema-instance" xsi:type="dcterms:W3CDTF">2017-12-20T07:26:00Z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