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5cd11" w14:paraId="f85cd11" w:rsidRDefault="00482E4B" w:rsidP="00482E4B" w:rsidR="00482E4B">
      <w:pPr>
        <w15:collapsed w:val="false"/>
        <w:rPr>
          <w:rStyle w:val="Naglaeno"/>
        </w:rPr>
      </w:pPr>
      <w:bookmarkStart w:name="_GoBack" w:id="0"/>
      <w:bookmarkEnd w:id="0"/>
    </w:p>
    <w:p w:rsidRDefault="00482E4B" w:rsidP="00482E4B" w:rsidR="00482E4B">
      <w:pPr>
        <w:jc w:val="right"/>
        <w:rPr>
          <w:rStyle w:val="Naglaeno"/>
        </w:rPr>
      </w:pPr>
      <w:r>
        <w:t>13 St-672/13-</w:t>
      </w:r>
      <w:r w:rsidR="00115580">
        <w:t>1</w:t>
      </w:r>
      <w:r w:rsidR="004209F7">
        <w:t>42</w:t>
      </w:r>
    </w:p>
    <w:p w:rsidRDefault="004C6463" w:rsidP="00482E4B" w:rsidR="00482E4B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2E4B" w:rsidP="00482E4B" w:rsidR="00482E4B" w:rsidRPr="00D21A2C"/>
    <w:p w:rsidRDefault="00482E4B" w:rsidP="00482E4B" w:rsidR="00482E4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82E4B" w:rsidP="00482E4B" w:rsidR="00482E4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F5910" w:rsidP="00C037AB" w:rsidR="000F5910"/>
    <w:p w:rsidRDefault="00537BE7" w:rsidP="00C037AB" w:rsidR="00537BE7" w:rsidRPr="003B4B51"/>
    <w:p w:rsidRDefault="00F8611A" w:rsidP="00C037AB" w:rsidR="00C037AB" w:rsidRPr="00F46206">
      <w:pPr>
        <w:pStyle w:val="Naslov1"/>
        <w:rPr>
          <w:b w:val="false"/>
        </w:rPr>
      </w:pPr>
      <w:r w:rsidRPr="00F46206">
        <w:rPr>
          <w:b w:val="false"/>
        </w:rPr>
        <w:t>Z A K L J U Č A K</w:t>
      </w:r>
    </w:p>
    <w:p w:rsidRDefault="0079168E" w:rsidP="0079168E" w:rsidR="0079168E"/>
    <w:p w:rsidRDefault="00084FF3" w:rsidP="00EE7C3E" w:rsidR="00084FF3">
      <w:pPr>
        <w:rPr>
          <w:b/>
        </w:rPr>
      </w:pPr>
    </w:p>
    <w:p w:rsidRDefault="00084FF3" w:rsidP="00084FF3" w:rsidR="0079168E">
      <w:pPr>
        <w:pStyle w:val="Tijeloteksta"/>
        <w:ind w:firstLine="708"/>
      </w:pPr>
      <w:r>
        <w:t>Trgovački sud u Osijeku, po stečajnom sucu Jadranki Herman, u stečajnom postupku nad dužnikom</w:t>
      </w:r>
      <w:r>
        <w:rPr>
          <w:b/>
        </w:rPr>
        <w:t xml:space="preserve"> </w:t>
      </w:r>
      <w:r w:rsidRPr="00084FF3">
        <w:t>Poljoprivredna zadruga Viljevo, u stečaju, Braće Radića 126, Viljevo, MBS 030035901, OIB 84405558359,</w:t>
      </w:r>
      <w:r>
        <w:t xml:space="preserve">  </w:t>
      </w:r>
      <w:r w:rsidR="00C8717B">
        <w:t>dana</w:t>
      </w:r>
      <w:r w:rsidR="009163C0">
        <w:t xml:space="preserve"> </w:t>
      </w:r>
      <w:r w:rsidR="004209F7">
        <w:t>5. listopada</w:t>
      </w:r>
      <w:r w:rsidR="00627430">
        <w:t xml:space="preserve"> 2017.             </w:t>
      </w:r>
      <w:r w:rsidR="00F46206">
        <w:t xml:space="preserve">           </w:t>
      </w:r>
    </w:p>
    <w:p w:rsidRDefault="003B4B51" w:rsidP="00904741" w:rsidR="003B4B51">
      <w:pPr>
        <w:jc w:val="both"/>
      </w:pPr>
    </w:p>
    <w:p w:rsidRDefault="00084FF3" w:rsidP="00904741" w:rsidR="00084FF3" w:rsidRPr="003B4B51">
      <w:pPr>
        <w:jc w:val="both"/>
      </w:pPr>
    </w:p>
    <w:p w:rsidRDefault="003032EB" w:rsidP="00904741" w:rsidR="00904741" w:rsidRPr="00F46206">
      <w:pPr>
        <w:jc w:val="center"/>
      </w:pPr>
      <w:r w:rsidRPr="00F46206">
        <w:t xml:space="preserve">  </w:t>
      </w:r>
      <w:r w:rsidR="00F8611A" w:rsidRPr="00F46206">
        <w:t xml:space="preserve">z a k l j u č i o  </w:t>
      </w:r>
      <w:r w:rsidR="00904741" w:rsidRPr="00F46206">
        <w:t xml:space="preserve">   j e</w:t>
      </w:r>
    </w:p>
    <w:p w:rsidRDefault="00904741" w:rsidP="00904741" w:rsidR="00904741" w:rsidRPr="003B4B51">
      <w:pPr>
        <w:jc w:val="center"/>
        <w:rPr>
          <w:b/>
        </w:rPr>
      </w:pPr>
    </w:p>
    <w:p w:rsidRDefault="003B4B51" w:rsidP="00D11E33" w:rsidR="003B4B51" w:rsidRPr="003B4B51">
      <w:pPr>
        <w:rPr>
          <w:b/>
        </w:rPr>
      </w:pPr>
    </w:p>
    <w:p w:rsidRDefault="002B16F3" w:rsidP="003032EB" w:rsidR="003032EB" w:rsidRPr="003B4B51">
      <w:pPr>
        <w:pStyle w:val="Tijeloteksta"/>
        <w:ind w:left="705"/>
        <w:rPr>
          <w:bCs/>
        </w:rPr>
      </w:pPr>
      <w:r w:rsidRPr="003B4B51">
        <w:rPr>
          <w:b/>
          <w:bCs/>
        </w:rPr>
        <w:t>I</w:t>
      </w:r>
      <w:r w:rsidRPr="003B4B51">
        <w:rPr>
          <w:bCs/>
        </w:rPr>
        <w:t xml:space="preserve"> Određuje se prodaja u stečajnom postupku, uz odgovarajuću primjenu pravila o o</w:t>
      </w:r>
      <w:r w:rsidR="00963943">
        <w:rPr>
          <w:bCs/>
        </w:rPr>
        <w:t>vrsi na nekretninama, nekretnina</w:t>
      </w:r>
      <w:r w:rsidRPr="003B4B51">
        <w:rPr>
          <w:bCs/>
        </w:rPr>
        <w:t xml:space="preserve"> u vlasništvu stečajnog dužnika</w:t>
      </w:r>
      <w:r w:rsidR="00D37339" w:rsidRPr="003B4B51">
        <w:rPr>
          <w:bCs/>
        </w:rPr>
        <w:t xml:space="preserve"> </w:t>
      </w:r>
      <w:r w:rsidR="00084FF3" w:rsidRPr="00084FF3">
        <w:t xml:space="preserve"> Poljoprivredna zadruga Viljevo, u stečaju, Braće Radića 126, Viljevo, MBS 030035901, OIB 84405558359</w:t>
      </w:r>
      <w:r w:rsidR="00C8717B" w:rsidRPr="00C8717B">
        <w:t>,</w:t>
      </w:r>
      <w:r w:rsidR="00C8717B">
        <w:t xml:space="preserve"> </w:t>
      </w:r>
      <w:r w:rsidRPr="003B4B51">
        <w:rPr>
          <w:bCs/>
        </w:rPr>
        <w:t xml:space="preserve">i to : </w:t>
      </w:r>
    </w:p>
    <w:p w:rsidRDefault="00084FF3" w:rsidP="00084FF3" w:rsidR="00084FF3">
      <w:pPr>
        <w:ind w:left="1425"/>
        <w:jc w:val="both"/>
        <w:rPr>
          <w:color w:val="000000"/>
        </w:rPr>
      </w:pPr>
      <w:r>
        <w:rPr>
          <w:color w:val="000000"/>
        </w:rPr>
        <w:t xml:space="preserve">kčbr. </w:t>
      </w:r>
      <w:r w:rsidR="00F46206">
        <w:rPr>
          <w:color w:val="000000"/>
        </w:rPr>
        <w:t>413 zgrada i dvor P. Moslavina, površine 5016 m2,</w:t>
      </w:r>
    </w:p>
    <w:p w:rsidRDefault="00084FF3" w:rsidP="00084FF3" w:rsidR="00084FF3">
      <w:pPr>
        <w:ind w:left="1425"/>
        <w:jc w:val="both"/>
        <w:rPr>
          <w:color w:val="000000"/>
        </w:rPr>
      </w:pPr>
      <w:r>
        <w:rPr>
          <w:color w:val="000000"/>
        </w:rPr>
        <w:t>upisano u  zk.ul. 12</w:t>
      </w:r>
      <w:r w:rsidR="00F46206">
        <w:rPr>
          <w:color w:val="000000"/>
        </w:rPr>
        <w:t>51</w:t>
      </w:r>
      <w:r>
        <w:rPr>
          <w:color w:val="000000"/>
        </w:rPr>
        <w:t xml:space="preserve">  k.o. </w:t>
      </w:r>
      <w:r w:rsidR="00F46206">
        <w:rPr>
          <w:color w:val="000000"/>
        </w:rPr>
        <w:t>Moslavina Podravska</w:t>
      </w:r>
    </w:p>
    <w:p w:rsidRDefault="00084FF3" w:rsidP="00084FF3" w:rsidR="00084FF3">
      <w:pPr>
        <w:jc w:val="both"/>
        <w:rPr>
          <w:color w:val="000000"/>
        </w:rPr>
      </w:pPr>
    </w:p>
    <w:p w:rsidRDefault="00EE7C3E" w:rsidP="00EE7C3E" w:rsidR="00084FF3">
      <w:pPr>
        <w:ind w:left="708"/>
        <w:jc w:val="both"/>
        <w:rPr>
          <w:color w:val="000000"/>
        </w:rPr>
      </w:pPr>
      <w:r>
        <w:rPr>
          <w:color w:val="000000"/>
        </w:rPr>
        <w:t xml:space="preserve">Na navedenim nekretninama upisano je razlučno pravo u korist razlučnog vjerovnika:  </w:t>
      </w:r>
      <w:r w:rsidR="00F46206">
        <w:rPr>
          <w:color w:val="000000"/>
        </w:rPr>
        <w:t>Brkanić – Nekić Z</w:t>
      </w:r>
      <w:r>
        <w:rPr>
          <w:color w:val="000000"/>
        </w:rPr>
        <w:t>latica iz Donjeg Miholjca,</w:t>
      </w:r>
      <w:r>
        <w:t xml:space="preserve"> J. Kozarca 24, OIB 85122627808.</w:t>
      </w:r>
    </w:p>
    <w:p w:rsidRDefault="00084FF3" w:rsidP="00084FF3" w:rsidR="00084FF3">
      <w:pPr>
        <w:jc w:val="both"/>
        <w:rPr>
          <w:color w:val="000000"/>
        </w:rPr>
      </w:pPr>
    </w:p>
    <w:p w:rsidRDefault="00084FF3" w:rsidP="00084FF3" w:rsidR="00084FF3">
      <w:pPr>
        <w:jc w:val="both"/>
        <w:rPr>
          <w:color w:val="000000"/>
        </w:rPr>
      </w:pPr>
    </w:p>
    <w:p w:rsidRDefault="00C8717B" w:rsidP="00C8717B" w:rsidR="00C8717B">
      <w:pPr>
        <w:ind w:firstLine="705"/>
        <w:jc w:val="both"/>
      </w:pPr>
      <w:r>
        <w:rPr>
          <w:b/>
        </w:rPr>
        <w:t xml:space="preserve">II  </w:t>
      </w:r>
      <w:r>
        <w:t>Utvrđena vrijednost:</w:t>
      </w:r>
    </w:p>
    <w:p w:rsidRDefault="00C8717B" w:rsidP="00C8717B" w:rsidR="00C8717B">
      <w:pPr>
        <w:numPr>
          <w:ilvl w:val="0"/>
          <w:numId w:val="28"/>
        </w:numPr>
        <w:jc w:val="both"/>
      </w:pPr>
      <w:r>
        <w:t>nekretnina navedenih pod točkom I ovog zaključka izn</w:t>
      </w:r>
      <w:r w:rsidR="00253828">
        <w:t>osi</w:t>
      </w:r>
      <w:r w:rsidR="0008682E">
        <w:t xml:space="preserve"> </w:t>
      </w:r>
      <w:r w:rsidR="004209F7">
        <w:t>150.610,27</w:t>
      </w:r>
      <w:r w:rsidR="00D70ED0">
        <w:t xml:space="preserve"> </w:t>
      </w:r>
      <w:r w:rsidR="00253828">
        <w:t xml:space="preserve"> kn.</w:t>
      </w:r>
    </w:p>
    <w:p w:rsidRDefault="00C8717B" w:rsidP="00C8717B" w:rsidR="00C8717B">
      <w:pPr>
        <w:ind w:left="1425"/>
        <w:jc w:val="both"/>
      </w:pPr>
      <w:r>
        <w:t xml:space="preserve">   </w:t>
      </w:r>
    </w:p>
    <w:p w:rsidRDefault="00C8717B" w:rsidP="00C8717B" w:rsidR="00C8717B">
      <w:pPr>
        <w:ind w:left="708"/>
        <w:jc w:val="both"/>
      </w:pPr>
      <w:r w:rsidRPr="00C8717B">
        <w:rPr>
          <w:b/>
        </w:rPr>
        <w:t>III</w:t>
      </w:r>
      <w:r>
        <w:t xml:space="preserve"> </w:t>
      </w:r>
      <w:r w:rsidRPr="00016E44">
        <w:t>Nekre</w:t>
      </w:r>
      <w:r>
        <w:t>tnine iz točke I  ovog zaključka prodavat će se u stečajnom po</w:t>
      </w:r>
      <w:r w:rsidR="00BA2172">
        <w:t>stup</w:t>
      </w:r>
      <w:r w:rsidR="00253828">
        <w:t xml:space="preserve">ku usmenom javnom dražbom, </w:t>
      </w:r>
      <w:r w:rsidR="004209F7">
        <w:t>jedanaesta</w:t>
      </w:r>
      <w:r w:rsidR="00E12257">
        <w:t xml:space="preserve"> </w:t>
      </w:r>
      <w:r w:rsidR="00253828">
        <w:t xml:space="preserve"> jav</w:t>
      </w:r>
      <w:r w:rsidR="00BA2172">
        <w:t>na dražba.</w:t>
      </w:r>
    </w:p>
    <w:p w:rsidRDefault="00C8717B" w:rsidP="00C8717B" w:rsidR="00C8717B" w:rsidRPr="009B3655">
      <w:pPr>
        <w:ind w:left="1128"/>
        <w:jc w:val="both"/>
        <w:rPr>
          <w:b/>
        </w:rPr>
      </w:pPr>
      <w:r>
        <w:t>Ročište za prodaju održat će se pred stečajnim sucem u zgradi Trgovačkog suda u Osijeku, soba broj 21/I dana</w:t>
      </w:r>
      <w:r w:rsidR="009163C0">
        <w:t xml:space="preserve"> </w:t>
      </w:r>
      <w:r w:rsidR="004209F7">
        <w:t>30. listopada</w:t>
      </w:r>
      <w:r w:rsidR="00BA2172" w:rsidRPr="00A83493">
        <w:t xml:space="preserve"> </w:t>
      </w:r>
      <w:r w:rsidR="00627430" w:rsidRPr="00A83493">
        <w:t>2017</w:t>
      </w:r>
      <w:r w:rsidR="00253828" w:rsidRPr="00A83493">
        <w:t>.</w:t>
      </w:r>
      <w:r w:rsidR="00084FF3" w:rsidRPr="00A83493">
        <w:t xml:space="preserve"> godine  u  </w:t>
      </w:r>
      <w:r w:rsidR="004209F7">
        <w:t>10</w:t>
      </w:r>
      <w:r w:rsidR="00E12257">
        <w:t>,</w:t>
      </w:r>
      <w:r w:rsidR="009163C0">
        <w:t>3</w:t>
      </w:r>
      <w:r w:rsidR="00E12257">
        <w:t>0</w:t>
      </w:r>
      <w:r w:rsidRPr="00A83493">
        <w:t xml:space="preserve"> sati.</w:t>
      </w:r>
    </w:p>
    <w:p w:rsidRDefault="00C8717B" w:rsidP="00C8717B" w:rsidR="00C8717B">
      <w:pPr>
        <w:ind w:left="1065"/>
        <w:jc w:val="both"/>
      </w:pPr>
      <w:r>
        <w:t>Ročište će se održati i ako na njemu sudjeluje samo jedan ponuditelj.</w:t>
      </w:r>
    </w:p>
    <w:p w:rsidRDefault="00C8717B" w:rsidP="00C8717B" w:rsidR="00C8717B">
      <w:pPr>
        <w:ind w:left="1065"/>
        <w:jc w:val="both"/>
      </w:pPr>
    </w:p>
    <w:p w:rsidRDefault="00C8717B" w:rsidP="00C8717B" w:rsidR="00C8717B">
      <w:pPr>
        <w:ind w:left="708"/>
        <w:jc w:val="both"/>
      </w:pPr>
      <w:r w:rsidRPr="00C8717B">
        <w:rPr>
          <w:b/>
        </w:rPr>
        <w:t>IV</w:t>
      </w:r>
      <w:r>
        <w:t xml:space="preserve"> Ovaj zaključak o prodaji objavit će se na </w:t>
      </w:r>
      <w:r w:rsidR="00851CB0">
        <w:t>e-og</w:t>
      </w:r>
      <w:r>
        <w:t xml:space="preserve">lasnoj ploči Trgovačkog suda u    Osijeku, i u jednom od javnih glasila. </w:t>
      </w:r>
    </w:p>
    <w:p w:rsidRDefault="00C8717B" w:rsidP="00C8717B" w:rsidR="00C8717B">
      <w:pPr>
        <w:ind w:left="708"/>
        <w:jc w:val="both"/>
      </w:pPr>
    </w:p>
    <w:p w:rsidRDefault="00C8717B" w:rsidP="00C8717B" w:rsidR="00C8717B">
      <w:pPr>
        <w:ind w:left="708"/>
        <w:jc w:val="both"/>
      </w:pPr>
      <w:r w:rsidRPr="0035555D">
        <w:rPr>
          <w:b/>
        </w:rPr>
        <w:t>V</w:t>
      </w:r>
      <w:r>
        <w:tab/>
        <w:t>Uvjeti prodaje:</w:t>
      </w:r>
    </w:p>
    <w:p w:rsidRDefault="00C8717B" w:rsidP="00C8717B" w:rsidR="00C8717B">
      <w:pPr>
        <w:ind w:left="1620"/>
        <w:jc w:val="both"/>
      </w:pPr>
      <w:r>
        <w:t>a)  nekretnine iz točke I</w:t>
      </w:r>
      <w:r w:rsidR="00851CB0">
        <w:t xml:space="preserve"> ovog zaključka, prodaju se, na</w:t>
      </w:r>
      <w:r w:rsidR="00BA2172">
        <w:t xml:space="preserve"> </w:t>
      </w:r>
      <w:r w:rsidR="004209F7">
        <w:t>jedanaes</w:t>
      </w:r>
      <w:r w:rsidR="009163C0">
        <w:t xml:space="preserve">tom </w:t>
      </w:r>
      <w:r>
        <w:t>ročištu za dražbu, po početnoj cijeni koja je jednaka utvrđenoj vrijednosti nekretnina iz točke II ovog zaključka i ispod te cijene ne</w:t>
      </w:r>
      <w:r w:rsidR="00851CB0">
        <w:t xml:space="preserve"> mogu se prodavati na </w:t>
      </w:r>
      <w:r w:rsidR="004209F7">
        <w:t>jedanaes</w:t>
      </w:r>
      <w:r w:rsidR="009163C0">
        <w:t>to</w:t>
      </w:r>
      <w:r w:rsidR="00E12257">
        <w:t xml:space="preserve">m </w:t>
      </w:r>
      <w:r w:rsidR="00BA2172">
        <w:t xml:space="preserve"> </w:t>
      </w:r>
      <w:r w:rsidR="00851CB0">
        <w:t>ročištu za javnu dražbu.</w:t>
      </w:r>
    </w:p>
    <w:p w:rsidRDefault="004D4059" w:rsidP="00C8717B" w:rsidR="004D4059">
      <w:pPr>
        <w:ind w:left="1620"/>
        <w:jc w:val="both"/>
      </w:pPr>
    </w:p>
    <w:p w:rsidRDefault="00537BE7" w:rsidP="00537BE7" w:rsidR="00537BE7">
      <w:pPr>
        <w:jc w:val="right"/>
        <w:rPr>
          <w:rStyle w:val="Naglaeno"/>
        </w:rPr>
      </w:pPr>
      <w:r>
        <w:lastRenderedPageBreak/>
        <w:t>13 St-672/13-</w:t>
      </w:r>
      <w:r w:rsidR="00115580">
        <w:t>1</w:t>
      </w:r>
      <w:r w:rsidR="004209F7">
        <w:t>42</w:t>
      </w:r>
    </w:p>
    <w:p w:rsidRDefault="00537BE7" w:rsidP="00C8717B" w:rsidR="00537BE7">
      <w:pPr>
        <w:ind w:left="1620"/>
        <w:jc w:val="both"/>
      </w:pPr>
    </w:p>
    <w:p w:rsidRDefault="00537BE7" w:rsidP="00537BE7" w:rsidR="00537BE7">
      <w:pPr>
        <w:jc w:val="both"/>
      </w:pPr>
    </w:p>
    <w:p w:rsidRDefault="00C8717B" w:rsidP="00537BE7" w:rsidR="00851CB0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 xml:space="preserve">Kao kupci mogu sudjelovati samo osobe koje su najkasnije dva dana prije dana održavanja ročišta za dražbu uplate osiguranje u iznosu od po 10 %  od utvrđene vrijednosti nekretnina iz točke II ovog zaključka   na žiro račun Trgovačkog suda u Osijeku broj HR31 2390 0011 3000 0020 </w:t>
      </w:r>
      <w:r w:rsidR="00084FF3">
        <w:t>0 s pozivom na broj HR05 272-672</w:t>
      </w:r>
      <w:r>
        <w:t>-2013 kod HPB i  dokaz o tome predoče  stečajnom sucu prije početka dražbe.</w:t>
      </w:r>
    </w:p>
    <w:p w:rsidRDefault="00C8717B" w:rsidP="00C8717B" w:rsidR="00C8717B">
      <w:pPr>
        <w:ind w:left="1968"/>
        <w:jc w:val="both"/>
      </w:pPr>
      <w:r>
        <w:t>Punomoćnici ponuditelja mogu sudjelovati na dražbi samo uz ovjerenu  specijalnu punomoć.</w:t>
      </w:r>
    </w:p>
    <w:p w:rsidRDefault="00C8717B" w:rsidP="00C8717B" w:rsidR="00C8717B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C8717B" w:rsidP="00C8717B" w:rsidR="00C8717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C8717B" w:rsidP="00C8717B" w:rsidR="00C8717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C8717B" w:rsidP="00C8717B" w:rsidR="00C8717B">
      <w:pPr>
        <w:ind w:left="1968"/>
        <w:jc w:val="both"/>
      </w:pPr>
      <w:r>
        <w:t>prodaju koja je oglašena nevažećom, a iz položene jamčevine namirit će se troškovi nove prodaje i naknaditi razlika između kupovnine postignute na prijašnjoj prodaji i novoj prodaji.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 xml:space="preserve">Ukoliko je kupac razlučni vjerovnik koji se namiruje iz kupovnine ili se namiruje   prije   tražbina  svih  ostalih  vjerovnika  koji  imaju  pravo  na </w:t>
      </w:r>
    </w:p>
    <w:p w:rsidRDefault="00C8717B" w:rsidP="00C8717B" w:rsidR="00C8717B">
      <w:pPr>
        <w:ind w:left="1980"/>
        <w:jc w:val="both"/>
      </w:pPr>
      <w:r>
        <w:t>namirenje  iz iste kupovnine,  nije  dužan  položiti  kupovninu  ako  ona iznosi koliko i njegova tražbina ili manje, ako iznosi više tada je dužan položiti razliku.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Nekretnine će se rješenjem o dosudi dosuditi kupcu koji ponudi najpovoljniju cijenu.</w:t>
      </w:r>
    </w:p>
    <w:p w:rsidRDefault="00C8717B" w:rsidP="00C8717B" w:rsidR="00C8717B">
      <w:pPr>
        <w:ind w:left="1968"/>
        <w:jc w:val="both"/>
      </w:pPr>
      <w:r>
        <w:t>Nekretnine će se dosuditi i  kupcima koji su ponudili nižu cijenu (ali ne i           nižu od one početne na ovom ročištu za prodaju) prema veličini ponuđene cijene, ako kupci koji su ponudili veću cijenu ne polože kupovninu u roku iz točke  V d).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   knjigama   u   njegovu  korist   upiše  pravo  vlasništva  na dosuđenim nekretninama, te brisati prava i terete na nekretninama koji prestaju njihovom prodajom.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Prodaja se obavlja po načelu „viđeno – kupljeno“ što isključuje sve naknadne prigovore kupca.</w:t>
      </w:r>
    </w:p>
    <w:p w:rsidRDefault="00C8717B" w:rsidP="00C8717B" w:rsidR="00C8717B">
      <w:pPr>
        <w:jc w:val="center"/>
      </w:pPr>
    </w:p>
    <w:p w:rsidRDefault="00C8717B" w:rsidP="00D11E33" w:rsidR="00C8717B">
      <w:pPr>
        <w:ind w:left="1968"/>
        <w:jc w:val="both"/>
      </w:pPr>
      <w:r>
        <w:t xml:space="preserve">Razgledati nekretnine i dokumentaciju vezanu uz iste, zainteresirane   osobe mogu u vrijeme dogovoreno sa stečajnim upraviteljem mr. sc. Jozo Pavičić odvjetnik iz Osijeka na mobitel  broj 098213282.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C35882" w:rsidP="00C8717B" w:rsidR="00C8717B" w:rsidRPr="00DE6804">
      <w:pPr>
        <w:ind w:left="1788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</w:t>
      </w:r>
    </w:p>
    <w:p w:rsidRDefault="00C8717B" w:rsidP="00C8717B" w:rsidR="00C8717B">
      <w:pPr>
        <w:jc w:val="both"/>
      </w:pPr>
    </w:p>
    <w:p w:rsidRDefault="00537BE7" w:rsidP="00537BE7" w:rsidR="00537BE7">
      <w:pPr>
        <w:jc w:val="right"/>
        <w:rPr>
          <w:rStyle w:val="Naglaeno"/>
        </w:rPr>
      </w:pPr>
      <w:r>
        <w:t>13 St-672/13-</w:t>
      </w:r>
      <w:r w:rsidR="00115580">
        <w:t>1</w:t>
      </w:r>
      <w:r w:rsidR="004209F7">
        <w:t>42</w:t>
      </w:r>
    </w:p>
    <w:p w:rsidRDefault="00D11E33" w:rsidP="00C8717B" w:rsidR="00D11E33">
      <w:pPr>
        <w:jc w:val="both"/>
      </w:pPr>
    </w:p>
    <w:p w:rsidRDefault="00D11E33" w:rsidP="00C8717B" w:rsidR="00D11E33" w:rsidRPr="00C35882">
      <w:pPr>
        <w:jc w:val="both"/>
      </w:pPr>
    </w:p>
    <w:p w:rsidRDefault="00C8717B" w:rsidP="00C8717B" w:rsidR="00C8717B" w:rsidRPr="00C35882">
      <w:pPr>
        <w:jc w:val="center"/>
      </w:pPr>
      <w:r w:rsidRPr="00C35882">
        <w:t>Obrazloženje</w:t>
      </w:r>
    </w:p>
    <w:p w:rsidRDefault="00C8717B" w:rsidP="00C8717B" w:rsidR="00C8717B">
      <w:pPr>
        <w:pStyle w:val="Tijeloteksta"/>
        <w:rPr>
          <w:sz w:val="20"/>
          <w:szCs w:val="20"/>
        </w:rPr>
      </w:pPr>
    </w:p>
    <w:p w:rsidRDefault="00084FF3" w:rsidP="00C8717B" w:rsidR="00084FF3" w:rsidRPr="00DE6804">
      <w:pPr>
        <w:pStyle w:val="Tijeloteksta"/>
        <w:rPr>
          <w:sz w:val="20"/>
          <w:szCs w:val="20"/>
        </w:rPr>
      </w:pPr>
    </w:p>
    <w:p w:rsidRDefault="00C8717B" w:rsidP="00C8717B" w:rsidR="00C8717B">
      <w:pPr>
        <w:pStyle w:val="Tijeloteksta"/>
      </w:pPr>
    </w:p>
    <w:p w:rsidRDefault="00C8717B" w:rsidP="00C8717B" w:rsidR="00C8717B">
      <w:pPr>
        <w:pStyle w:val="Tijeloteksta"/>
        <w:ind w:firstLine="708"/>
        <w:rPr>
          <w:bCs/>
        </w:rPr>
      </w:pPr>
      <w:r>
        <w:rPr>
          <w:bCs/>
        </w:rPr>
        <w:t>Rje</w:t>
      </w:r>
      <w:r w:rsidR="00084FF3">
        <w:rPr>
          <w:bCs/>
        </w:rPr>
        <w:t>šenjem ovog suda broj St-672/13-13 od 26. studenog 2013</w:t>
      </w:r>
      <w:r>
        <w:rPr>
          <w:bCs/>
        </w:rPr>
        <w:t>. godine otvoren je stečajni postupak nad</w:t>
      </w:r>
      <w:r w:rsidR="00084FF3">
        <w:rPr>
          <w:bCs/>
        </w:rPr>
        <w:t xml:space="preserve"> </w:t>
      </w:r>
      <w:r w:rsidR="00084FF3">
        <w:t>dužnikom</w:t>
      </w:r>
      <w:r w:rsidR="00084FF3">
        <w:rPr>
          <w:b/>
        </w:rPr>
        <w:t xml:space="preserve"> </w:t>
      </w:r>
      <w:r w:rsidR="00084FF3" w:rsidRPr="00084FF3">
        <w:t>Poljoprivredna zadruga Viljevo, u stečaju, Braće Radića 126, Viljevo, MBS 030035901, OIB 84405558359</w:t>
      </w:r>
      <w:r w:rsidR="00D11E33">
        <w:t>,</w:t>
      </w:r>
      <w:r>
        <w:t xml:space="preserve">  </w:t>
      </w:r>
      <w:r>
        <w:rPr>
          <w:bCs/>
        </w:rPr>
        <w:t>a stečajnu masu čine i nekretnine koje su predmet ove prodaje, a koje su opterećene razlučnim pravom.</w:t>
      </w:r>
    </w:p>
    <w:p w:rsidRDefault="00C8717B" w:rsidP="00C8717B" w:rsidR="00C8717B">
      <w:pPr>
        <w:pStyle w:val="Tijeloteksta"/>
        <w:ind w:firstLine="708"/>
        <w:jc w:val="center"/>
        <w:rPr>
          <w:bCs/>
        </w:rPr>
      </w:pPr>
    </w:p>
    <w:p w:rsidRDefault="00D11E33" w:rsidP="00C8717B" w:rsidR="00C8717B">
      <w:pPr>
        <w:pStyle w:val="Tijeloteksta"/>
        <w:rPr>
          <w:bCs/>
        </w:rPr>
      </w:pPr>
      <w:r>
        <w:rPr>
          <w:bCs/>
        </w:rPr>
        <w:tab/>
        <w:t>Stečajni</w:t>
      </w:r>
      <w:r w:rsidR="00C8717B">
        <w:rPr>
          <w:bCs/>
        </w:rPr>
        <w:t xml:space="preserve"> upravitelj podni</w:t>
      </w:r>
      <w:r>
        <w:rPr>
          <w:bCs/>
        </w:rPr>
        <w:t>o</w:t>
      </w:r>
      <w:r w:rsidR="00C8717B">
        <w:rPr>
          <w:bCs/>
        </w:rPr>
        <w:t xml:space="preserve"> je ovom sudu prijedlog da se nekretnine  opisane u točki I ovog zaključka prodaju uz odgovarajuću primjenu pravila o ovrsi na nekretninama, sve sukladno članaka  164. stav 1. Stečajnog zakona </w:t>
      </w:r>
      <w:r w:rsidR="00C35882">
        <w:rPr>
          <w:bCs/>
        </w:rPr>
        <w:t>(Narodne novine broj  44/96, 29/99, 129/00, 123/03, 82/06, 116/10, 25/12, 133/12 u vezi s člankom 441. Stečajnog zakona Narodne novine 71/15).</w:t>
      </w:r>
    </w:p>
    <w:p w:rsidRDefault="007D7153" w:rsidP="00C8717B" w:rsidR="007D7153">
      <w:pPr>
        <w:pStyle w:val="Tijeloteksta"/>
        <w:rPr>
          <w:bCs/>
        </w:rPr>
      </w:pPr>
    </w:p>
    <w:p w:rsidRDefault="00D20A7B" w:rsidP="007D7153" w:rsidR="007D7153">
      <w:pPr>
        <w:pStyle w:val="Tijeloteksta"/>
        <w:ind w:firstLine="708"/>
        <w:rPr>
          <w:bCs/>
        </w:rPr>
      </w:pPr>
      <w:r>
        <w:rPr>
          <w:bCs/>
        </w:rPr>
        <w:t xml:space="preserve">Nakon održane </w:t>
      </w:r>
      <w:r w:rsidR="004209F7">
        <w:rPr>
          <w:bCs/>
        </w:rPr>
        <w:t>dese</w:t>
      </w:r>
      <w:r w:rsidR="004F51C8">
        <w:rPr>
          <w:bCs/>
        </w:rPr>
        <w:t>te</w:t>
      </w:r>
      <w:r>
        <w:rPr>
          <w:bCs/>
        </w:rPr>
        <w:t xml:space="preserve"> javne dražbe na kojoj</w:t>
      </w:r>
      <w:r w:rsidR="007D7153">
        <w:rPr>
          <w:bCs/>
        </w:rPr>
        <w:t xml:space="preserve"> nije bilo zainteresiranih ponuditelja, po</w:t>
      </w:r>
      <w:r>
        <w:rPr>
          <w:bCs/>
        </w:rPr>
        <w:t>četne cijene nekretnina za</w:t>
      </w:r>
      <w:r w:rsidR="00D34A86">
        <w:rPr>
          <w:bCs/>
        </w:rPr>
        <w:t xml:space="preserve"> </w:t>
      </w:r>
      <w:r w:rsidR="004209F7">
        <w:rPr>
          <w:bCs/>
        </w:rPr>
        <w:t>jedana</w:t>
      </w:r>
      <w:r w:rsidR="00E174D7">
        <w:rPr>
          <w:bCs/>
        </w:rPr>
        <w:t>estu</w:t>
      </w:r>
      <w:r w:rsidR="007D7153">
        <w:rPr>
          <w:bCs/>
        </w:rPr>
        <w:t xml:space="preserve"> javnu d</w:t>
      </w:r>
      <w:r w:rsidR="00E174D7">
        <w:rPr>
          <w:bCs/>
        </w:rPr>
        <w:t>ražbu umanjene su 2</w:t>
      </w:r>
      <w:r w:rsidR="007D7153">
        <w:rPr>
          <w:bCs/>
        </w:rPr>
        <w:t xml:space="preserve">0 % u odnosu na </w:t>
      </w:r>
      <w:r>
        <w:rPr>
          <w:bCs/>
        </w:rPr>
        <w:t>početne cijene s prethodne</w:t>
      </w:r>
      <w:r w:rsidR="007D7153">
        <w:rPr>
          <w:bCs/>
        </w:rPr>
        <w:t xml:space="preserve"> javne dražbe.</w:t>
      </w:r>
    </w:p>
    <w:p w:rsidRDefault="00C8717B" w:rsidP="00C8717B" w:rsidR="00C8717B">
      <w:pPr>
        <w:pStyle w:val="Tijeloteksta"/>
        <w:rPr>
          <w:bCs/>
        </w:rPr>
      </w:pPr>
    </w:p>
    <w:p w:rsidRDefault="00C8717B" w:rsidP="00C8717B" w:rsidR="00C8717B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C35882">
        <w:rPr>
          <w:bCs/>
        </w:rPr>
        <w:t>odlučeno je temeljem Odredbe članaka</w:t>
      </w:r>
      <w:r>
        <w:rPr>
          <w:bCs/>
        </w:rPr>
        <w:t xml:space="preserve">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C35882">
        <w:rPr>
          <w:bCs/>
        </w:rPr>
        <w:t>) Ovršnog zakona</w:t>
      </w:r>
      <w:r>
        <w:rPr>
          <w:bCs/>
        </w:rPr>
        <w:t xml:space="preserve"> (Narodne novine broj 57/96, 29/99, 42/00, 173/03, 194/03, 151/04, 88/05, 121/05, 67/08, 1</w:t>
      </w:r>
      <w:r w:rsidR="00C35882">
        <w:rPr>
          <w:bCs/>
        </w:rPr>
        <w:t>39/10 i 112/12), a u svezi s člankom 164. Stečajnog zakona.</w:t>
      </w:r>
    </w:p>
    <w:p w:rsidRDefault="00C8717B" w:rsidP="00C8717B" w:rsidR="00C8717B">
      <w:pPr>
        <w:pStyle w:val="Tijeloteksta"/>
        <w:rPr>
          <w:bCs/>
        </w:rPr>
      </w:pPr>
    </w:p>
    <w:p w:rsidRDefault="00C8717B" w:rsidP="00C8717B" w:rsidR="00C8717B" w:rsidRPr="008332D7">
      <w:pPr>
        <w:pStyle w:val="Tijeloteksta"/>
        <w:rPr>
          <w:bCs/>
        </w:rPr>
      </w:pPr>
    </w:p>
    <w:p w:rsidRDefault="00C8717B" w:rsidP="00C8717B" w:rsidR="00C8717B">
      <w:pPr>
        <w:pStyle w:val="Tijeloteksta"/>
        <w:jc w:val="center"/>
      </w:pPr>
      <w:r>
        <w:t>U Osijeku</w:t>
      </w:r>
      <w:r w:rsidR="00E174D7">
        <w:t xml:space="preserve"> 5. listopad </w:t>
      </w:r>
      <w:r w:rsidR="00D34A86">
        <w:t xml:space="preserve"> 2017. </w:t>
      </w:r>
    </w:p>
    <w:p w:rsidRDefault="00C8717B" w:rsidP="00C8717B" w:rsidR="00C8717B">
      <w:pPr>
        <w:pStyle w:val="Tijeloteksta"/>
        <w:jc w:val="center"/>
      </w:pPr>
    </w:p>
    <w:p w:rsidRDefault="00C8717B" w:rsidP="00C8717B" w:rsidR="00C8717B">
      <w:pPr>
        <w:pStyle w:val="Tijeloteksta"/>
        <w:jc w:val="left"/>
      </w:pPr>
      <w:r>
        <w:t>Zapisničar</w:t>
      </w:r>
    </w:p>
    <w:p w:rsidRDefault="00C8717B" w:rsidP="00C8717B" w:rsidR="00C8717B">
      <w:pPr>
        <w:pStyle w:val="Tijeloteksta"/>
        <w:jc w:val="left"/>
      </w:pPr>
      <w:r>
        <w:t>Maja Kocijan</w:t>
      </w:r>
    </w:p>
    <w:p w:rsidRDefault="00C8717B" w:rsidP="00C8717B" w:rsidR="00C8717B">
      <w:pPr>
        <w:pStyle w:val="Tijeloteksta"/>
        <w:jc w:val="left"/>
      </w:pPr>
    </w:p>
    <w:p w:rsidRDefault="00C8717B" w:rsidP="00C8717B" w:rsidR="00C8717B">
      <w:pPr>
        <w:pStyle w:val="Tijeloteksta"/>
        <w:jc w:val="left"/>
      </w:pPr>
    </w:p>
    <w:p w:rsidRDefault="00C8717B" w:rsidP="00C8717B" w:rsidR="00C8717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C8717B" w:rsidP="00C8717B" w:rsidR="00C8717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 Jadranka Herman</w:t>
      </w:r>
      <w:r>
        <w:tab/>
      </w:r>
      <w:r>
        <w:tab/>
      </w:r>
      <w:r>
        <w:tab/>
      </w:r>
    </w:p>
    <w:p w:rsidRDefault="00C8717B" w:rsidP="00C8717B" w:rsidR="00C8717B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C8717B" w:rsidP="00C8717B" w:rsidR="00C8717B">
      <w:pPr>
        <w:pStyle w:val="Tijeloteksta"/>
        <w:jc w:val="left"/>
      </w:pPr>
      <w:r>
        <w:t>UPUTA O PRAVNOM LIJEKU:</w:t>
      </w:r>
    </w:p>
    <w:p w:rsidRDefault="00C8717B" w:rsidP="00C8717B" w:rsidR="00C8717B" w:rsidRPr="009A72E3">
      <w:pPr>
        <w:pStyle w:val="Tijeloteksta"/>
        <w:jc w:val="left"/>
      </w:pPr>
      <w:r>
        <w:t>Protiv ovog zakl</w:t>
      </w:r>
      <w:r w:rsidR="00C35882">
        <w:t>jučka nij</w:t>
      </w:r>
      <w:r w:rsidR="00BA2172">
        <w:t>e dopuštena žalba</w:t>
      </w:r>
      <w:r w:rsidR="00C35882">
        <w:t xml:space="preserve"> (članak</w:t>
      </w:r>
      <w:r>
        <w:t xml:space="preserve"> 11. st</w:t>
      </w:r>
      <w:r w:rsidR="00C35882">
        <w:t>av 9. Stečajnog zakona</w:t>
      </w:r>
      <w:r w:rsidR="00BA2172">
        <w:t>).</w:t>
      </w:r>
    </w:p>
    <w:p w:rsidRDefault="00C8717B" w:rsidP="00C8717B" w:rsidR="00C8717B">
      <w:pPr>
        <w:pStyle w:val="Tijeloteksta"/>
        <w:jc w:val="left"/>
        <w:rPr>
          <w:sz w:val="22"/>
          <w:szCs w:val="22"/>
        </w:rPr>
      </w:pPr>
    </w:p>
    <w:p w:rsidRDefault="00C8717B" w:rsidP="00C8717B" w:rsidR="00C8717B">
      <w:pPr>
        <w:pStyle w:val="Tijeloteksta"/>
        <w:jc w:val="left"/>
        <w:rPr>
          <w:sz w:val="22"/>
          <w:szCs w:val="22"/>
        </w:rPr>
      </w:pPr>
    </w:p>
    <w:p w:rsidRDefault="00084FF3" w:rsidP="00084FF3" w:rsidR="00084FF3">
      <w:pPr>
        <w:pStyle w:val="Tijeloteksta"/>
        <w:jc w:val="left"/>
      </w:pPr>
      <w:r>
        <w:t>DNA:</w:t>
      </w:r>
    </w:p>
    <w:p w:rsidRDefault="00084FF3" w:rsidP="00084FF3" w:rsidR="00084FF3">
      <w:pPr>
        <w:pStyle w:val="Tijeloteksta"/>
        <w:jc w:val="left"/>
      </w:pPr>
      <w:r>
        <w:t>1.  stečajni upravitelj Jozo Pavičić, pretinac</w:t>
      </w:r>
    </w:p>
    <w:p w:rsidRDefault="00C35882" w:rsidP="00C35882" w:rsidR="00C35882" w:rsidRPr="00C35882">
      <w:pPr>
        <w:jc w:val="both"/>
        <w:rPr>
          <w:color w:val="000000"/>
        </w:rPr>
      </w:pPr>
      <w:r>
        <w:t xml:space="preserve">2.  razlučni vjerovnik </w:t>
      </w:r>
      <w:r>
        <w:rPr>
          <w:color w:val="000000"/>
        </w:rPr>
        <w:t>Brkanić – Nekić Zlatica, Donji Miholjac</w:t>
      </w:r>
      <w:r w:rsidR="00DA12B3">
        <w:rPr>
          <w:color w:val="000000"/>
        </w:rPr>
        <w:t xml:space="preserve">, </w:t>
      </w:r>
      <w:r w:rsidR="00DA12B3">
        <w:t>J. Kozarca 24</w:t>
      </w:r>
    </w:p>
    <w:p w:rsidRDefault="00C35882" w:rsidP="00084FF3" w:rsidR="00084FF3">
      <w:pPr>
        <w:pStyle w:val="Tijeloteksta"/>
        <w:jc w:val="left"/>
      </w:pPr>
      <w:r>
        <w:t>3. e-ogl</w:t>
      </w:r>
      <w:r w:rsidR="00084FF3">
        <w:t>asna ploča suda</w:t>
      </w:r>
    </w:p>
    <w:p w:rsidRDefault="00084FF3" w:rsidP="00084FF3" w:rsidR="00084FF3">
      <w:pPr>
        <w:pStyle w:val="Tijeloteksta"/>
        <w:jc w:val="left"/>
      </w:pPr>
      <w:r>
        <w:t xml:space="preserve">4. </w:t>
      </w:r>
      <w:r w:rsidR="00912F0E">
        <w:t>p</w:t>
      </w:r>
      <w:r>
        <w:t>redsjedništvo suda</w:t>
      </w:r>
    </w:p>
    <w:p w:rsidRDefault="00313C65" w:rsidP="00084FF3" w:rsidR="00C35882" w:rsidRPr="00B52D2C">
      <w:pPr>
        <w:pStyle w:val="Tijeloteksta"/>
        <w:jc w:val="left"/>
      </w:pPr>
      <w:r>
        <w:t xml:space="preserve">5. roč. </w:t>
      </w:r>
      <w:r w:rsidR="00E174D7">
        <w:t>30.10.17.</w:t>
      </w:r>
    </w:p>
    <w:p w:rsidRDefault="00C8717B" w:rsidP="00C8717B" w:rsidR="00C8717B" w:rsidRPr="00C44250">
      <w:pPr>
        <w:pStyle w:val="Tijeloteksta"/>
        <w:jc w:val="left"/>
      </w:pPr>
    </w:p>
    <w:p w:rsidRDefault="003B4B51" w:rsidP="00C8717B" w:rsidR="003B4B51" w:rsidRPr="003B4B51">
      <w:pPr>
        <w:ind w:firstLine="708"/>
        <w:jc w:val="both"/>
      </w:pPr>
    </w:p>
    <w:sectPr w:rsidSect="00627430" w:rsidR="003B4B51" w:rsidRPr="003B4B51">
      <w:headerReference w:type="even" r:id="rId13"/>
      <w:headerReference w:type="default" r:id="rId14"/>
      <w:footerReference w:type="default" r:id="rId15"/>
      <w:pgSz w:h="16838" w:w="11906"/>
      <w:pgMar w:gutter="0" w:footer="708" w:header="708" w:left="1417" w:bottom="1276" w:right="1417" w:top="56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6178" w:rsidR="00856178">
      <w:r>
        <w:separator/>
      </w:r>
    </w:p>
  </w:endnote>
  <w:endnote w:id="0" w:type="continuationSeparator">
    <w:p w:rsidRDefault="00856178" w:rsidR="00856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4B51" w:rsidR="003B4B5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6178" w:rsidR="00856178">
      <w:r>
        <w:separator/>
      </w:r>
    </w:p>
  </w:footnote>
  <w:footnote w:id="0" w:type="continuationSeparator">
    <w:p w:rsidRDefault="00856178" w:rsidR="00856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4B95" w:rsidP="00876B3E" w:rsidR="00F74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4B95" w:rsidR="00F74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CB0" w:rsidR="00851CB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60F21">
      <w:rPr>
        <w:noProof/>
      </w:rPr>
      <w:t>3</w:t>
    </w:r>
    <w:r>
      <w:fldChar w:fldCharType="end"/>
    </w:r>
  </w:p>
  <w:p w:rsidRDefault="00F74B95" w:rsidP="003B4B51" w:rsidR="00F74B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195280F"/>
    <w:multiLevelType w:val="hybridMultilevel"/>
    <w:tmpl w:val="E08A96F6"/>
    <w:lvl w:tplc="942600A4" w:ilvl="0">
      <w:start w:val="1"/>
      <w:numFmt w:val="lowerLetter"/>
      <w:lvlText w:val="%1)"/>
      <w:lvlJc w:val="left"/>
      <w:pPr>
        <w:ind w:hanging="420" w:left="2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B7E59AF"/>
    <w:multiLevelType w:val="hybridMultilevel"/>
    <w:tmpl w:val="FEE8C4B8"/>
    <w:lvl w:tplc="37A651A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6F763CF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38293C2C"/>
    <w:multiLevelType w:val="hybridMultilevel"/>
    <w:tmpl w:val="E1180EB4"/>
    <w:lvl w:tplc="977876B0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1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0F94FDF"/>
    <w:multiLevelType w:val="hybridMultilevel"/>
    <w:tmpl w:val="C400E4EC"/>
    <w:lvl w:tplc="6BA2B8DA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plc="CB24E0EC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5">
    <w:nsid w:val="428E11FB"/>
    <w:multiLevelType w:val="hybridMultilevel"/>
    <w:tmpl w:val="41A4946C"/>
    <w:lvl w:tplc="504CE1C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49015E8D"/>
    <w:multiLevelType w:val="hybridMultilevel"/>
    <w:tmpl w:val="0A5CD8B2"/>
    <w:lvl w:tplc="33A0DC7C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7">
    <w:nsid w:val="50354858"/>
    <w:multiLevelType w:val="hybridMultilevel"/>
    <w:tmpl w:val="A6C099D0"/>
    <w:lvl w:tplc="2C7AC066" w:ilvl="0">
      <w:start w:val="1"/>
      <w:numFmt w:val="lowerLetter"/>
      <w:lvlText w:val="%1)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9">
    <w:nsid w:val="63381AD1"/>
    <w:multiLevelType w:val="hybridMultilevel"/>
    <w:tmpl w:val="4CAE2D3C"/>
    <w:lvl w:tplc="98068F20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0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DED633A"/>
    <w:multiLevelType w:val="hybridMultilevel"/>
    <w:tmpl w:val="C93C9040"/>
    <w:lvl w:tplc="313669D0" w:ilvl="0">
      <w:start w:val="13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2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4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8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2"/>
  </w:num>
  <w:num w:numId="6">
    <w:abstractNumId w:val="25"/>
  </w:num>
  <w:num w:numId="7">
    <w:abstractNumId w:val="27"/>
  </w:num>
  <w:num w:numId="8">
    <w:abstractNumId w:val="7"/>
  </w:num>
  <w:num w:numId="9">
    <w:abstractNumId w:val="2"/>
  </w:num>
  <w:num w:numId="10">
    <w:abstractNumId w:val="28"/>
  </w:num>
  <w:num w:numId="11">
    <w:abstractNumId w:val="26"/>
  </w:num>
  <w:num w:numId="12">
    <w:abstractNumId w:val="11"/>
  </w:num>
  <w:num w:numId="13">
    <w:abstractNumId w:val="14"/>
  </w:num>
  <w:num w:numId="14">
    <w:abstractNumId w:val="23"/>
  </w:num>
  <w:num w:numId="15">
    <w:abstractNumId w:val="24"/>
  </w:num>
  <w:num w:numId="16">
    <w:abstractNumId w:val="1"/>
  </w:num>
  <w:num w:numId="17">
    <w:abstractNumId w:val="6"/>
  </w:num>
  <w:num w:numId="18">
    <w:abstractNumId w:val="18"/>
  </w:num>
  <w:num w:numId="19">
    <w:abstractNumId w:val="9"/>
  </w:num>
  <w:num w:numId="20">
    <w:abstractNumId w:val="5"/>
  </w:num>
  <w:num w:numId="21">
    <w:abstractNumId w:val="19"/>
  </w:num>
  <w:num w:numId="22">
    <w:abstractNumId w:val="16"/>
  </w:num>
  <w:num w:numId="23">
    <w:abstractNumId w:val="17"/>
  </w:num>
  <w:num w:numId="24">
    <w:abstractNumId w:val="3"/>
  </w:num>
  <w:num w:numId="25">
    <w:abstractNumId w:val="15"/>
  </w:num>
  <w:num w:numId="26">
    <w:abstractNumId w:val="13"/>
  </w:num>
  <w:num w:numId="27">
    <w:abstractNumId w:val="10"/>
  </w:num>
  <w:num w:numId="28">
    <w:abstractNumId w:val="21"/>
  </w:num>
  <w:num w:numId="2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5864"/>
    <w:rsid w:val="00036441"/>
    <w:rsid w:val="000477CD"/>
    <w:rsid w:val="00050860"/>
    <w:rsid w:val="000535EA"/>
    <w:rsid w:val="000649B3"/>
    <w:rsid w:val="000721C7"/>
    <w:rsid w:val="00077C9D"/>
    <w:rsid w:val="00084FF3"/>
    <w:rsid w:val="0008682E"/>
    <w:rsid w:val="00091B4B"/>
    <w:rsid w:val="000A461A"/>
    <w:rsid w:val="000A47E6"/>
    <w:rsid w:val="000B0EBD"/>
    <w:rsid w:val="000D0569"/>
    <w:rsid w:val="000D1D93"/>
    <w:rsid w:val="000D4A18"/>
    <w:rsid w:val="000E762A"/>
    <w:rsid w:val="000F5910"/>
    <w:rsid w:val="000F61EA"/>
    <w:rsid w:val="00101177"/>
    <w:rsid w:val="00102060"/>
    <w:rsid w:val="00111055"/>
    <w:rsid w:val="00115580"/>
    <w:rsid w:val="0014294C"/>
    <w:rsid w:val="00142AFB"/>
    <w:rsid w:val="001437B2"/>
    <w:rsid w:val="001516C6"/>
    <w:rsid w:val="00173F18"/>
    <w:rsid w:val="00176DC8"/>
    <w:rsid w:val="00177EC7"/>
    <w:rsid w:val="001A4683"/>
    <w:rsid w:val="001A5677"/>
    <w:rsid w:val="001B49A2"/>
    <w:rsid w:val="001B5F20"/>
    <w:rsid w:val="001C73F4"/>
    <w:rsid w:val="001C7F1E"/>
    <w:rsid w:val="001E375C"/>
    <w:rsid w:val="001E5B28"/>
    <w:rsid w:val="00202502"/>
    <w:rsid w:val="00204C74"/>
    <w:rsid w:val="002063E3"/>
    <w:rsid w:val="002301ED"/>
    <w:rsid w:val="0025000D"/>
    <w:rsid w:val="00252EE5"/>
    <w:rsid w:val="00253828"/>
    <w:rsid w:val="00255758"/>
    <w:rsid w:val="00260543"/>
    <w:rsid w:val="00266DEB"/>
    <w:rsid w:val="00267D26"/>
    <w:rsid w:val="00273D8A"/>
    <w:rsid w:val="0028507D"/>
    <w:rsid w:val="00294871"/>
    <w:rsid w:val="002A2AF5"/>
    <w:rsid w:val="002A36D6"/>
    <w:rsid w:val="002A57DF"/>
    <w:rsid w:val="002B0AC4"/>
    <w:rsid w:val="002B16F3"/>
    <w:rsid w:val="002B25B9"/>
    <w:rsid w:val="002B7AFF"/>
    <w:rsid w:val="002C1D41"/>
    <w:rsid w:val="002D0B9F"/>
    <w:rsid w:val="002D2610"/>
    <w:rsid w:val="002D7681"/>
    <w:rsid w:val="002F0D8F"/>
    <w:rsid w:val="002F4AAF"/>
    <w:rsid w:val="002F66FE"/>
    <w:rsid w:val="00301354"/>
    <w:rsid w:val="003032EB"/>
    <w:rsid w:val="00313C65"/>
    <w:rsid w:val="00320C64"/>
    <w:rsid w:val="003276D7"/>
    <w:rsid w:val="003337A6"/>
    <w:rsid w:val="00334297"/>
    <w:rsid w:val="00342079"/>
    <w:rsid w:val="0035269A"/>
    <w:rsid w:val="0035555D"/>
    <w:rsid w:val="003612A7"/>
    <w:rsid w:val="00362155"/>
    <w:rsid w:val="00375C7E"/>
    <w:rsid w:val="00380D97"/>
    <w:rsid w:val="003832CA"/>
    <w:rsid w:val="003879D1"/>
    <w:rsid w:val="003924AF"/>
    <w:rsid w:val="00394D57"/>
    <w:rsid w:val="003A55B4"/>
    <w:rsid w:val="003A56C0"/>
    <w:rsid w:val="003A610E"/>
    <w:rsid w:val="003B4B51"/>
    <w:rsid w:val="003C01DF"/>
    <w:rsid w:val="003D02B1"/>
    <w:rsid w:val="003E3CB4"/>
    <w:rsid w:val="003E7C98"/>
    <w:rsid w:val="0041638D"/>
    <w:rsid w:val="004209F7"/>
    <w:rsid w:val="00421D71"/>
    <w:rsid w:val="00423F56"/>
    <w:rsid w:val="004351D0"/>
    <w:rsid w:val="00436570"/>
    <w:rsid w:val="00451CDC"/>
    <w:rsid w:val="004638F5"/>
    <w:rsid w:val="0046632E"/>
    <w:rsid w:val="00476EB4"/>
    <w:rsid w:val="00482E4B"/>
    <w:rsid w:val="00482F57"/>
    <w:rsid w:val="00487299"/>
    <w:rsid w:val="0048747B"/>
    <w:rsid w:val="00490A33"/>
    <w:rsid w:val="004A6F2C"/>
    <w:rsid w:val="004B490A"/>
    <w:rsid w:val="004C3969"/>
    <w:rsid w:val="004C529D"/>
    <w:rsid w:val="004C6463"/>
    <w:rsid w:val="004D4059"/>
    <w:rsid w:val="004D5A26"/>
    <w:rsid w:val="004D654C"/>
    <w:rsid w:val="004E00B8"/>
    <w:rsid w:val="004E1973"/>
    <w:rsid w:val="004E466C"/>
    <w:rsid w:val="004F51C8"/>
    <w:rsid w:val="004F5FE8"/>
    <w:rsid w:val="00504F34"/>
    <w:rsid w:val="005159C5"/>
    <w:rsid w:val="00527620"/>
    <w:rsid w:val="005317E1"/>
    <w:rsid w:val="00534964"/>
    <w:rsid w:val="0053545A"/>
    <w:rsid w:val="00537BE7"/>
    <w:rsid w:val="005437AE"/>
    <w:rsid w:val="00550133"/>
    <w:rsid w:val="00552A61"/>
    <w:rsid w:val="00556098"/>
    <w:rsid w:val="005578ED"/>
    <w:rsid w:val="00574352"/>
    <w:rsid w:val="005931E7"/>
    <w:rsid w:val="005A4A84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204E2"/>
    <w:rsid w:val="006207DD"/>
    <w:rsid w:val="00627430"/>
    <w:rsid w:val="00632865"/>
    <w:rsid w:val="00633654"/>
    <w:rsid w:val="006372FF"/>
    <w:rsid w:val="00644281"/>
    <w:rsid w:val="00652724"/>
    <w:rsid w:val="00657B10"/>
    <w:rsid w:val="00666402"/>
    <w:rsid w:val="00687CC6"/>
    <w:rsid w:val="0069656A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C7BF0"/>
    <w:rsid w:val="006E3694"/>
    <w:rsid w:val="006F4D5A"/>
    <w:rsid w:val="00705C0B"/>
    <w:rsid w:val="00711561"/>
    <w:rsid w:val="0073010A"/>
    <w:rsid w:val="00734726"/>
    <w:rsid w:val="0075162E"/>
    <w:rsid w:val="00766D29"/>
    <w:rsid w:val="0077329E"/>
    <w:rsid w:val="0078009A"/>
    <w:rsid w:val="0079168E"/>
    <w:rsid w:val="00796AED"/>
    <w:rsid w:val="007A2929"/>
    <w:rsid w:val="007A4540"/>
    <w:rsid w:val="007A5699"/>
    <w:rsid w:val="007C73C4"/>
    <w:rsid w:val="007D077D"/>
    <w:rsid w:val="007D1744"/>
    <w:rsid w:val="007D7153"/>
    <w:rsid w:val="007E7376"/>
    <w:rsid w:val="007F2682"/>
    <w:rsid w:val="00804C3B"/>
    <w:rsid w:val="0081139D"/>
    <w:rsid w:val="00817C66"/>
    <w:rsid w:val="008246BF"/>
    <w:rsid w:val="008332D7"/>
    <w:rsid w:val="00851CB0"/>
    <w:rsid w:val="00854115"/>
    <w:rsid w:val="00856178"/>
    <w:rsid w:val="00860129"/>
    <w:rsid w:val="008635C8"/>
    <w:rsid w:val="008722CC"/>
    <w:rsid w:val="00875548"/>
    <w:rsid w:val="00876B3E"/>
    <w:rsid w:val="008A224F"/>
    <w:rsid w:val="008A66B9"/>
    <w:rsid w:val="008C496D"/>
    <w:rsid w:val="008C7029"/>
    <w:rsid w:val="00901EF5"/>
    <w:rsid w:val="00904741"/>
    <w:rsid w:val="00904805"/>
    <w:rsid w:val="00912CF5"/>
    <w:rsid w:val="00912F0E"/>
    <w:rsid w:val="009142A8"/>
    <w:rsid w:val="009163C0"/>
    <w:rsid w:val="00937840"/>
    <w:rsid w:val="00943E29"/>
    <w:rsid w:val="009525D4"/>
    <w:rsid w:val="00954A9C"/>
    <w:rsid w:val="00963943"/>
    <w:rsid w:val="00963B0F"/>
    <w:rsid w:val="00971986"/>
    <w:rsid w:val="009805D8"/>
    <w:rsid w:val="00980E4D"/>
    <w:rsid w:val="00990BBA"/>
    <w:rsid w:val="00991902"/>
    <w:rsid w:val="009A412B"/>
    <w:rsid w:val="009B0CD9"/>
    <w:rsid w:val="009B3655"/>
    <w:rsid w:val="009B40D7"/>
    <w:rsid w:val="009B46D8"/>
    <w:rsid w:val="009C1900"/>
    <w:rsid w:val="009C670C"/>
    <w:rsid w:val="009E0575"/>
    <w:rsid w:val="009E5D6D"/>
    <w:rsid w:val="00A07CA2"/>
    <w:rsid w:val="00A405B5"/>
    <w:rsid w:val="00A46436"/>
    <w:rsid w:val="00A57AB7"/>
    <w:rsid w:val="00A83493"/>
    <w:rsid w:val="00A8702F"/>
    <w:rsid w:val="00AA6B6E"/>
    <w:rsid w:val="00AB7B53"/>
    <w:rsid w:val="00AC31E7"/>
    <w:rsid w:val="00AD531A"/>
    <w:rsid w:val="00AE092E"/>
    <w:rsid w:val="00AE1830"/>
    <w:rsid w:val="00AF624A"/>
    <w:rsid w:val="00B24B41"/>
    <w:rsid w:val="00B24E86"/>
    <w:rsid w:val="00B54B6A"/>
    <w:rsid w:val="00B56111"/>
    <w:rsid w:val="00B64E78"/>
    <w:rsid w:val="00B67389"/>
    <w:rsid w:val="00B768F3"/>
    <w:rsid w:val="00B82540"/>
    <w:rsid w:val="00B95B20"/>
    <w:rsid w:val="00BA2172"/>
    <w:rsid w:val="00BE33FF"/>
    <w:rsid w:val="00C037AB"/>
    <w:rsid w:val="00C15972"/>
    <w:rsid w:val="00C2016D"/>
    <w:rsid w:val="00C35882"/>
    <w:rsid w:val="00C37226"/>
    <w:rsid w:val="00C42F2A"/>
    <w:rsid w:val="00C44250"/>
    <w:rsid w:val="00C50A3F"/>
    <w:rsid w:val="00C72A3A"/>
    <w:rsid w:val="00C75C13"/>
    <w:rsid w:val="00C8717B"/>
    <w:rsid w:val="00C9692F"/>
    <w:rsid w:val="00CA01EF"/>
    <w:rsid w:val="00CA5858"/>
    <w:rsid w:val="00CB09E7"/>
    <w:rsid w:val="00CB1660"/>
    <w:rsid w:val="00CB44EB"/>
    <w:rsid w:val="00CD1E3B"/>
    <w:rsid w:val="00CE0EE4"/>
    <w:rsid w:val="00CF63EE"/>
    <w:rsid w:val="00D06FF9"/>
    <w:rsid w:val="00D11E33"/>
    <w:rsid w:val="00D20A7B"/>
    <w:rsid w:val="00D212DB"/>
    <w:rsid w:val="00D23251"/>
    <w:rsid w:val="00D24D2F"/>
    <w:rsid w:val="00D34A86"/>
    <w:rsid w:val="00D37339"/>
    <w:rsid w:val="00D42D6D"/>
    <w:rsid w:val="00D70ED0"/>
    <w:rsid w:val="00D91239"/>
    <w:rsid w:val="00D97782"/>
    <w:rsid w:val="00DA12B3"/>
    <w:rsid w:val="00DA146A"/>
    <w:rsid w:val="00DA4636"/>
    <w:rsid w:val="00DC7F70"/>
    <w:rsid w:val="00DE356D"/>
    <w:rsid w:val="00DE5F69"/>
    <w:rsid w:val="00DF62AC"/>
    <w:rsid w:val="00E12257"/>
    <w:rsid w:val="00E174D7"/>
    <w:rsid w:val="00E17976"/>
    <w:rsid w:val="00E23AF8"/>
    <w:rsid w:val="00E3781D"/>
    <w:rsid w:val="00E526B3"/>
    <w:rsid w:val="00E53C2D"/>
    <w:rsid w:val="00E60C19"/>
    <w:rsid w:val="00E60F21"/>
    <w:rsid w:val="00E62738"/>
    <w:rsid w:val="00E73EAB"/>
    <w:rsid w:val="00E778F2"/>
    <w:rsid w:val="00E96356"/>
    <w:rsid w:val="00EA028A"/>
    <w:rsid w:val="00EB548D"/>
    <w:rsid w:val="00EC0019"/>
    <w:rsid w:val="00EC0F0B"/>
    <w:rsid w:val="00EC4C0F"/>
    <w:rsid w:val="00ED4C16"/>
    <w:rsid w:val="00EE0E3C"/>
    <w:rsid w:val="00EE1E48"/>
    <w:rsid w:val="00EE7C3E"/>
    <w:rsid w:val="00F040DB"/>
    <w:rsid w:val="00F13005"/>
    <w:rsid w:val="00F31646"/>
    <w:rsid w:val="00F368F7"/>
    <w:rsid w:val="00F40477"/>
    <w:rsid w:val="00F46206"/>
    <w:rsid w:val="00F46E60"/>
    <w:rsid w:val="00F6215D"/>
    <w:rsid w:val="00F66191"/>
    <w:rsid w:val="00F734CA"/>
    <w:rsid w:val="00F73514"/>
    <w:rsid w:val="00F74B95"/>
    <w:rsid w:val="00F82537"/>
    <w:rsid w:val="00F83779"/>
    <w:rsid w:val="00F8611A"/>
    <w:rsid w:val="00F96816"/>
    <w:rsid w:val="00FB1A84"/>
    <w:rsid w:val="00FB24CF"/>
    <w:rsid w:val="00FE0CCA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customStyle="true" w:styleId="TijelotekstaChar" w:type="character">
    <w:name w:val="Tijelo teksta Char"/>
    <w:link w:val="Tijeloteksta"/>
    <w:rsid w:val="00F96816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9047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74B9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styleId="Popis" w:type="paragraph">
    <w:name w:val="List"/>
    <w:basedOn w:val="Normal"/>
    <w:rsid w:val="005A4A84"/>
    <w:pPr>
      <w:ind w:hanging="283" w:left="283"/>
      <w:contextualSpacing/>
    </w:pPr>
  </w:style>
  <w:style w:styleId="Odlomakpopisa" w:type="paragraph">
    <w:name w:val="List Paragraph"/>
    <w:basedOn w:val="Normal"/>
    <w:uiPriority w:val="34"/>
    <w:qFormat/>
    <w:rsid w:val="00F74B95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3B4B51"/>
    <w:rPr>
      <w:sz w:val="24"/>
      <w:szCs w:val="24"/>
    </w:rPr>
  </w:style>
  <w:style w:customStyle="true" w:styleId="Naslov1Char" w:type="character">
    <w:name w:val="Naslov 1 Char"/>
    <w:link w:val="Naslov1"/>
    <w:rsid w:val="00C8717B"/>
    <w:rPr>
      <w:b/>
      <w:bCs/>
      <w:sz w:val="24"/>
      <w:szCs w:val="24"/>
    </w:rPr>
  </w:style>
  <w:style w:styleId="Naglaeno" w:type="character">
    <w:name w:val="Strong"/>
    <w:qFormat/>
    <w:rsid w:val="00482E4B"/>
    <w:rPr>
      <w:b/>
      <w:bCs/>
    </w:rPr>
  </w:style>
  <w:style w:customStyle="true" w:styleId="ZaglavljeChar" w:type="character">
    <w:name w:val="Zaglavlje Char"/>
    <w:link w:val="Zaglavlje"/>
    <w:uiPriority w:val="99"/>
    <w:rsid w:val="00851C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0F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60F2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60F2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0F2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0F2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customStyle="1" w:styleId="TijelotekstaChar" w:type="character">
    <w:name w:val="Tijelo teksta Char"/>
    <w:link w:val="Tijeloteksta"/>
    <w:rsid w:val="00F96816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9047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74B9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styleId="Popis" w:type="paragraph">
    <w:name w:val="List"/>
    <w:basedOn w:val="Normal"/>
    <w:rsid w:val="005A4A84"/>
    <w:pPr>
      <w:ind w:hanging="283" w:left="283"/>
      <w:contextualSpacing/>
    </w:pPr>
  </w:style>
  <w:style w:styleId="Odlomakpopisa" w:type="paragraph">
    <w:name w:val="List Paragraph"/>
    <w:basedOn w:val="Normal"/>
    <w:uiPriority w:val="34"/>
    <w:qFormat/>
    <w:rsid w:val="00F74B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3B4B51"/>
    <w:rPr>
      <w:sz w:val="24"/>
      <w:szCs w:val="24"/>
    </w:rPr>
  </w:style>
  <w:style w:customStyle="1" w:styleId="Naslov1Char" w:type="character">
    <w:name w:val="Naslov 1 Char"/>
    <w:link w:val="Naslov1"/>
    <w:rsid w:val="00C8717B"/>
    <w:rPr>
      <w:b/>
      <w:bCs/>
      <w:sz w:val="24"/>
      <w:szCs w:val="24"/>
    </w:rPr>
  </w:style>
  <w:style w:styleId="Naglaeno" w:type="character">
    <w:name w:val="Strong"/>
    <w:qFormat/>
    <w:rsid w:val="00482E4B"/>
    <w:rPr>
      <w:b/>
      <w:bCs/>
    </w:rPr>
  </w:style>
  <w:style w:customStyle="1" w:styleId="ZaglavljeChar" w:type="character">
    <w:name w:val="Zaglavlje Char"/>
    <w:link w:val="Zaglavlje"/>
    <w:uiPriority w:val="99"/>
    <w:rsid w:val="00851C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0F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60F2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60F2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0F2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0F2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7351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02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2013.</izvorni_sadrzaj>
    <derivirana_varijabla naziv="DomainObject.Predmet.DatumOsnivanja_1">2.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St-672/2013</izvorni_sadrzaj>
    <derivirana_varijabla naziv="DomainObject.Predmet.OznakaBroj_1">St-672/2013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VILJEVO</izvorni_sadrzaj>
    <derivirana_varijabla naziv="DomainObject.Predmet.ProtustrankaFormated_1">  POLJOPRIVREDNA ZADRUGA VILJEVO</derivirana_varijabla>
  </DomainObject.Predmet.ProtustrankaFormated>
  <DomainObject.Predmet.ProtustrankaFormatedOIB>
    <izvorni_sadrzaj>  POLJOPRIVREDNA ZADRUGA VILJEVO, OIB 84405558359</izvorni_sadrzaj>
    <derivirana_varijabla naziv="DomainObject.Predmet.ProtustrankaFormatedOIB_1">  POLJOPRIVREDNA ZADRUGA VILJEVO, OIB 84405558359</derivirana_varijabla>
  </DomainObject.Predmet.ProtustrankaFormatedOIB>
  <DomainObject.Predmet.ProtustrankaFormatedWithAdress>
    <izvorni_sadrzaj> POLJOPRIVREDNA ZADRUGA VILJEVO, Braće Radića 126, Viljevo</izvorni_sadrzaj>
    <derivirana_varijabla naziv="DomainObject.Predmet.ProtustrankaFormatedWithAdress_1"> POLJOPRIVREDNA ZADRUGA VILJEVO, Braće Radića 126, Viljevo</derivirana_varijabla>
  </DomainObject.Predmet.ProtustrankaFormatedWithAdress>
  <DomainObject.Predmet.ProtustrankaFormatedWithAdressOIB>
    <izvorni_sadrzaj> POLJOPRIVREDNA ZADRUGA VILJEVO, OIB 84405558359, Braće Radića 126, Viljevo</izvorni_sadrzaj>
    <derivirana_varijabla naziv="DomainObject.Predmet.ProtustrankaFormatedWithAdressOIB_1"> POLJOPRIVREDNA ZADRUGA VILJEVO, OIB 84405558359, Braće Radića 126, Viljevo</derivirana_varijabla>
  </DomainObject.Predmet.ProtustrankaFormatedWithAdressOIB>
  <DomainObject.Predmet.ProtustrankaWithAdress>
    <izvorni_sadrzaj>POLJOPRIVREDNA ZADRUGA VILJEVO Braće Radića 126, Viljevo</izvorni_sadrzaj>
    <derivirana_varijabla naziv="DomainObject.Predmet.ProtustrankaWithAdress_1">POLJOPRIVREDNA ZADRUGA VILJEVO Braće Radića 126, Viljevo</derivirana_varijabla>
  </DomainObject.Predmet.ProtustrankaWithAdress>
  <DomainObject.Predmet.ProtustrankaWithAdressOIB>
    <izvorni_sadrzaj>POLJOPRIVREDNA ZADRUGA VILJEVO, OIB 84405558359, Braće Radića 126, Viljevo</izvorni_sadrzaj>
    <derivirana_varijabla naziv="DomainObject.Predmet.ProtustrankaWithAdressOIB_1">POLJOPRIVREDNA ZADRUGA VILJEVO, OIB 84405558359, Braće Radića 126, Viljevo</derivirana_varijabla>
  </DomainObject.Predmet.ProtustrankaWithAdressOIB>
  <DomainObject.Predmet.ProtustrankaNazivFormated>
    <izvorni_sadrzaj>POLJOPRIVREDNA ZADRUGA VILJEVO</izvorni_sadrzaj>
    <derivirana_varijabla naziv="DomainObject.Predmet.ProtustrankaNazivFormated_1">POLJOPRIVREDNA ZADRUGA VILJEVO</derivirana_varijabla>
  </DomainObject.Predmet.ProtustrankaNazivFormated>
  <DomainObject.Predmet.ProtustrankaNazivFormatedOIB>
    <izvorni_sadrzaj>POLJOPRIVREDNA ZADRUGA VILJEVO, OIB 84405558359</izvorni_sadrzaj>
    <derivirana_varijabla naziv="DomainObject.Predmet.ProtustrankaNazivFormatedOIB_1">POLJOPRIVREDNA ZADRUGA VILJEVO, OIB 84405558359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STRAŽANA,  i dr. djelatnici; H-ABDUCO društvo s ograničenom odgovornošću za usluge</izvorni_sadrzaj>
    <derivirana_varijabla naziv="DomainObject.Predmet.StrankaFormated_1">  DAMIR STRAŽANA,  i dr. djelatnici; H-ABDUCO društvo s ograničenom odgovornošću za usluge</derivirana_varijabla>
  </DomainObject.Predmet.StrankaFormated>
  <DomainObject.Predmet.StrankaFormatedOIB>
    <izvorni_sadrzaj>  DAMIR STRAŽANA,  i dr. djelatnici; H-ABDUCO društvo s ograničenom odgovornošću za usluge, OIB 13667298928</izvorni_sadrzaj>
    <derivirana_varijabla naziv="DomainObject.Predmet.StrankaFormatedOIB_1">  DAMIR STRAŽANA,  i dr. djelatnici; H-ABDUCO društvo s ograničenom odgovornošću za usluge, OIB 13667298928</derivirana_varijabla>
  </DomainObject.Predmet.StrankaFormatedOIB>
  <DomainObject.Predmet.StrankaFormatedWithAdress>
    <izvorni_sadrzaj> DAMIR STRAŽANA,  i dr. djelatnici, B.RADIĆA 12 A, 31531 Viljevo; H-ABDUCO društvo s ograničenom odgovornošću za usluge, Slavonska avenija 6A , 10000 Zagreb</izvorni_sadrzaj>
    <derivirana_varijabla naziv="DomainObject.Predmet.StrankaFormatedWithAdress_1"> DAMIR STRAŽANA,  i dr. djelatnici, B.RADIĆA 12 A, 31531 Viljevo; H-ABDUCO društvo s ograničenom odgovornošću za usluge, Slavonska avenija 6A , 10000 Zagreb</derivirana_varijabla>
  </DomainObject.Predmet.StrankaFormatedWithAdress>
  <DomainObject.Predmet.StrankaFormatedWithAdressOIB>
    <izvorni_sadrzaj> DAMIR STRAŽANA,  i dr. djelatnici, B.RADIĆA 12 A, 31531 Viljevo; H-ABDUCO društvo s ograničenom odgovornošću za usluge, OIB 13667298928, Slavonska avenija 6A , 10000 Zagreb</izvorni_sadrzaj>
    <derivirana_varijabla naziv="DomainObject.Predmet.StrankaFormatedWithAdressOIB_1"> DAMIR STRAŽANA,  i dr. djelatnici, B.RADIĆA 12 A, 31531 Viljevo; H-ABDUCO društvo s ograničenom odgovornošću za usluge, OIB 13667298928, Slavonska avenija 6A , 10000 Zagreb</derivirana_varijabla>
  </DomainObject.Predmet.StrankaFormatedWithAdressOIB>
  <DomainObject.Predmet.StrankaWithAdress>
    <izvorni_sadrzaj>DAMIR STRAŽANA,  i dr. djelatnici B.RADIĆA 12 A,31531 Viljevo,H-ABDUCO društvo s ograničenom odgovornošću za usluge Slavonska avenija 6A ,10000 Zagreb</izvorni_sadrzaj>
    <derivirana_varijabla naziv="DomainObject.Predmet.StrankaWithAdress_1">DAMIR STRAŽANA,  i dr. djelatnici B.RADIĆA 12 A,31531 Viljevo,H-ABDUCO društvo s ograničenom odgovornošću za usluge Slavonska avenija 6A ,10000 Zagreb</derivirana_varijabla>
  </DomainObject.Predmet.StrankaWithAdress>
  <DomainObject.Predmet.StrankaWithAdressOIB>
    <izvorni_sadrzaj>DAMIR STRAŽANA,  i dr. djelatnici, B.RADIĆA 12 A,31531 Viljevo,H-ABDUCO društvo s ograničenom odgovornošću za usluge, OIB 13667298928, Slavonska avenija 6A ,10000 Zagreb</izvorni_sadrzaj>
    <derivirana_varijabla naziv="DomainObject.Predmet.StrankaWithAdressOIB_1">DAMIR STRAŽANA,  i dr. djelatnici, B.RADIĆA 12 A,31531 Viljevo,H-ABDUCO društvo s ograničenom odgovornošću za usluge, OIB 13667298928, Slavonska avenija 6A ,10000 Zagreb</derivirana_varijabla>
  </DomainObject.Predmet.StrankaWithAdressOIB>
  <DomainObject.Predmet.StrankaNazivFormated>
    <izvorni_sadrzaj>DAMIR STRAŽANA,  i dr. djelatnici,H-ABDUCO društvo s ograničenom odgovornošću za usluge</izvorni_sadrzaj>
    <derivirana_varijabla naziv="DomainObject.Predmet.StrankaNazivFormated_1">DAMIR STRAŽANA,  i dr. djelatnici,H-ABDUCO društvo s ograničenom odgovornošću za usluge</derivirana_varijabla>
  </DomainObject.Predmet.StrankaNazivFormated>
  <DomainObject.Predmet.StrankaNazivFormatedOIB>
    <izvorni_sadrzaj>DAMIR STRAŽANA,  i dr. djelatnici,H-ABDUCO društvo s ograničenom odgovornošću za usluge, OIB 13667298928</izvorni_sadrzaj>
    <derivirana_varijabla naziv="DomainObject.Predmet.StrankaNazivFormatedOIB_1">DAMIR STRAŽANA,  i dr. djelatnici,H-ABDUCO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DAMIR STRAŽANA,  i dr. djelatnici</item>
      <item>H-ABDUCO društvo s ograničenom odgovornošću za usluge</item>
    </izvorni_sadrzaj>
    <derivirana_varijabla naziv="DomainObject.Predmet.StrankaListFormated_1">
      <item>DAMIR STRAŽANA,  i dr. djelatnici</item>
      <item>H-ABDUCO društvo s ograničenom odgovornošću za usluge</item>
    </derivirana_varijabla>
  </DomainObject.Predmet.StrankaListFormated>
  <DomainObject.Predmet.StrankaListFormatedOIB>
    <izvorni_sadrzaj>
      <item>DAMIR STRAŽANA,  i dr. djelatnici</item>
      <item>H-ABDUCO društvo s ograničenom odgovornošću za usluge, OIB 13667298928</item>
    </izvorni_sadrzaj>
    <derivirana_varijabla naziv="DomainObject.Predmet.StrankaListFormatedOIB_1">
      <item>DAMIR STRAŽANA,  i dr. djelatnici</item>
      <item>H-ABDUCO društvo s ograničenom odgovornošću za usluge, OIB 13667298928</item>
    </derivirana_varijabla>
  </DomainObject.Predmet.StrankaListFormatedOIB>
  <DomainObject.Predmet.StrankaListFormatedWithAdress>
    <izvorni_sadrzaj>
      <item>DAMIR STRAŽANA,  i dr. djelatnici, B.RADIĆA 12 A, 31531 Viljevo</item>
      <item>H-ABDUCO društvo s ograničenom odgovornošću za usluge, Slavonska avenija 6A , 10000 Zagreb</item>
    </izvorni_sadrzaj>
    <derivirana_varijabla naziv="DomainObject.Predmet.StrankaListFormatedWithAdress_1">
      <item>DAMIR STRAŽANA,  i dr. djelatnici, B.RADIĆA 12 A, 31531 Viljevo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DAMIR STRAŽANA,  i dr. djelatnici, B.RADIĆA 12 A, 31531 Viljevo</item>
      <item>H-ABDUCO društvo s ograničenom odgovornošću za usluge, OIB 13667298928, Slavonska avenija 6A , 10000 Zagreb</item>
    </izvorni_sadrzaj>
    <derivirana_varijabla naziv="DomainObject.Predmet.StrankaListFormatedWithAdressOIB_1">
      <item>DAMIR STRAŽANA,  i dr. djelatnici, B.RADIĆA 12 A, 31531 Viljevo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DAMIR STRAŽANA,  i dr. djelatnici</item>
      <item>H-ABDUCO društvo s ograničenom odgovornošću za usluge</item>
    </izvorni_sadrzaj>
    <derivirana_varijabla naziv="DomainObject.Predmet.StrankaListNazivFormated_1">
      <item>DAMIR STRAŽANA,  i dr. djelatnici</item>
      <item>H-ABDUCO društvo s ograničenom odgovornošću za usluge</item>
    </derivirana_varijabla>
  </DomainObject.Predmet.StrankaListNazivFormated>
  <DomainObject.Predmet.StrankaListNazivFormatedOIB>
    <izvorni_sadrzaj>
      <item>DAMIR STRAŽANA,  i dr. djelatnici</item>
      <item>H-ABDUCO društvo s ograničenom odgovornošću za usluge, OIB 13667298928</item>
    </izvorni_sadrzaj>
    <derivirana_varijabla naziv="DomainObject.Predmet.StrankaListNazivFormatedOIB_1">
      <item>DAMIR STRAŽANA,  i dr. djelatnici</item>
      <item>H-ABDUCO društvo s ograničenom odgovornošću za usluge, OIB 13667298928</item>
    </derivirana_varijabla>
  </DomainObject.Predmet.StrankaListNazivFormatedOIB>
  <DomainObject.Predmet.ProtuStrankaListFormated>
    <izvorni_sadrzaj>
      <item>POLJOPRIVREDNA ZADRUGA VILJEVO</item>
    </izvorni_sadrzaj>
    <derivirana_varijabla naziv="DomainObject.Predmet.ProtuStrankaListFormated_1">
      <item>POLJOPRIVREDNA ZADRUGA VILJEVO</item>
    </derivirana_varijabla>
  </DomainObject.Predmet.ProtuStrankaListFormated>
  <DomainObject.Predmet.ProtuStrankaListFormatedOIB>
    <izvorni_sadrzaj>
      <item>POLJOPRIVREDNA ZADRUGA VILJEVO, OIB 84405558359</item>
    </izvorni_sadrzaj>
    <derivirana_varijabla naziv="DomainObject.Predmet.ProtuStrankaListFormatedOIB_1">
      <item>POLJOPRIVREDNA ZADRUGA VILJEVO, OIB 84405558359</item>
    </derivirana_varijabla>
  </DomainObject.Predmet.ProtuStrankaListFormatedOIB>
  <DomainObject.Predmet.ProtuStrankaListFormatedWithAdress>
    <izvorni_sadrzaj>
      <item>POLJOPRIVREDNA ZADRUGA VILJEVO, Braće Radića 126, Viljevo</item>
    </izvorni_sadrzaj>
    <derivirana_varijabla naziv="DomainObject.Predmet.ProtuStrankaListFormatedWithAdress_1">
      <item>POLJOPRIVREDNA ZADRUGA VILJEVO, Braće Radića 126, Viljevo</item>
    </derivirana_varijabla>
  </DomainObject.Predmet.ProtuStrankaListFormatedWithAdress>
  <DomainObject.Predmet.ProtuStrankaListFormatedWithAdressOIB>
    <izvorni_sadrzaj>
      <item>POLJOPRIVREDNA ZADRUGA VILJEVO, OIB 84405558359, Braće Radića 126, Viljevo</item>
    </izvorni_sadrzaj>
    <derivirana_varijabla naziv="DomainObject.Predmet.ProtuStrankaListFormatedWithAdressOIB_1">
      <item>POLJOPRIVREDNA ZADRUGA VILJEVO, OIB 84405558359, Braće Radića 126, Viljevo</item>
    </derivirana_varijabla>
  </DomainObject.Predmet.ProtuStrankaListFormatedWithAdressOIB>
  <DomainObject.Predmet.ProtuStrankaListNazivFormated>
    <izvorni_sadrzaj>
      <item>POLJOPRIVREDNA ZADRUGA VILJEVO</item>
    </izvorni_sadrzaj>
    <derivirana_varijabla naziv="DomainObject.Predmet.ProtuStrankaListNazivFormated_1">
      <item>POLJOPRIVREDNA ZADRUGA VILJEVO</item>
    </derivirana_varijabla>
  </DomainObject.Predmet.ProtuStrankaListNazivFormated>
  <DomainObject.Predmet.ProtuStrankaListNazivFormatedOIB>
    <izvorni_sadrzaj>
      <item>POLJOPRIVREDNA ZADRUGA VILJEVO, OIB 84405558359</item>
    </izvorni_sadrzaj>
    <derivirana_varijabla naziv="DomainObject.Predmet.ProtuStrankaListNazivFormatedOIB_1">
      <item>POLJOPRIVREDNA ZADRUGA VILJEVO, OIB 84405558359</item>
    </derivirana_varijabla>
  </DomainObject.Predmet.ProtuStrankaListNazivFormatedOIB>
  <DomainObject.Predmet.OstaliListFormated>
    <izvorni_sadrzaj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izvorni_sadrzaj>
    <derivirana_varijabla naziv="DomainObject.Predmet.OstaliListFormated_1"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derivirana_varijabla>
  </DomainObject.Predmet.OstaliListFormated>
  <DomainObject.Predmet.OstaliListFormatedOIB>
    <izvorni_sadrzaj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izvorni_sadrzaj>
    <derivirana_varijabla naziv="DomainObject.Predmet.OstaliListFormatedOIB_1"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derivirana_varijabla>
  </DomainObject.Predmet.OstaliListFormatedOIB>
  <DomainObject.Predmet.OstaliListFormatedWithAdress>
    <izvorni_sadrzaj>
      <item>Jozo Pavičić, Svetog Roka 44, 31000 Osijek</item>
      <item>računovodstvo</item>
      <item>registar</item>
      <item>ogl.ploča - PZ Viljevo u stečaju, Viljevo</item>
      <item>predsjedništvo</item>
      <item>HYPO ALPE-ADRIA-BANK dioničko društvo, Slavonska avenija 6, 10000 Zagreb</item>
      <item>Narodne novine d.d. Zagreb</item>
      <item>ŽDO Osijek</item>
    </izvorni_sadrzaj>
    <derivirana_varijabla naziv="DomainObject.Predmet.OstaliListFormatedWithAdress_1">
      <item>Jozo Pavičić, Svetog Roka 44, 31000 Osijek</item>
      <item>računovodstvo</item>
      <item>registar</item>
      <item>ogl.ploča - PZ Viljevo u stečaju, Viljevo</item>
      <item>predsjedništvo</item>
      <item>HYPO ALPE-ADRIA-BANK dioničko društvo, Slavonska avenija 6, 10000 Zagreb</item>
      <item>Narodne novine d.d. Zagreb</item>
      <item>ŽDO Osijek</item>
    </derivirana_varijabla>
  </DomainObject.Predmet.OstaliListFormatedWithAdress>
  <DomainObject.Predmet.OstaliListFormatedWithAdressOIB>
    <izvorni_sadrzaj>
      <item>Jozo Pavičić, OIB 69969627936, Svetog Roka 44, 31000 Osijek</item>
      <item>računovodstvo</item>
      <item>registar</item>
      <item>ogl.ploča - PZ Viljevo u stečaju, Viljevo</item>
      <item>predsjedništvo</item>
      <item>HYPO ALPE-ADRIA-BANK dioničko društvo, OIB 14036333877, Slavonska avenija 6, 10000 Zagreb</item>
      <item>Narodne novine d.d. Zagreb, OIB 64546066176</item>
      <item>ŽDO Osijek, OIB 23673736199</item>
    </izvorni_sadrzaj>
    <derivirana_varijabla naziv="DomainObject.Predmet.OstaliListFormatedWithAdressOIB_1">
      <item>Jozo Pavičić, OIB 69969627936, Svetog Roka 44, 31000 Osijek</item>
      <item>računovodstvo</item>
      <item>registar</item>
      <item>ogl.ploča - PZ Viljevo u stečaju, Viljevo</item>
      <item>predsjedništvo</item>
      <item>HYPO ALPE-ADRIA-BANK dioničko društvo, OIB 14036333877, Slavonska avenija 6, 10000 Zagreb</item>
      <item>Narodne novine d.d. Zagreb, OIB 64546066176</item>
      <item>ŽDO Osijek, OIB 23673736199</item>
    </derivirana_varijabla>
  </DomainObject.Predmet.OstaliListFormatedWithAdressOIB>
  <DomainObject.Predmet.OstaliListNazivFormated>
    <izvorni_sadrzaj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izvorni_sadrzaj>
    <derivirana_varijabla naziv="DomainObject.Predmet.OstaliListNazivFormated_1"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derivirana_varijabla>
  </DomainObject.Predmet.OstaliListNazivFormated>
  <DomainObject.Predmet.OstaliListNazivFormatedOIB>
    <izvorni_sadrzaj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izvorni_sadrzaj>
    <derivirana_varijabla naziv="DomainObject.Predmet.OstaliListNazivFormatedOIB_1"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STRAŽANA,  i dr. djelatnici i dr.</izvorni_sadrzaj>
    <derivirana_varijabla naziv="DomainObject.Predmet.StrankaIDrugi_1">DAMIR STRAŽANA,  i dr. djelatnici i dr.</derivirana_varijabla>
  </DomainObject.Predmet.StrankaIDrugi>
  <DomainObject.Predmet.ProtustrankaIDrugi>
    <izvorni_sadrzaj>POLJOPRIVREDNA ZADRUGA VILJEVO</izvorni_sadrzaj>
    <derivirana_varijabla naziv="DomainObject.Predmet.ProtustrankaIDrugi_1">POLJOPRIVREDNA ZADRUGA VILJEVO</derivirana_varijabla>
  </DomainObject.Predmet.ProtustrankaIDrugi>
  <DomainObject.Predmet.StrankaIDrugiAdressOIB>
    <izvorni_sadrzaj>DAMIR STRAŽANA,  i dr. djelatnici, B.RADIĆA 12 A, 31531 Viljevo i dr.</izvorni_sadrzaj>
    <derivirana_varijabla naziv="DomainObject.Predmet.StrankaIDrugiAdressOIB_1">DAMIR STRAŽANA,  i dr. djelatnici, B.RADIĆA 12 A, 31531 Viljevo i dr.</derivirana_varijabla>
  </DomainObject.Predmet.StrankaIDrugiAdressOIB>
  <DomainObject.Predmet.ProtustrankaIDrugiAdressOIB>
    <izvorni_sadrzaj>POLJOPRIVREDNA ZADRUGA VILJEVO, OIB 84405558359, Braće Radića 126, Viljevo</izvorni_sadrzaj>
    <derivirana_varijabla naziv="DomainObject.Predmet.ProtustrankaIDrugiAdressOIB_1">POLJOPRIVREDNA ZADRUGA VILJEVO, OIB 84405558359, Braće Radića 126, Viljevo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STRAŽANA,  i dr. djelatnici</item>
      <item>POLJOPRIVREDNA ZADRUGA VILJEVO</item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  <item>H-ABDUCO društvo s ograničenom odgovornošću za usluge</item>
    </izvorni_sadrzaj>
    <derivirana_varijabla naziv="DomainObject.Predmet.SudioniciListNaziv_1">
      <item>DAMIR STRAŽANA,  i dr. djelatnici</item>
      <item>POLJOPRIVREDNA ZADRUGA VILJEVO</item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  <item>H-ABDUCO društvo s ograničenom odgovornošću za usluge</item>
    </derivirana_varijabla>
  </DomainObject.Predmet.SudioniciListNaziv>
  <DomainObject.Predmet.SudioniciListAdressOIB>
    <izvorni_sadrzaj>
      <item>DAMIR STRAŽANA,  i dr. djelatnici, B.RADIĆA 12 A,31531 Viljevo</item>
      <item>POLJOPRIVREDNA ZADRUGA VILJEVO, OIB 84405558359, Braće Radića 126,Viljevo</item>
      <item>Jozo Pavičić, OIB 69969627936, Svetog Roka 44,31000 Osijek</item>
      <item>računovodstvo</item>
      <item>registar</item>
      <item>ogl.ploča - PZ Viljevo u stečaju, Viljevo</item>
      <item>predsjedništvo</item>
      <item>HYPO ALPE-ADRIA-BANK dioničko društvo, OIB 14036333877, Slavonska avenija 6,10000 Zagreb</item>
      <item>Narodne novine d.d. Zagreb, OIB 64546066176</item>
      <item>ŽDO Osijek, OIB 23673736199</item>
      <item>H-ABDUCO društvo s ograničenom odgovornošću za usluge, OIB 13667298928, Slavonska avenija 6A ,10000 Zagreb</item>
    </izvorni_sadrzaj>
    <derivirana_varijabla naziv="DomainObject.Predmet.SudioniciListAdressOIB_1">
      <item>DAMIR STRAŽANA,  i dr. djelatnici, B.RADIĆA 12 A,31531 Viljevo</item>
      <item>POLJOPRIVREDNA ZADRUGA VILJEVO, OIB 84405558359, Braće Radića 126,Viljevo</item>
      <item>Jozo Pavičić, OIB 69969627936, Svetog Roka 44,31000 Osijek</item>
      <item>računovodstvo</item>
      <item>registar</item>
      <item>ogl.ploča - PZ Viljevo u stečaju, Viljevo</item>
      <item>predsjedništvo</item>
      <item>HYPO ALPE-ADRIA-BANK dioničko društvo, OIB 14036333877, Slavonska avenija 6,10000 Zagreb</item>
      <item>Narodne novine d.d. Zagreb, OIB 64546066176</item>
      <item>ŽDO Osijek, OIB 23673736199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84405558359</item>
      <item>, OIB 69969627936</item>
      <item>, OIB null</item>
      <item>, OIB null</item>
      <item>, OIB null</item>
      <item>, OIB null</item>
      <item>, OIB 14036333877</item>
      <item>, OIB 64546066176</item>
      <item>, OIB 23673736199</item>
      <item>, OIB 13667298928</item>
    </izvorni_sadrzaj>
    <derivirana_varijabla naziv="DomainObject.Predmet.SudioniciListNazivOIB_1">
      <item>, OIB null</item>
      <item>, OIB 84405558359</item>
      <item>, OIB 69969627936</item>
      <item>, OIB null</item>
      <item>, OIB null</item>
      <item>, OIB null</item>
      <item>, OIB null</item>
      <item>, OIB 14036333877</item>
      <item>, OIB 64546066176</item>
      <item>, OIB 23673736199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BE424D-7355-4186-A4F9-A828686F61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945</properties:Words>
  <properties:Characters>5105</properties:Characters>
  <properties:Lines>150</properties:Lines>
  <properties:Paragraphs>54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6171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2017-10-05T05:52:00Z</dcterms:created>
  <dc:creator>Korisnik</dc:creator>
  <cp:lastModifiedBy>Maja Kocijan</cp:lastModifiedBy>
  <cp:lastPrinted>2017-09-07T07:17:00Z</cp:lastPrinted>
  <dcterms:modified xmlns:xsi="http://www.w3.org/2001/XMLSchema-instance" xsi:type="dcterms:W3CDTF">2017-10-05T05:58:00Z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