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e7da" w14:paraId="a14e7da" w:rsidRDefault="00577752" w:rsidP="00577752" w:rsidR="00577752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St-811/16-18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77752" w:rsidP="00577752" w:rsidR="00577752" w:rsidRPr="0058700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77752" w:rsidP="00577752" w:rsidR="00577752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577752" w:rsidP="00577752" w:rsidR="00577752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>
        <w:rPr>
          <w:rFonts w:hAnsi="Times New Roman" w:ascii="Times New Roman"/>
          <w:b/>
          <w:sz w:val="24"/>
          <w:szCs w:val="24"/>
        </w:rPr>
        <w:t>DVIJE ŽABICE j.d.o.o., Vinkovci, Sv. Antuna Padovanskog 6/a, OIB: 63874862654, MBS: 030129007</w:t>
      </w:r>
      <w:r>
        <w:rPr>
          <w:rFonts w:eastAsia="Questrial" w:hAnsi="Times New Roman" w:ascii="Times New Roman"/>
          <w:b/>
          <w:sz w:val="24"/>
          <w:szCs w:val="24"/>
        </w:rPr>
        <w:t xml:space="preserve">, </w:t>
      </w:r>
      <w:r>
        <w:rPr>
          <w:rFonts w:eastAsia="Questrial" w:hAnsi="Times New Roman" w:ascii="Times New Roman"/>
          <w:sz w:val="24"/>
          <w:szCs w:val="24"/>
        </w:rPr>
        <w:t xml:space="preserve">dana </w:t>
      </w:r>
      <w:r w:rsidR="00473763">
        <w:rPr>
          <w:rFonts w:eastAsia="Questrial" w:hAnsi="Times New Roman" w:ascii="Times New Roman"/>
          <w:sz w:val="24"/>
          <w:szCs w:val="24"/>
        </w:rPr>
        <w:t>23. listopada</w:t>
      </w:r>
      <w:r>
        <w:rPr>
          <w:rFonts w:eastAsia="Questrial" w:hAnsi="Times New Roman" w:ascii="Times New Roman"/>
          <w:sz w:val="24"/>
          <w:szCs w:val="24"/>
        </w:rPr>
        <w:t xml:space="preserve"> 2017. g.,</w:t>
      </w: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 w:rsidRPr="00587000">
      <w:pPr>
        <w:jc w:val="both"/>
      </w:pPr>
      <w:r w:rsidRPr="00D96782">
        <w:t xml:space="preserve"> </w:t>
      </w:r>
    </w:p>
    <w:p w:rsidRDefault="00D96782" w:rsidP="00AF1246" w:rsidR="00473763">
      <w:pPr>
        <w:ind w:firstLine="708"/>
        <w:jc w:val="both"/>
      </w:pPr>
      <w:r>
        <w:t>I   Ispravlja se</w:t>
      </w:r>
      <w:r w:rsidR="008A1658">
        <w:t xml:space="preserve"> </w:t>
      </w:r>
      <w:r w:rsidR="00577752">
        <w:t>Rješenje TS Osijek broj 6 St-811/16-13 od 14. lipnja 2017. g.</w:t>
      </w:r>
      <w:r w:rsidR="00D727CB">
        <w:t xml:space="preserve"> </w:t>
      </w:r>
      <w:r>
        <w:t xml:space="preserve">tako da </w:t>
      </w:r>
      <w:r w:rsidR="00473763">
        <w:t>se briše točka 8. izreke Rješenja koja glasi:</w:t>
      </w:r>
    </w:p>
    <w:p w:rsidRDefault="00473763" w:rsidP="00AF1246" w:rsidR="00473763">
      <w:pPr>
        <w:ind w:firstLine="708"/>
        <w:jc w:val="both"/>
      </w:pPr>
    </w:p>
    <w:p w:rsidRDefault="00473763" w:rsidP="00473763" w:rsidR="00CA7AD2" w:rsidRPr="00473763">
      <w:pPr>
        <w:ind w:firstLine="708"/>
        <w:jc w:val="both"/>
      </w:pPr>
      <w:r>
        <w:t>„8. Odobrava se s</w:t>
      </w:r>
      <w:r w:rsidRPr="00FC2E35">
        <w:t>tečajn</w:t>
      </w:r>
      <w:r>
        <w:t>om</w:t>
      </w:r>
      <w:r w:rsidRPr="00FC2E35">
        <w:t xml:space="preserve"> upravitelj</w:t>
      </w:r>
      <w:r>
        <w:t xml:space="preserve">u da </w:t>
      </w:r>
      <w:r w:rsidRPr="00FC2E35">
        <w:t xml:space="preserve"> i nakon zaključenja stečajnog postupka u ime stečajnog dužnika, a za račun stečajne mase unovči imovinu dužnika </w:t>
      </w:r>
      <w:r>
        <w:t xml:space="preserve">motorno vozilo N1, marke PEUGEOT BOXER 3.0 HDI, godina proizvodnje 2011, reg. oznake VK 297 DT, odjavljeno 08.09.2016. na kojemu nema podataka o teretima </w:t>
      </w:r>
      <w:r w:rsidRPr="00FC2E35">
        <w:t>ukoliko je to moguće i prikupljenim sredstvima podmiriti nastale troškove stečajnog postupka, a o eventualnom ostatku uplatiti u Fo</w:t>
      </w:r>
      <w:r>
        <w:t>nd iz čl. 111 Stečajnog zakona</w:t>
      </w:r>
      <w:r w:rsidR="00CA7AD2">
        <w:rPr>
          <w:b/>
        </w:rPr>
        <w:t>“</w:t>
      </w:r>
      <w:r w:rsidR="00CA7AD2">
        <w:t>, dok u ostalom dijelu</w:t>
      </w:r>
      <w:r>
        <w:t xml:space="preserve"> uvod,</w:t>
      </w:r>
      <w:r w:rsidR="00CA7AD2">
        <w:t xml:space="preserve"> </w:t>
      </w:r>
      <w:r w:rsidR="000D4728">
        <w:t xml:space="preserve">izreka i obrazloženje </w:t>
      </w:r>
      <w:r w:rsidR="00CA7AD2">
        <w:t>navedenog rješenja ostaje nepromijenjeno.</w:t>
      </w:r>
    </w:p>
    <w:p w:rsidRDefault="002C004C" w:rsidP="00337EA9" w:rsidR="002C004C" w:rsidRPr="00D96782">
      <w:pPr>
        <w:jc w:val="both"/>
      </w:pPr>
    </w:p>
    <w:p w:rsidRDefault="00337EA9" w:rsidP="00AF1246" w:rsidR="00337EA9">
      <w:pPr>
        <w:jc w:val="center"/>
      </w:pPr>
      <w:r w:rsidRPr="00D96782">
        <w:t>Obrazloženje</w:t>
      </w:r>
    </w:p>
    <w:p w:rsidRDefault="00473763" w:rsidP="00AF1246" w:rsidR="00473763" w:rsidRPr="00D96782">
      <w:pPr>
        <w:jc w:val="center"/>
      </w:pPr>
    </w:p>
    <w:p w:rsidRDefault="00473763" w:rsidP="00337EA9" w:rsidR="00337EA9">
      <w:pPr>
        <w:jc w:val="both"/>
      </w:pPr>
      <w:r>
        <w:tab/>
        <w:t>Podneskom od 28. lipnja 2017. g. i od 3. listopada 2017. g. Porezna uprava zastupana po ŽDO Vukovar zatražila je ispravak u izreci navedenog Rješenja točke 8. na način da se ista briše u cijelosti budući da uvidom u Izvješće privremenog stečajnog upravitelja od 13. travnja 2017. g. kao i Uvjerenje PU Vukovarsko-srijemska od 21. ožujka 2017. g. razvidno je da dužnik nema u vlasništvu predmetno vozilo, niti neko drugo motorno vozilo.</w:t>
      </w:r>
    </w:p>
    <w:p w:rsidRDefault="00473763" w:rsidP="00337EA9" w:rsidR="00473763">
      <w:pPr>
        <w:jc w:val="both"/>
      </w:pPr>
    </w:p>
    <w:p w:rsidRDefault="00587000" w:rsidP="00587000" w:rsidR="00674327" w:rsidRPr="00D96782">
      <w:pPr>
        <w:ind w:firstLine="708"/>
        <w:jc w:val="both"/>
      </w:pPr>
      <w:r>
        <w:t>Slijedom navedenog</w:t>
      </w:r>
      <w:r w:rsidR="002C004C">
        <w:t xml:space="preserve">, </w:t>
      </w:r>
      <w:r w:rsidR="00674327">
        <w:t>valjalo</w:t>
      </w:r>
      <w:r w:rsidR="008A1658">
        <w:t xml:space="preserve"> je </w:t>
      </w:r>
      <w:r w:rsidR="00FC17A5">
        <w:t>odlu</w:t>
      </w:r>
      <w:r w:rsidR="00674327">
        <w:t>čiti kao u izreci</w:t>
      </w:r>
      <w:r w:rsidR="00D727CB">
        <w:t xml:space="preserve"> a sukladno čl. 342 st. 1  Zakona o parničnom postupku („Narodne novine“ broj 53/91, 91/92, 112/99, 88/01, 117/03, 84/08, 123/08 , 57/11, 148/11 i 25/13 u daljnjem tekstu ZPP) u vezi s čl. 347 ZPP i čl. </w:t>
      </w:r>
      <w:r>
        <w:t>10</w:t>
      </w:r>
      <w:r w:rsidR="00D727CB">
        <w:t xml:space="preserve"> Stečajnog zakona („Narodne novine“ broj </w:t>
      </w:r>
      <w:r>
        <w:t>71/¸15)</w:t>
      </w:r>
      <w:r w:rsidR="00674327">
        <w:t>.</w:t>
      </w:r>
      <w:r w:rsidR="00674327" w:rsidRPr="00D96782">
        <w:t xml:space="preserve"> </w:t>
      </w:r>
    </w:p>
    <w:p w:rsidRDefault="00337EA9" w:rsidP="00337EA9" w:rsidR="00337EA9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473763">
        <w:t>23. listopada 2017. g.</w:t>
      </w:r>
    </w:p>
    <w:p w:rsidRDefault="00C94F0A" w:rsidP="00C94F0A" w:rsidR="00C94F0A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>
        <w:rPr>
          <w:rFonts w:hAnsi="Times New Roman" w:ascii="Times New Roman"/>
          <w:sz w:val="24"/>
          <w:szCs w:val="24"/>
        </w:rPr>
        <w:t>ovg</w:t>
      </w:r>
      <w:proofErr w:type="spellEnd"/>
      <w:r>
        <w:rPr>
          <w:rFonts w:hAnsi="Times New Roman" w:ascii="Times New Roman"/>
          <w:sz w:val="24"/>
          <w:szCs w:val="24"/>
        </w:rPr>
        <w:t xml:space="preserve">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473763" w:rsidP="00473763" w:rsidR="00473763" w:rsidRPr="0043478B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>e-</w:t>
      </w:r>
      <w:proofErr w:type="spellStart"/>
      <w:r w:rsidRPr="0043478B">
        <w:t>ogl</w:t>
      </w:r>
      <w:proofErr w:type="spellEnd"/>
      <w:r w:rsidRPr="0043478B">
        <w:t xml:space="preserve">. pl. </w:t>
      </w:r>
    </w:p>
    <w:p w:rsidRDefault="00587000" w:rsidP="00473763" w:rsid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ŽDO Vukovar</w:t>
      </w:r>
    </w:p>
    <w:p w:rsidRDefault="00473763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k-23.11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587000">
      <w:bookmarkStart w:name="_GoBack" w:id="0"/>
      <w:bookmarkEnd w:id="0"/>
    </w:p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CD" w:rsidP="00E13649" w:rsidR="007C39CD">
      <w:r>
        <w:separator/>
      </w:r>
    </w:p>
  </w:endnote>
  <w:endnote w:id="0" w:type="continuationSeparator">
    <w:p w:rsidRDefault="007C39CD" w:rsidP="00E13649" w:rsidR="007C3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CD" w:rsidP="00E13649" w:rsidR="007C39CD">
      <w:r>
        <w:separator/>
      </w:r>
    </w:p>
  </w:footnote>
  <w:footnote w:id="0" w:type="continuationSeparator">
    <w:p w:rsidRDefault="007C39CD" w:rsidP="00E13649" w:rsidR="007C39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43AA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0"/>
  </w:num>
  <w:num w:numId="6">
    <w:abstractNumId w:val="16"/>
  </w:num>
  <w:num w:numId="7">
    <w:abstractNumId w:val="6"/>
  </w:num>
  <w:num w:numId="8">
    <w:abstractNumId w:val="12"/>
  </w:num>
  <w:num w:numId="9">
    <w:abstractNumId w:val="15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9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1738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043AA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39CD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56241"/>
    <w:rsid w:val="00980E4D"/>
    <w:rsid w:val="009A412B"/>
    <w:rsid w:val="009B40D7"/>
    <w:rsid w:val="009B46D8"/>
    <w:rsid w:val="009C670C"/>
    <w:rsid w:val="00A07CA2"/>
    <w:rsid w:val="00A10C19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3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43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3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3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3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3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43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3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3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3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DVIJE ŽABICE j.d.o.o. za ugostiteljske djelatnosti</izvorni_sadrzaj>
    <derivirana_varijabla naziv="DomainObject.Predmet.ProtustrankaFormated_1">  DVIJE ŽABICE j.d.o.o. za ugostiteljske djelatnosti</derivirana_varijabla>
  </DomainObject.Predmet.ProtustrankaFormated>
  <DomainObject.Predmet.ProtustrankaFormatedOIB>
    <izvorni_sadrzaj>  DVIJE ŽABICE j.d.o.o. za ugostiteljske djelatnosti, OIB 63874862654</izvorni_sadrzaj>
    <derivirana_varijabla naziv="DomainObject.Predmet.ProtustrankaFormatedOIB_1">  DVIJE ŽABICE j.d.o.o. za ugostiteljske djelatnosti, OIB 63874862654</derivirana_varijabla>
  </DomainObject.Predmet.ProtustrankaFormatedOIB>
  <DomainObject.Predmet.ProtustrankaFormatedWithAdress>
    <izvorni_sadrzaj> DVIJE ŽABICE j.d.o.o. za ugostiteljske djelatnosti, Sv. Antuna Padovanskog 6/a, 32100 Vinkovci</izvorni_sadrzaj>
    <derivirana_varijabla naziv="DomainObject.Predmet.ProtustrankaFormatedWithAdress_1"> DVIJE ŽABICE j.d.o.o. za ugostiteljske djelatnosti, Sv. Antuna Padovanskog 6/a, 32100 Vinkovci</derivirana_varijabla>
  </DomainObject.Predmet.ProtustrankaFormatedWithAdress>
  <DomainObject.Predmet.ProtustrankaFormatedWithAdressOIB>
    <izvorni_sadrzaj> DVIJE ŽABICE j.d.o.o. za ugostiteljske djelatnosti, OIB 63874862654, Sv. Antuna Padovanskog 6/a, 32100 Vinkovci</izvorni_sadrzaj>
    <derivirana_varijabla naziv="DomainObject.Predmet.ProtustrankaFormatedWithAdressOIB_1"> DVIJE ŽABICE j.d.o.o. za ugostiteljske djelatnosti, OIB 63874862654, Sv. Antuna Padovanskog 6/a, 32100 Vinkovci</derivirana_varijabla>
  </DomainObject.Predmet.ProtustrankaFormatedWithAdressOIB>
  <DomainObject.Predmet.ProtustrankaWithAdress>
    <izvorni_sadrzaj>DVIJE ŽABICE j.d.o.o. za ugostiteljske djelatnosti Sv. Antuna Padovanskog 6/a, 32100 Vinkovci</izvorni_sadrzaj>
    <derivirana_varijabla naziv="DomainObject.Predmet.ProtustrankaWithAdress_1">DVIJE ŽABICE j.d.o.o. za ugostiteljske djelatnosti Sv. Antuna Padovanskog 6/a, 32100 Vinkovci</derivirana_varijabla>
  </DomainObject.Predmet.ProtustrankaWithAdress>
  <DomainObject.Predmet.ProtustrankaWithAdressOIB>
    <izvorni_sadrzaj>DVIJE ŽABICE j.d.o.o. za ugostiteljske djelatnosti, OIB 63874862654, Sv. Antuna Padovanskog 6/a, 32100 Vinkovci</izvorni_sadrzaj>
    <derivirana_varijabla naziv="DomainObject.Predmet.ProtustrankaWithAdressOIB_1">DVIJE ŽABICE j.d.o.o. za ugostiteljske djelatnosti, OIB 63874862654, Sv. Antuna Padovanskog 6/a, 32100 Vinkovci</derivirana_varijabla>
  </DomainObject.Predmet.ProtustrankaWithAdressOIB>
  <DomainObject.Predmet.ProtustrankaNazivFormated>
    <izvorni_sadrzaj>DVIJE ŽABICE j.d.o.o. za ugostiteljske djelatnosti</izvorni_sadrzaj>
    <derivirana_varijabla naziv="DomainObject.Predmet.ProtustrankaNazivFormated_1">DVIJE ŽABICE j.d.o.o. za ugostiteljske djelatnosti</derivirana_varijabla>
  </DomainObject.Predmet.ProtustrankaNazivFormated>
  <DomainObject.Predmet.ProtustrankaNazivFormatedOIB>
    <izvorni_sadrzaj>DVIJE ŽABICE j.d.o.o. za ugostiteljske djelatnosti, OIB 63874862654</izvorni_sadrzaj>
    <derivirana_varijabla naziv="DomainObject.Predmet.ProtustrankaNazivFormatedOIB_1">DVIJE ŽABICE j.d.o.o. za ugostiteljske djelatnosti, OIB 63874862654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DVIJE ŽABICE j.d.o.o. za ugostiteljske djelatnosti</item>
    </izvorni_sadrzaj>
    <derivirana_varijabla naziv="DomainObject.Predmet.ProtuStrankaListFormated_1">
      <item>DVIJE ŽABICE j.d.o.o. za ugostiteljske djelatnosti</item>
    </derivirana_varijabla>
  </DomainObject.Predmet.ProtuStrankaListFormated>
  <DomainObject.Predmet.ProtuStrankaListFormatedOIB>
    <izvorni_sadrzaj>
      <item>DVIJE ŽABICE j.d.o.o. za ugostiteljske djelatnosti, OIB 63874862654</item>
    </izvorni_sadrzaj>
    <derivirana_varijabla naziv="DomainObject.Predmet.ProtuStrankaListFormatedOIB_1">
      <item>DVIJE ŽABICE j.d.o.o. za ugostiteljske djelatnosti, OIB 63874862654</item>
    </derivirana_varijabla>
  </DomainObject.Predmet.ProtuStrankaListFormatedOIB>
  <DomainObject.Predmet.ProtuStrankaListFormatedWithAdress>
    <izvorni_sadrzaj>
      <item>DVIJE ŽABICE j.d.o.o. za ugostiteljske djelatnosti, Sv. Antuna Padovanskog 6/a, 32100 Vinkovci</item>
    </izvorni_sadrzaj>
    <derivirana_varijabla naziv="DomainObject.Predmet.ProtuStrankaListFormatedWithAdress_1">
      <item>DVIJE ŽABICE j.d.o.o. za ugostiteljske djelatnosti, Sv. Antuna Padovanskog 6/a, 32100 Vinkovci</item>
    </derivirana_varijabla>
  </DomainObject.Predmet.ProtuStrankaListFormatedWithAdress>
  <DomainObject.Predmet.ProtuStrankaListFormatedWithAdressOIB>
    <izvorni_sadrzaj>
      <item>DVIJE ŽABICE j.d.o.o. za ugostiteljske djelatnosti, OIB 63874862654, Sv. Antuna Padovanskog 6/a, 32100 Vinkovci</item>
    </izvorni_sadrzaj>
    <derivirana_varijabla naziv="DomainObject.Predmet.ProtuStrankaListFormatedWithAdressOIB_1">
      <item>DVIJE ŽABICE j.d.o.o. za ugostiteljske djelatnosti, OIB 63874862654, Sv. Antuna Padovanskog 6/a, 32100 Vinkovci</item>
    </derivirana_varijabla>
  </DomainObject.Predmet.ProtuStrankaListFormatedWithAdressOIB>
  <DomainObject.Predmet.ProtuStrankaListNazivFormated>
    <izvorni_sadrzaj>
      <item>DVIJE ŽABICE j.d.o.o. za ugostiteljske djelatnosti</item>
    </izvorni_sadrzaj>
    <derivirana_varijabla naziv="DomainObject.Predmet.ProtuStrankaListNazivFormated_1">
      <item>DVIJE ŽABICE j.d.o.o. za ugostiteljske djelatnosti</item>
    </derivirana_varijabla>
  </DomainObject.Predmet.ProtuStrankaListNazivFormated>
  <DomainObject.Predmet.ProtuStrankaListNazivFormatedOIB>
    <izvorni_sadrzaj>
      <item>DVIJE ŽABICE j.d.o.o. za ugostiteljske djelatnosti, OIB 63874862654</item>
    </izvorni_sadrzaj>
    <derivirana_varijabla naziv="DomainObject.Predmet.ProtuStrankaListNazivFormatedOIB_1">
      <item>DVIJE ŽABICE j.d.o.o. za ugostiteljske djelatnosti, OIB 63874862654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DVIJE ŽABICE j.d.o.o. za ugostiteljske djelatnosti</izvorni_sadrzaj>
    <derivirana_varijabla naziv="DomainObject.Predmet.ProtustrankaIDrugi_1">DVIJE ŽABICE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DVIJE ŽABICE j.d.o.o. za ugostiteljske djelatnosti, OIB 63874862654, Sv. Antuna Padovanskog 6/a, 32100 Vinkovci</izvorni_sadrzaj>
    <derivirana_varijabla naziv="DomainObject.Predmet.ProtustrankaIDrugiAdressOIB_1">DVIJE ŽABICE j.d.o.o. za ugostiteljske djelatnosti, OIB 63874862654, Sv. Antuna Padovanskog 6/a,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St-811/2016-13</izvorni_sadrzaj>
    <derivirana_varijabla naziv="DomainObject.Predmet.OdlukaRjesenje.Oznaka_1">St-811/2016-13</derivirana_varijabla>
  </DomainObject.Predmet.OdlukaRjesenje.Oznaka>
  <DomainObject.Predmet.SudioniciListNaziv>
    <izvorni_sadrzaj>
      <item>FINA RC OSIJEK</item>
      <item>DVIJE ŽABICE j.d.o.o. za ugostiteljske djelatnosti</item>
    </izvorni_sadrzaj>
    <derivirana_varijabla naziv="DomainObject.Predmet.SudioniciListNaziv_1">
      <item>FINA RC OSIJEK</item>
      <item>DVIJE ŽABICE j.d.o.o. za ugostiteljske djelatnosti</item>
    </derivirana_varijabla>
  </DomainObject.Predmet.SudioniciListNaziv>
  <DomainObject.Predmet.SudioniciListAdressOIB>
    <izvorni_sadrzaj>
      <item>FINA RC OSIJEK, OIB 85821130368</item>
      <item>DVIJE ŽABICE j.d.o.o. za ugostiteljske djelatnosti, OIB 63874862654, Sv. Antuna Padovanskog 6/a,32100 Vinkovci</item>
    </izvorni_sadrzaj>
    <derivirana_varijabla naziv="DomainObject.Predmet.SudioniciListAdressOIB_1">
      <item>FINA RC OSIJEK, OIB 85821130368</item>
      <item>DVIJE ŽABICE j.d.o.o. za ugostiteljske djelatnosti, OIB 63874862654, Sv. Antuna Padovanskog 6/a,32100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63874862654</item>
    </izvorni_sadrzaj>
    <derivirana_varijabla naziv="DomainObject.Predmet.SudioniciListNazivOIB_1">
      <item>, OIB 85821130368</item>
      <item>, OIB 63874862654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DDB2B-B587-4B3D-B1CB-8DDE23777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342</properties:Words>
  <properties:Characters>1740</properties:Characters>
  <properties:Lines>103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2017-10-04T11:51:00Z</dcterms:created>
  <dc:creator>Korisnik</dc:creator>
  <cp:lastModifiedBy>Danijela Sekulić</cp:lastModifiedBy>
  <cp:lastPrinted>2017-10-23T12:26:00Z</cp:lastPrinted>
  <dcterms:modified xmlns:xsi="http://www.w3.org/2001/XMLSchema-instance" xsi:type="dcterms:W3CDTF">2017-10-23T12:27:00Z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