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dcc1" w14:paraId="a19dcc1" w:rsidRDefault="00744957" w:rsidP="00744957" w:rsidR="002E74E7">
      <w:pPr>
        <w:pStyle w:val="Bezproreda"/>
        <w15:collapsed w:val="false"/>
      </w:pPr>
      <w:bookmarkStart w:name="_GoBack" w:id="0"/>
      <w:bookmarkEnd w:id="0"/>
      <w:r>
        <w:rPr>
          <w:rFonts w:cstheme="minorBidi" w:eastAsiaTheme="minorHAnsi"/>
          <w:lang w:eastAsia="en-US"/>
        </w:rPr>
        <w:t xml:space="preserve">            </w:t>
      </w:r>
      <w:r w:rsidR="002E74E7">
        <w:rPr>
          <w:noProof/>
        </w:rPr>
        <w:t xml:space="preserve">           </w:t>
      </w:r>
      <w:r w:rsidR="002E74E7">
        <w:rPr>
          <w:noProof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74E7">
        <w:rPr>
          <w:noProof/>
        </w:rPr>
        <w:t xml:space="preserve"> </w:t>
      </w:r>
    </w:p>
    <w:p w:rsidRDefault="002E74E7" w:rsidP="00744957" w:rsidR="002E74E7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2E74E7" w:rsidP="00744957" w:rsidR="002E74E7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E74E7" w:rsidP="00744957" w:rsidR="002E74E7">
      <w:pPr>
        <w:pStyle w:val="Bezproreda"/>
      </w:pPr>
      <w:r>
        <w:t xml:space="preserve">                 Braće Radić 2                                                             </w:t>
      </w:r>
      <w:r>
        <w:rPr>
          <w:sz w:val="22"/>
        </w:rPr>
        <w:t xml:space="preserve">    </w:t>
      </w:r>
    </w:p>
    <w:p w:rsidRDefault="002E74E7" w:rsidP="00744957" w:rsidR="002E74E7">
      <w:pPr>
        <w:jc w:val="right"/>
      </w:pPr>
      <w:r>
        <w:t>Poslovni broj: 1 St-110/13-78</w:t>
      </w:r>
    </w:p>
    <w:p w:rsidRDefault="002E74E7" w:rsidP="00744957" w:rsidR="002E74E7">
      <w:pPr>
        <w:jc w:val="center"/>
      </w:pPr>
      <w:r>
        <w:t xml:space="preserve">O G L A S </w:t>
      </w:r>
    </w:p>
    <w:p w:rsidRDefault="002E74E7" w:rsidP="00744957" w:rsidR="002E74E7">
      <w:pPr>
        <w:ind w:firstLine="720"/>
        <w:jc w:val="both"/>
      </w:pPr>
      <w:r>
        <w:t xml:space="preserve">Zbroj tražbina prvog višeg isplatnog reda koje se uzimaju u obzir pri završnoj diobi u stečajnom postupku nad stečajnim dužnikom SLATKA TAJNA d.o.o. u stečaju, Ludbreg, koji se vodi pred Trgovačkim sudom u Varaždinu pod poslovnim brojem St-110/13, iznosi 184.614,15 kn, a raspoloživi iznos iz stečajne mase koji će se raspodijeliti stečajnim vjerovnicima prvog višeg isplatnog reda 34.508,93 kn. </w:t>
      </w:r>
    </w:p>
    <w:p w:rsidRDefault="002E74E7" w:rsidP="002E74E7" w:rsidR="002E74E7">
      <w:pPr>
        <w:jc w:val="center"/>
      </w:pPr>
      <w:r>
        <w:t xml:space="preserve">U Varaždinu 23. studenoga 2015. </w:t>
      </w:r>
    </w:p>
    <w:p w:rsidRDefault="002E74E7" w:rsidP="002E74E7" w:rsidR="002E74E7">
      <w:pPr>
        <w:jc w:val="center"/>
      </w:pPr>
      <w:r>
        <w:t xml:space="preserve"> </w:t>
      </w:r>
    </w:p>
    <w:p w:rsidRDefault="002E74E7" w:rsidP="002E74E7" w:rsidR="002E74E7">
      <w:pPr>
        <w:pStyle w:val="Tijeloteksta"/>
        <w:ind w:firstLine="720" w:left="5760"/>
      </w:pPr>
      <w:r>
        <w:t>SUDAC</w:t>
      </w:r>
    </w:p>
    <w:p w:rsidRDefault="002E74E7" w:rsidP="00744957" w:rsidR="002E74E7">
      <w:pPr>
        <w:pStyle w:val="Tijeloteksta"/>
      </w:pPr>
    </w:p>
    <w:p w:rsidRDefault="002E74E7" w:rsidP="002E74E7" w:rsidR="002E74E7">
      <w:pPr>
        <w:pStyle w:val="Tijeloteksta"/>
        <w:ind w:left="5760"/>
      </w:pPr>
      <w:r>
        <w:t xml:space="preserve">            Radovan Raduka</w:t>
      </w:r>
    </w:p>
    <w:p w:rsidRDefault="002E74E7" w:rsidP="00744957" w:rsidR="002E74E7">
      <w:pPr>
        <w:pStyle w:val="Tijeloteksta"/>
      </w:pPr>
    </w:p>
    <w:p w:rsidRDefault="002E74E7" w:rsidP="002E74E7" w:rsidR="002E74E7">
      <w:r>
        <w:t>DNA:</w:t>
      </w:r>
    </w:p>
    <w:p w:rsidRDefault="002E74E7" w:rsidP="002E74E7" w:rsidR="002E74E7">
      <w:pPr>
        <w:numPr>
          <w:ilvl w:val="0"/>
          <w:numId w:val="47"/>
        </w:numPr>
        <w:spacing w:after="0"/>
      </w:pPr>
      <w:r>
        <w:t>e-oglasna ploča sudova – 30 dana</w:t>
      </w:r>
    </w:p>
    <w:p w:rsidRDefault="002E74E7" w:rsidP="002E74E7" w:rsidR="002E74E7">
      <w:pPr>
        <w:ind w:left="720"/>
      </w:pPr>
      <w:r>
        <w:t>U Varaždinu, 23. studenoga 2015.</w:t>
      </w:r>
    </w:p>
    <w:p w:rsidRDefault="002E74E7" w:rsidP="002E74E7" w:rsidR="002E74E7">
      <w:pPr>
        <w:ind w:left="72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E74E7" w:rsidP="002E74E7" w:rsidR="002E74E7"/>
    <w:p w:rsidRDefault="002E74E7" w:rsidP="002E74E7" w:rsidR="002E74E7"/>
    <w:p w:rsidRDefault="00AE649C" w:rsidP="00FA5B5E" w:rsidR="00AE649C" w:rsidRPr="00B76F3C">
      <w:pPr>
        <w:pStyle w:val="Naslov3"/>
      </w:pPr>
    </w:p>
    <w:p w:rsidRDefault="00744957" w:rsidP="00744957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4E7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957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06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St-110/2013-78</izvorni_sadrzaj>
    <derivirana_varijabla naziv="DomainObject.Oznaka_1">St-110/2013-78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SLATKA TAJNA - društvo s ograničenom odgovornošću za trgovinu, proizvodnju i usluge</izvorni_sadrzaj>
    <derivirana_varijabla naziv="DomainObject.Predmet.StrankaFormated_1">  SLATKA TAJNA - društvo s ograničenom odgovornošću za trgovinu, proizvodnju i usluge</derivirana_varijabla>
  </DomainObject.Predmet.StrankaFormated>
  <DomainObject.Predmet.StrankaFormatedOIB>
    <izvorni_sadrzaj>  SLATKA TAJNA - društvo s ograničenom odgovornošću za trgovinu, proizvodnju i usluge, OIB 46295877138</izvorni_sadrzaj>
    <derivirana_varijabla naziv="DomainObject.Predmet.StrankaFormatedOIB_1">  SLATKA TAJNA - društvo s ograničenom odgovornošću za trgovinu, proizvodnju i usluge, OIB 46295877138</derivirana_varijabla>
  </DomainObject.Predmet.StrankaFormatedOIB>
  <DomainObject.Predmet.StrankaFormatedWithAdress>
    <izvorni_sadrzaj> SLATKA TAJNA - društvo s ograničenom odgovornošću za trgovinu, proizvodnju i usluge, Miroslava Krleže 17, Ludbreg</izvorni_sadrzaj>
    <derivirana_varijabla naziv="DomainObject.Predmet.StrankaFormatedWithAdress_1"> SLATKA TAJNA - društvo s ograničenom odgovornošću za trgovinu, proizvodnju i usluge, Miroslava Krleže 17, Ludbreg</derivirana_varijabla>
  </DomainObject.Predmet.StrankaFormatedWithAdress>
  <DomainObject.Predmet.StrankaFormatedWithAdressOIB>
    <izvorni_sadrzaj> SLATKA TAJNA - društvo s ograničenom odgovornošću za trgovinu, proizvodnju i usluge, OIB 46295877138, Miroslava Krleže 17, Ludbreg</izvorni_sadrzaj>
    <derivirana_varijabla naziv="DomainObject.Predmet.StrankaFormatedWithAdressOIB_1"> SLATKA TAJNA - društvo s ograničenom odgovornošću za trgovinu, proizvodnju i usluge, OIB 46295877138, Miroslava Krleže 17, Ludbreg</derivirana_varijabla>
  </DomainObject.Predmet.StrankaFormatedWithAdressOIB>
  <DomainObject.Predmet.StrankaWithAdress>
    <izvorni_sadrzaj>SLATKA TAJNA - društvo s ograničenom odgovornošću za trgovinu, proizvodnju i usluge Miroslava Krleže 17,Ludbreg</izvorni_sadrzaj>
    <derivirana_varijabla naziv="DomainObject.Predmet.StrankaWithAdress_1">SLATKA TAJNA - društvo s ograničenom odgovornošću za trgovinu, proizvodnju i usluge Miroslava Krleže 17,Ludbreg</derivirana_varijabla>
  </DomainObject.Predmet.StrankaWithAdress>
  <DomainObject.Predmet.StrankaWithAdressOIB>
    <izvorni_sadrzaj>SLATKA TAJNA - društvo s ograničenom odgovornošću za trgovinu, proizvodnju i usluge, OIB 46295877138, Miroslava Krleže 17,Ludbreg</izvorni_sadrzaj>
    <derivirana_varijabla naziv="DomainObject.Predmet.StrankaWithAdressOIB_1">SLATKA TAJNA - društvo s ograničenom odgovornošću za trgovinu, proizvodnju i usluge, OIB 46295877138, Miroslava Krleže 17,Ludbreg</derivirana_varijabla>
  </DomainObject.Predmet.StrankaWithAdressOIB>
  <DomainObject.Predmet.StrankaNazivFormated>
    <izvorni_sadrzaj>SLATKA TAJNA - društvo s ograničenom odgovornošću za trgovinu, proizvodnju i usluge</izvorni_sadrzaj>
    <derivirana_varijabla naziv="DomainObject.Predmet.StrankaNazivFormated_1">SLATKA TAJNA - društvo s ograničenom odgovornošću za trgovinu, proizvodnju i usluge</derivirana_varijabla>
  </DomainObject.Predmet.StrankaNazivFormated>
  <DomainObject.Predmet.StrankaNazivFormatedOIB>
    <izvorni_sadrzaj>SLATKA TAJNA - društvo s ograničenom odgovornošću za trgovinu, proizvodnju i usluge, OIB 46295877138</izvorni_sadrzaj>
    <derivirana_varijabla naziv="DomainObject.Predmet.StrankaNazivFormatedOIB_1">SLATKA TAJNA - društvo s ograničenom odgovornošću za trgovinu, proizvodnju i usluge, OIB 46295877138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SLATKA TAJNA - društvo s ograničenom odgovornošću za trgovinu, proizvodnju i usluge</item>
    </izvorni_sadrzaj>
    <derivirana_varijabla naziv="DomainObject.Predmet.StrankaListFormated_1">
      <item>SLATKA TAJNA - društvo s ograničenom odgovornošću za trgovinu, proizvodnju i usluge</item>
    </derivirana_varijabla>
  </DomainObject.Predmet.StrankaListFormated>
  <DomainObject.Predmet.StrankaListFormatedOIB>
    <izvorni_sadrzaj>
      <item>SLATKA TAJNA - društvo s ograničenom odgovornošću za trgovinu, proizvodnju i usluge, OIB 46295877138</item>
    </izvorni_sadrzaj>
    <derivirana_varijabla naziv="DomainObject.Predmet.StrankaListFormatedOIB_1">
      <item>SLATKA TAJNA - društvo s ograničenom odgovornošću za trgovinu, proizvodnju i usluge, OIB 46295877138</item>
    </derivirana_varijabla>
  </DomainObject.Predmet.StrankaListFormatedOIB>
  <DomainObject.Predmet.StrankaListFormatedWithAdress>
    <izvorni_sadrzaj>
      <item>SLATKA TAJNA - društvo s ograničenom odgovornošću za trgovinu, proizvodnju i usluge, Miroslava Krleže 17, Ludbreg</item>
    </izvorni_sadrzaj>
    <derivirana_varijabla naziv="DomainObject.Predmet.StrankaListFormatedWithAdress_1">
      <item>SLATKA TAJNA - društvo s ograničenom odgovornošću za trgovinu, proizvodnju i usluge, Miroslava Krleže 17, Ludbreg</item>
    </derivirana_varijabla>
  </DomainObject.Predmet.StrankaListFormatedWithAdress>
  <DomainObject.Predmet.StrankaListFormatedWithAdressOIB>
    <izvorni_sadrzaj>
      <item>SLATKA TAJNA - društvo s ograničenom odgovornošću za trgovinu, proizvodnju i usluge, OIB 46295877138, Miroslava Krleže 17, Ludbreg</item>
    </izvorni_sadrzaj>
    <derivirana_varijabla naziv="DomainObject.Predmet.StrankaListFormatedWithAdressOIB_1">
      <item>SLATKA TAJNA - društvo s ograničenom odgovornošću za trgovinu, proizvodnju i usluge, OIB 46295877138, Miroslava Krleže 17, Ludbreg</item>
    </derivirana_varijabla>
  </DomainObject.Predmet.StrankaListFormatedWithAdressOIB>
  <DomainObject.Predmet.StrankaListNazivFormated>
    <izvorni_sadrzaj>
      <item>SLATKA TAJNA - društvo s ograničenom odgovornošću za trgovinu, proizvodnju i usluge</item>
    </izvorni_sadrzaj>
    <derivirana_varijabla naziv="DomainObject.Predmet.StrankaListNazivFormated_1">
      <item>SLATKA TAJNA - društvo s ograničenom odgovornošću za trgovinu, proizvodnju i usluge</item>
    </derivirana_varijabla>
  </DomainObject.Predmet.StrankaListNazivFormated>
  <DomainObject.Predmet.StrankaListNazivFormatedOIB>
    <izvorni_sadrzaj>
      <item>SLATKA TAJNA - društvo s ograničenom odgovornošću za trgovinu, proizvodnju i usluge, OIB 46295877138</item>
    </izvorni_sadrzaj>
    <derivirana_varijabla naziv="DomainObject.Predmet.StrankaListNazivFormatedOIB_1">
      <item>SLATKA TAJNA - društvo s ograničenom odgovornošću za trgovinu, proizvodnju i usluge, OIB 46295877138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OstaliListFormated_1"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OstaliListFormated>
  <DomainObject.Predmet.OstaliListFormatedOIB>
    <izvorni_sadrzaj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izvorni_sadrzaj>
    <derivirana_varijabla naziv="DomainObject.Predmet.OstaliListFormatedOIB_1"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derivirana_varijabla>
  </DomainObject.Predmet.OstaliListFormatedOIB>
  <DomainObject.Predmet.OstaliListFormatedWithAdress>
    <izvorni_sadrzaj>
      <item>JOSIP KROBOT, M.KRLEŽE 17, 42230 Ludbreg</item>
      <item>BISERKA KROBOT, M.KRLEŽE 17, 42230 Ludbreg</item>
      <item>ŽDO VARAŽDIN, 42000 Varaždin</item>
      <item>TOMISLAV ĐURIČIN, DRAVSKA POLJANA 1, 42000 Varaždin</item>
      <item>ZAGREBAČKA BANKA DIONIČKO DRUŠTVO, Trg bana Josipa Jelačića 10, 10000 Zagreb</item>
      <item>LUCIJA MUŽIC, JALŠIĆEVA 84, 42230 Sveti Petar</item>
      <item>PODRAVKA prehrambena industrija, d.d., A.Starčevića 32, 48000 Koprivnica</item>
      <item>Zemljišnoknjižni odjel Ludbreg</item>
    </izvorni_sadrzaj>
    <derivirana_varijabla naziv="DomainObject.Predmet.OstaliListFormatedWithAdress_1">
      <item>JOSIP KROBOT, M.KRLEŽE 17, 42230 Ludbreg</item>
      <item>BISERKA KROBOT, M.KRLEŽE 17, 42230 Ludbreg</item>
      <item>ŽDO VARAŽDIN, 42000 Varaždin</item>
      <item>TOMISLAV ĐURIČIN, DRAVSKA POLJANA 1, 42000 Varaždin</item>
      <item>ZAGREBAČKA BANKA DIONIČKO DRUŠTVO, Trg bana Josipa Jelačića 10, 10000 Zagreb</item>
      <item>LUCIJA MUŽIC, JALŠIĆEVA 84, 42230 Sveti Petar</item>
      <item>PODRAVKA prehrambena industrija, d.d., A.Starčevića 32, 48000 Koprivnica</item>
      <item>Zemljišnoknjižni odjel Ludbreg</item>
    </derivirana_varijabla>
  </DomainObject.Predmet.OstaliListFormatedWithAdress>
  <DomainObject.Predmet.OstaliListFormatedWithAdressOIB>
    <izvorni_sadrzaj>
      <item>JOSIP KROBOT, M.KRLEŽE 17, 42230 Ludbreg</item>
      <item>BISERKA KROBOT, M.KRLEŽE 17, 42230 Ludbreg</item>
      <item>ŽDO VARAŽDIN, 42000 Varaždin</item>
      <item>TOMISLAV ĐURIČIN, OIB 01733609458, DRAVSKA POLJANA 1, 42000 Varaždin</item>
      <item>ZAGREBAČKA BANKA DIONIČKO DRUŠTVO, OIB 92963223473, Trg bana Josipa Jelačića 10, 10000 Zagreb</item>
      <item>LUCIJA MUŽIC, JALŠIĆEVA 84, 42230 Sveti Petar</item>
      <item>PODRAVKA prehrambena industrija, d.d., OIB 18928523252, A.Starčevića 32, 48000 Koprivnica</item>
      <item>Zemljišnoknjižni odjel Ludbreg</item>
    </izvorni_sadrzaj>
    <derivirana_varijabla naziv="DomainObject.Predmet.OstaliListFormatedWithAdressOIB_1">
      <item>JOSIP KROBOT, M.KRLEŽE 17, 42230 Ludbreg</item>
      <item>BISERKA KROBOT, M.KRLEŽE 17, 42230 Ludbreg</item>
      <item>ŽDO VARAŽDIN, 42000 Varaždin</item>
      <item>TOMISLAV ĐURIČIN, OIB 01733609458, DRAVSKA POLJANA 1, 42000 Varaždin</item>
      <item>ZAGREBAČKA BANKA DIONIČKO DRUŠTVO, OIB 92963223473, Trg bana Josipa Jelačića 10, 10000 Zagreb</item>
      <item>LUCIJA MUŽIC, JALŠIĆEVA 84, 42230 Sveti Petar</item>
      <item>PODRAVKA prehrambena industrija, d.d., OIB 18928523252, A.Starčevića 32, 48000 Koprivnica</item>
      <item>Zemljišnoknjižni odjel Ludbreg</item>
    </derivirana_varijabla>
  </DomainObject.Predmet.OstaliListFormatedWithAdressOIB>
  <DomainObject.Predmet.OstaliListNazivFormated>
    <izvorni_sadrzaj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OstaliListNazivFormated_1"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OstaliListNazivFormated>
  <DomainObject.Predmet.OstaliListNazivFormatedOIB>
    <izvorni_sadrzaj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izvorni_sadrzaj>
    <derivirana_varijabla naziv="DomainObject.Predmet.OstaliListNazivFormatedOIB_1"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St-110/2013-78</izvorni_sadrzaj>
    <derivirana_varijabla naziv="DomainObject.PoslovniBrojDokumenta_1">St-110/2013-78</derivirana_varijabla>
  </DomainObject.PoslovniBrojDokumenta>
  <DomainObject.Predmet.StrankaIDrugi>
    <izvorni_sadrzaj>SLATKA TAJNA - društvo s ograničenom odgovornošću za trgovinu, proizvodnju i usluge</izvorni_sadrzaj>
    <derivirana_varijabla naziv="DomainObject.Predmet.StrankaIDrugi_1">SLATKA TAJNA -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SLATKA TAJNA - društvo s ograničenom odgovornošću za trgovinu, proizvodnju i usluge, OIB 46295877138, Miroslava Krleže 17, Ludbreg</izvorni_sadrzaj>
    <derivirana_varijabla naziv="DomainObject.Predmet.StrankaIDrugiAdressOIB_1">SLATKA TAJNA - društvo s ograničenom odgovornošću za trgovinu, proizvodnju i usluge, OIB 46295877138, Miroslava Krleže 17,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SLATKA TAJNA - društvo s ograničenom odgovornošću za trgovinu, proizvodnju i usluge</item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SudioniciListNaziv_1">
      <item>SLATKA TAJNA - društvo s ograničenom odgovornošću za trgovinu, proizvodnju i usluge</item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SudioniciListNaziv>
  <DomainObject.Predmet.SudioniciListAdressOIB>
    <izvorni_sadrzaj>
      <item>SLATKA TAJNA - društvo s ograničenom odgovornošću za trgovinu, proizvodnju i usluge, OIB 46295877138, Miroslava Krleže 17,Ludbreg</item>
      <item>JOSIP KROBOT, M.KRLEŽE 17,42230 Ludbreg</item>
      <item>BISERKA KROBOT, M.KRLEŽE 17,42230 Ludbreg</item>
      <item>ŽDO VARAŽDIN, 42000 Varaždin</item>
      <item>TOMISLAV ĐURIČIN, OIB 01733609458, DRAVSKA POLJANA 1,42000 Varaždin</item>
      <item>ZAGREBAČKA BANKA DIONIČKO DRUŠTVO, OIB 92963223473, Trg bana Josipa Jelačića 10,10000 Zagreb</item>
      <item>LUCIJA MUŽIC, JALŠIĆEVA 84,42230 Sveti Petar</item>
      <item>PODRAVKA prehrambena industrija, d.d., OIB 18928523252, A.Starčevića 32,48000 Koprivnica</item>
      <item>Zemljišnoknjižni odjel Ludbreg</item>
    </izvorni_sadrzaj>
    <derivirana_varijabla naziv="DomainObject.Predmet.SudioniciListAdressOIB_1">
      <item>SLATKA TAJNA - društvo s ograničenom odgovornošću za trgovinu, proizvodnju i usluge, OIB 46295877138, Miroslava Krleže 17,Ludbreg</item>
      <item>JOSIP KROBOT, M.KRLEŽE 17,42230 Ludbreg</item>
      <item>BISERKA KROBOT, M.KRLEŽE 17,42230 Ludbreg</item>
      <item>ŽDO VARAŽDIN, 42000 Varaždin</item>
      <item>TOMISLAV ĐURIČIN, OIB 01733609458, DRAVSKA POLJANA 1,42000 Varaždin</item>
      <item>ZAGREBAČKA BANKA DIONIČKO DRUŠTVO, OIB 92963223473, Trg bana Josipa Jelačića 10,10000 Zagreb</item>
      <item>LUCIJA MUŽIC, JALŠIĆEVA 84,42230 Sveti Petar</item>
      <item>PODRAVKA prehrambena industrija, d.d., OIB 18928523252, A.Starčevića 32,48000 Koprivnica</item>
      <item>Zemljišnoknjižni odjel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ABB09-9BDD-43AA-8265-C199FF339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532</properties:Characters>
  <properties:Lines>26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2015-11-23T13:38:00Z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St-110/2013-78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