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17c08" w14:paraId="4617c08" w:rsidRDefault="00281BC7" w:rsidP="00EF7C9A" w:rsidR="00281BC7" w:rsidRPr="00932A20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932A20">
      <w:pPr>
        <w:rPr>
          <w:b/>
        </w:rPr>
      </w:pPr>
    </w:p>
    <w:p w:rsidRDefault="00281BC7" w:rsidP="00281BC7" w:rsidR="00281BC7" w:rsidRPr="00932A20">
      <w:pPr>
        <w:rPr>
          <w:b/>
        </w:rPr>
      </w:pPr>
    </w:p>
    <w:p w:rsidRDefault="00E022E9" w:rsidP="00281BC7" w:rsidR="00E022E9" w:rsidRPr="00932A20">
      <w:pPr>
        <w:rPr>
          <w:b/>
          <w:bCs/>
        </w:rPr>
      </w:pPr>
    </w:p>
    <w:p w:rsidRDefault="00281BC7" w:rsidP="00281BC7" w:rsidR="00281BC7" w:rsidRPr="00932A20">
      <w:pPr>
        <w:rPr>
          <w:b/>
          <w:bCs/>
        </w:rPr>
      </w:pPr>
      <w:r w:rsidRPr="00932A20">
        <w:rPr>
          <w:b/>
          <w:bCs/>
        </w:rPr>
        <w:t>REPUBLIKA HRVATSKA</w:t>
      </w:r>
    </w:p>
    <w:p w:rsidRDefault="00281BC7" w:rsidP="00281BC7" w:rsidR="00E022E9" w:rsidRPr="00932A20">
      <w:pPr>
        <w:rPr>
          <w:b/>
          <w:bCs/>
        </w:rPr>
      </w:pPr>
      <w:r w:rsidRPr="00932A20">
        <w:rPr>
          <w:b/>
          <w:bCs/>
        </w:rPr>
        <w:t>TRGOVAČKI SUD U ZADRU</w:t>
      </w:r>
    </w:p>
    <w:p w:rsidRDefault="00E022E9" w:rsidP="004E7E9B" w:rsidR="00EF7C9A" w:rsidRPr="00932A20">
      <w:r w:rsidRPr="00932A20">
        <w:t>Dr. Franje Tuđmana 35</w:t>
      </w:r>
      <w:r w:rsidR="00281BC7" w:rsidRPr="00932A20">
        <w:tab/>
      </w:r>
    </w:p>
    <w:p w:rsidRDefault="00C63971" w:rsidP="00281BC7" w:rsidR="00C63971" w:rsidRPr="00932A20">
      <w:pPr>
        <w:rPr>
          <w:b/>
          <w:bCs/>
        </w:rPr>
      </w:pPr>
    </w:p>
    <w:p w:rsidRDefault="00EF7C9A" w:rsidP="00EF7C9A" w:rsidR="00EF7C9A" w:rsidRPr="00932A20">
      <w:pPr>
        <w:jc w:val="center"/>
        <w:rPr>
          <w:b/>
          <w:bCs/>
        </w:rPr>
      </w:pPr>
      <w:r w:rsidRPr="00932A20">
        <w:rPr>
          <w:b/>
          <w:bCs/>
        </w:rPr>
        <w:t>R E P U B L I K A   H R V A T S K A</w:t>
      </w:r>
    </w:p>
    <w:p w:rsidRDefault="00281BC7" w:rsidP="00281BC7" w:rsidR="00281BC7" w:rsidRPr="00932A20">
      <w:pPr>
        <w:rPr>
          <w:b/>
          <w:bCs/>
        </w:rPr>
      </w:pPr>
      <w:r w:rsidRPr="00932A20">
        <w:rPr>
          <w:b/>
          <w:bCs/>
        </w:rPr>
        <w:tab/>
      </w:r>
      <w:r w:rsidRPr="00932A20">
        <w:rPr>
          <w:b/>
          <w:bCs/>
        </w:rPr>
        <w:tab/>
      </w:r>
      <w:r w:rsidRPr="00932A20">
        <w:rPr>
          <w:b/>
          <w:bCs/>
        </w:rPr>
        <w:tab/>
      </w:r>
      <w:r w:rsidRPr="00932A20">
        <w:rPr>
          <w:b/>
          <w:bCs/>
        </w:rPr>
        <w:tab/>
      </w:r>
      <w:r w:rsidRPr="00932A20">
        <w:rPr>
          <w:b/>
          <w:bCs/>
        </w:rPr>
        <w:tab/>
      </w:r>
    </w:p>
    <w:p w:rsidRDefault="00281BC7" w:rsidP="00281BC7" w:rsidR="00281BC7" w:rsidRPr="00932A20">
      <w:pPr>
        <w:jc w:val="center"/>
        <w:rPr>
          <w:b/>
          <w:bCs/>
        </w:rPr>
      </w:pPr>
      <w:r w:rsidRPr="00932A20">
        <w:rPr>
          <w:b/>
          <w:bCs/>
        </w:rPr>
        <w:t>R J E Š E N J E</w:t>
      </w:r>
    </w:p>
    <w:p w:rsidRDefault="00281BC7" w:rsidP="00281BC7" w:rsidR="00281BC7" w:rsidRPr="00932A20">
      <w:pPr>
        <w:jc w:val="center"/>
        <w:rPr>
          <w:b/>
        </w:rPr>
      </w:pPr>
    </w:p>
    <w:p w:rsidRDefault="003F076D" w:rsidP="00BF6D04" w:rsidR="00281BC7" w:rsidRPr="00932A20">
      <w:pPr>
        <w:ind w:firstLine="708"/>
        <w:jc w:val="both"/>
      </w:pPr>
      <w:r w:rsidRPr="00932A20">
        <w:t>Trgovački sud u Zadru, OIB:39670464653, po sutkinji Ani Markač, povodom prijedloga za otvaranje stečajnog postupka nad trgovačkim društvom</w:t>
      </w:r>
      <w:r w:rsidR="00F30C59">
        <w:t xml:space="preserve"> </w:t>
      </w:r>
      <w:r w:rsidR="009E4C78">
        <w:t xml:space="preserve">MM GRUPA d.o.o., Poličnik, Poličnik 72, OIB:21477081273, </w:t>
      </w:r>
      <w:r w:rsidR="004361F6" w:rsidRPr="00932A20">
        <w:t xml:space="preserve">dana </w:t>
      </w:r>
      <w:r w:rsidR="00F30C59">
        <w:t xml:space="preserve">18. siječnja 2017. </w:t>
      </w:r>
    </w:p>
    <w:p w:rsidRDefault="004361F6" w:rsidP="00BF6D04" w:rsidR="004361F6" w:rsidRPr="00932A20">
      <w:pPr>
        <w:ind w:firstLine="708"/>
        <w:jc w:val="both"/>
      </w:pPr>
    </w:p>
    <w:p w:rsidRDefault="00281BC7" w:rsidP="00281BC7" w:rsidR="00281BC7" w:rsidRPr="00932A20">
      <w:pPr>
        <w:jc w:val="center"/>
      </w:pPr>
      <w:r w:rsidRPr="00932A20">
        <w:t>r i j e š i o   j e</w:t>
      </w:r>
    </w:p>
    <w:p w:rsidRDefault="004B768C" w:rsidP="00EF7C9A" w:rsidR="004B768C" w:rsidRPr="00932A20">
      <w:pPr>
        <w:jc w:val="both"/>
      </w:pPr>
    </w:p>
    <w:p w:rsidRDefault="00777515" w:rsidP="003F076D" w:rsidR="00777515" w:rsidRPr="00932A20">
      <w:pPr>
        <w:pStyle w:val="Odlomakpopisa"/>
        <w:ind w:left="0"/>
        <w:jc w:val="both"/>
      </w:pPr>
      <w:r w:rsidRPr="00932A20">
        <w:t>I.</w:t>
      </w:r>
      <w:r w:rsidRPr="00932A20">
        <w:tab/>
      </w:r>
      <w:r w:rsidR="00B105A9" w:rsidRPr="00932A20">
        <w:t xml:space="preserve">Pozivaju se </w:t>
      </w:r>
      <w:r w:rsidR="003C0BEC" w:rsidRPr="00932A20">
        <w:t xml:space="preserve">osobe koje imaju pravni interes za provedbom stečajnog postupka nad </w:t>
      </w:r>
      <w:r w:rsidR="00B105A9" w:rsidRPr="00932A20">
        <w:t>dužnik</w:t>
      </w:r>
      <w:r w:rsidR="003C0BEC" w:rsidRPr="00932A20">
        <w:t>om</w:t>
      </w:r>
      <w:r w:rsidR="009E4C78">
        <w:t xml:space="preserve"> MM GRUPA d.o.o., Poličnik, Poličnik 72, OIB:21477081273</w:t>
      </w:r>
      <w:r w:rsidR="00932A20" w:rsidRPr="00932A20">
        <w:t xml:space="preserve">, </w:t>
      </w:r>
      <w:r w:rsidRPr="00932A20">
        <w:t>da u roku od 15 dana od isteka osmog dan</w:t>
      </w:r>
      <w:r w:rsidR="00932A20">
        <w:t>a od objave ovog rješenja na e-O</w:t>
      </w:r>
      <w:r w:rsidRPr="00932A20">
        <w:t>glasnoj ploči suda solidarno predujme iznos od</w:t>
      </w:r>
      <w:r w:rsidR="009E4C78">
        <w:t xml:space="preserve"> </w:t>
      </w:r>
      <w:r w:rsidR="004A0D13">
        <w:t>7</w:t>
      </w:r>
      <w:r w:rsidR="00932A20">
        <w:t>.000,00</w:t>
      </w:r>
      <w:r w:rsidR="004361F6" w:rsidRPr="00932A20">
        <w:t xml:space="preserve"> </w:t>
      </w:r>
      <w:r w:rsidR="00EE2F8E" w:rsidRPr="00932A20">
        <w:t xml:space="preserve">kn </w:t>
      </w:r>
      <w:r w:rsidRPr="00932A20">
        <w:t xml:space="preserve">potreban za pokriće troškova vođenja stečajnog postupka nad ovim dužnikom. </w:t>
      </w:r>
    </w:p>
    <w:p w:rsidRDefault="009149BF" w:rsidP="00777515" w:rsidR="009149BF" w:rsidRPr="00932A20">
      <w:pPr>
        <w:jc w:val="both"/>
      </w:pPr>
    </w:p>
    <w:p w:rsidRDefault="009149BF" w:rsidP="00EE2F8E" w:rsidR="009149BF" w:rsidRPr="00932A20">
      <w:pPr>
        <w:jc w:val="both"/>
      </w:pPr>
      <w:r w:rsidRPr="00932A20">
        <w:t>II.</w:t>
      </w:r>
      <w:r w:rsidRPr="00932A20">
        <w:tab/>
        <w:t>Uplata se ima izvršiti na depozitni račun ovog suda na broj: IBAN: HR43 2390 0011 3000 0085 7 s pozivom na broj odobrenja 05 221-</w:t>
      </w:r>
      <w:r w:rsidR="009E4C78">
        <w:t>961</w:t>
      </w:r>
      <w:r w:rsidR="00EE2F8E" w:rsidRPr="00932A20">
        <w:t>-2016.</w:t>
      </w:r>
    </w:p>
    <w:p w:rsidRDefault="009149BF" w:rsidP="009149BF" w:rsidR="009149BF" w:rsidRPr="00932A20">
      <w:pPr>
        <w:jc w:val="both"/>
      </w:pPr>
    </w:p>
    <w:p w:rsidRDefault="009149BF" w:rsidP="00777515" w:rsidR="009149BF" w:rsidRPr="00932A20">
      <w:pPr>
        <w:jc w:val="both"/>
      </w:pPr>
      <w:r w:rsidRPr="00932A20">
        <w:t>III.</w:t>
      </w:r>
      <w:r w:rsidRPr="00932A20">
        <w:tab/>
        <w:t xml:space="preserve">Ukoliko </w:t>
      </w:r>
      <w:r w:rsidR="003C0BEC" w:rsidRPr="00932A20">
        <w:t xml:space="preserve">zainteresirane osobe </w:t>
      </w:r>
      <w:r w:rsidRPr="00932A20">
        <w:t>ne postup</w:t>
      </w:r>
      <w:r w:rsidR="003C0BEC" w:rsidRPr="00932A20">
        <w:t>e</w:t>
      </w:r>
      <w:r w:rsidRPr="00932A20">
        <w:t xml:space="preserve"> po nalogu suda iz točke </w:t>
      </w:r>
      <w:r w:rsidR="00777515" w:rsidRPr="00932A20">
        <w:t>II</w:t>
      </w:r>
      <w:r w:rsidRPr="00932A20">
        <w:t xml:space="preserve">. donijet će se rješenje o otvaranju i zaključenju stečajnog postupka. </w:t>
      </w:r>
    </w:p>
    <w:p w:rsidRDefault="009149BF" w:rsidP="009149BF" w:rsidR="009149BF" w:rsidRPr="00932A20">
      <w:pPr>
        <w:jc w:val="both"/>
      </w:pPr>
    </w:p>
    <w:p w:rsidRDefault="009149BF" w:rsidP="009149BF" w:rsidR="009149BF" w:rsidRPr="00932A20">
      <w:pPr>
        <w:jc w:val="both"/>
      </w:pPr>
    </w:p>
    <w:p w:rsidRDefault="00B105A9" w:rsidP="00B105A9" w:rsidR="00B105A9">
      <w:pPr>
        <w:jc w:val="center"/>
      </w:pPr>
      <w:r w:rsidRPr="00932A20">
        <w:t>Obrazloženje</w:t>
      </w:r>
    </w:p>
    <w:p w:rsidRDefault="00A120EB" w:rsidP="00B105A9" w:rsidR="00A120EB">
      <w:pPr>
        <w:jc w:val="center"/>
      </w:pPr>
    </w:p>
    <w:p w:rsidRDefault="00A120EB" w:rsidP="00A120EB" w:rsidR="00A120EB" w:rsidRPr="00EF5927">
      <w:pPr>
        <w:ind w:firstLine="708"/>
        <w:jc w:val="both"/>
      </w:pPr>
      <w:r w:rsidRPr="00EF5927">
        <w:t xml:space="preserve">Postupajući po zahtjevu Financijske agencije, RC Split, Podružnica Zadar od </w:t>
      </w:r>
      <w:r w:rsidR="009E4C78">
        <w:t>21</w:t>
      </w:r>
      <w:r w:rsidR="00F30C59">
        <w:t xml:space="preserve">. </w:t>
      </w:r>
      <w:r w:rsidR="009E4C78">
        <w:t xml:space="preserve">ožujka </w:t>
      </w:r>
      <w:r w:rsidRPr="00EF5927">
        <w:t>2016., oglasom ovog Suda od</w:t>
      </w:r>
      <w:r>
        <w:t xml:space="preserve"> </w:t>
      </w:r>
      <w:r w:rsidR="009E4C78">
        <w:t xml:space="preserve">27. travnja </w:t>
      </w:r>
      <w:r w:rsidRPr="00EF5927">
        <w:t xml:space="preserve">2016. pozvani su članovi uprave da dostave prokazni popis imovine i vjerovnici da u roku od 45 dana predlože otvaranje postupka. </w:t>
      </w:r>
    </w:p>
    <w:p w:rsidRDefault="00A120EB" w:rsidP="00A120EB" w:rsidR="00A120EB">
      <w:pPr>
        <w:ind w:firstLine="708"/>
        <w:jc w:val="both"/>
      </w:pPr>
      <w:r w:rsidRPr="00EF5927">
        <w:t xml:space="preserve">U propisanom roku prijedlog za otvaranje stečajnog postupka podnijela </w:t>
      </w:r>
      <w:r>
        <w:t xml:space="preserve">je </w:t>
      </w:r>
      <w:r w:rsidRPr="00EF5927">
        <w:t xml:space="preserve">Republika Hrvatska, Ministarstvo financija, Porezna uprava, Područni ured Dalmacija, zastupana po Županijskom državnom odvjetništvu u </w:t>
      </w:r>
      <w:r>
        <w:t>Zadru.</w:t>
      </w:r>
    </w:p>
    <w:p w:rsidRDefault="00A120EB" w:rsidP="00A120EB" w:rsidR="00A120EB">
      <w:pPr>
        <w:ind w:firstLine="708"/>
        <w:jc w:val="both"/>
      </w:pPr>
      <w:r>
        <w:t xml:space="preserve">Obzirom da </w:t>
      </w:r>
      <w:r w:rsidRPr="00EF5927">
        <w:t>nisu</w:t>
      </w:r>
      <w:r>
        <w:t xml:space="preserve"> bile</w:t>
      </w:r>
      <w:r w:rsidRPr="00EF5927">
        <w:t xml:space="preserve"> ispunjene pretpostavke za otvaranje i zaključenje skraćenog stečajnog postupka propisane čl. 431. Stečajnog zakona jer </w:t>
      </w:r>
      <w:r>
        <w:t xml:space="preserve">je </w:t>
      </w:r>
      <w:r w:rsidRPr="00EF5927">
        <w:t xml:space="preserve">Republika Hrvatska, Ministarstvo financija, Porezna uprava, Područni ured Dalmacija podnijela prijedlog za otvaranje stečajnog postupka nad ovim dužnikom, pri čemu je ista učinila vjerojatnim postajanje svoje tražbine prema istom/dužniku dostavom gore navedene dokumentacije, to je skraćeni stečajni postupak </w:t>
      </w:r>
      <w:r>
        <w:t>Sud obustavio primjenom o</w:t>
      </w:r>
      <w:r w:rsidRPr="00EF5927">
        <w:t>dredbe čl. 433. Stečajnog zakona</w:t>
      </w:r>
      <w:r w:rsidR="00F30C59">
        <w:t xml:space="preserve"> rješenjem posl. br. St-</w:t>
      </w:r>
      <w:r w:rsidR="009E4C78">
        <w:t>405</w:t>
      </w:r>
      <w:r w:rsidR="00F30C59">
        <w:t>/16-</w:t>
      </w:r>
      <w:r w:rsidR="009E4C78">
        <w:t xml:space="preserve">9 </w:t>
      </w:r>
      <w:r>
        <w:t xml:space="preserve">od </w:t>
      </w:r>
      <w:r w:rsidR="009E4C78">
        <w:t xml:space="preserve">29. lipnja </w:t>
      </w:r>
      <w:r>
        <w:t>2016. k</w:t>
      </w:r>
      <w:r w:rsidR="00F30C59">
        <w:t xml:space="preserve">oje je postalo pravomoćno dana </w:t>
      </w:r>
      <w:r w:rsidR="009E4C78">
        <w:t xml:space="preserve">16. srpnja </w:t>
      </w:r>
      <w:r>
        <w:t xml:space="preserve">2016. </w:t>
      </w:r>
    </w:p>
    <w:p w:rsidRDefault="00A120EB" w:rsidP="00A120EB" w:rsidR="00A120EB">
      <w:pPr>
        <w:ind w:firstLine="708"/>
        <w:jc w:val="both"/>
      </w:pPr>
      <w:r>
        <w:t>Uzimajući u obzir naprijed navedeno Sud je pokrenuo prethodni postupak i odredio ročište za utvrđivanje uvjeta za otvaranje stečajnog postupka, a na koje ročište je pristupi</w:t>
      </w:r>
      <w:r w:rsidR="009E4C78">
        <w:t>o</w:t>
      </w:r>
      <w:r>
        <w:t xml:space="preserve"> zastupni</w:t>
      </w:r>
      <w:r w:rsidR="00F30C59">
        <w:t>k dužnika po zakonu</w:t>
      </w:r>
      <w:r>
        <w:t xml:space="preserve"> </w:t>
      </w:r>
      <w:r w:rsidR="009E4C78">
        <w:t xml:space="preserve">koji je u spis dostavio ovjerovljeni popis imovine dužnika iz kojeg proizlazi da dužnik u vlasništvu </w:t>
      </w:r>
      <w:r>
        <w:t>nema nikakv</w:t>
      </w:r>
      <w:r w:rsidR="009E4C78">
        <w:t>u imovinu, a što je isti i potvrdio na predmetnom ročištu</w:t>
      </w:r>
      <w:r w:rsidR="002245F0">
        <w:t xml:space="preserve">, s time da </w:t>
      </w:r>
      <w:r w:rsidR="00037B5E">
        <w:t>je isti prethodno bio upozoren na</w:t>
      </w:r>
      <w:r w:rsidR="002245F0">
        <w:t xml:space="preserve"> dužnost davanja točnih </w:t>
      </w:r>
      <w:r w:rsidR="002245F0">
        <w:lastRenderedPageBreak/>
        <w:t>podataka kao i na posljedice</w:t>
      </w:r>
      <w:r w:rsidR="00037B5E">
        <w:t xml:space="preserve"> suprotnog postupanja </w:t>
      </w:r>
      <w:r w:rsidR="002245F0">
        <w:t>sve sukladno odredbama čl. 117., čl. 177., čl. 178. i čl. 180. Stečajnog zakona.</w:t>
      </w:r>
    </w:p>
    <w:p w:rsidRDefault="00A120EB" w:rsidP="00480F2D" w:rsidR="00A120EB" w:rsidRPr="00EB259E">
      <w:pPr>
        <w:ind w:firstLine="708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 xml:space="preserve">Uzimajući u obzir gore navedeno proizlazi da stečajni dužnik nema imovinu koja bi bila dovoljna za namirenje troškova postupka. </w:t>
      </w:r>
    </w:p>
    <w:p w:rsidRDefault="00A120EB" w:rsidP="00A120EB" w:rsidR="00A120EB" w:rsidRPr="00EB259E">
      <w:pPr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 xml:space="preserve">           Člankom 132. st. 1. Stečajnog zakona propisano je da 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postupka. Obzirom na činjenicu da stečajni dužnik nema imovine koja bi bila dostatna za namirenje troškova postupka, sud je t</w:t>
      </w:r>
      <w:r w:rsidR="00835F94">
        <w:rPr>
          <w:rFonts w:cstheme="majorBidi" w:hAnsiTheme="majorBidi" w:asciiTheme="majorBidi"/>
        </w:rPr>
        <w:t xml:space="preserve">roškove procijenio na iznos od </w:t>
      </w:r>
      <w:r w:rsidR="004A0D13">
        <w:rPr>
          <w:rFonts w:cstheme="majorBidi" w:hAnsiTheme="majorBidi" w:asciiTheme="majorBidi"/>
        </w:rPr>
        <w:t>7</w:t>
      </w:r>
      <w:r w:rsidRPr="00EB259E">
        <w:rPr>
          <w:rFonts w:cstheme="majorBidi" w:hAnsiTheme="majorBidi" w:asciiTheme="majorBidi"/>
        </w:rPr>
        <w:t>.00</w:t>
      </w:r>
      <w:r w:rsidR="00F30C59">
        <w:rPr>
          <w:rFonts w:cstheme="majorBidi" w:hAnsiTheme="majorBidi" w:asciiTheme="majorBidi"/>
        </w:rPr>
        <w:t>0,00 kuna</w:t>
      </w:r>
      <w:r w:rsidR="00B46AB6">
        <w:rPr>
          <w:rFonts w:cstheme="majorBidi" w:hAnsiTheme="majorBidi" w:asciiTheme="majorBidi"/>
        </w:rPr>
        <w:t>, obzirom da je sukladno odredbi čl. 112. st. 5. Stečajnog zakona Financijska agencija na dan 17. ožujka 2016. na ime predujma za namirenje troškova stečajnog postupka već zaplijenila novčana sredstva u iznosu od 5.000,00 kn. Iznos iz točke I. izreke ovog rješenja odnosio bi se na n</w:t>
      </w:r>
      <w:r w:rsidRPr="00EB259E">
        <w:rPr>
          <w:rFonts w:cstheme="majorBidi" w:hAnsiTheme="majorBidi" w:asciiTheme="majorBidi"/>
        </w:rPr>
        <w:t xml:space="preserve">agradu stečajnog upravitelja, </w:t>
      </w:r>
      <w:r w:rsidR="00B46AB6">
        <w:rPr>
          <w:rFonts w:cstheme="majorBidi" w:hAnsiTheme="majorBidi" w:asciiTheme="majorBidi"/>
        </w:rPr>
        <w:t xml:space="preserve">obzirom da bi </w:t>
      </w:r>
      <w:r w:rsidR="004A0D13">
        <w:rPr>
          <w:rFonts w:cstheme="majorBidi" w:hAnsiTheme="majorBidi" w:asciiTheme="majorBidi"/>
        </w:rPr>
        <w:t xml:space="preserve">se </w:t>
      </w:r>
      <w:r w:rsidR="00B46AB6">
        <w:rPr>
          <w:rFonts w:cstheme="majorBidi" w:hAnsiTheme="majorBidi" w:asciiTheme="majorBidi"/>
        </w:rPr>
        <w:t>iznos</w:t>
      </w:r>
      <w:r w:rsidR="004A0D13">
        <w:rPr>
          <w:rFonts w:cstheme="majorBidi" w:hAnsiTheme="majorBidi" w:asciiTheme="majorBidi"/>
        </w:rPr>
        <w:t>om o</w:t>
      </w:r>
      <w:r w:rsidR="00B46AB6">
        <w:rPr>
          <w:rFonts w:cstheme="majorBidi" w:hAnsiTheme="majorBidi" w:asciiTheme="majorBidi"/>
        </w:rPr>
        <w:t xml:space="preserve">d već zaplijenjenih 5.000,00 kn </w:t>
      </w:r>
      <w:r w:rsidR="004A0D13">
        <w:rPr>
          <w:rFonts w:cstheme="majorBidi" w:hAnsiTheme="majorBidi" w:asciiTheme="majorBidi"/>
        </w:rPr>
        <w:t xml:space="preserve">mogli pokriti </w:t>
      </w:r>
      <w:r w:rsidR="00B46AB6">
        <w:rPr>
          <w:rFonts w:cstheme="majorBidi" w:hAnsiTheme="majorBidi" w:asciiTheme="majorBidi"/>
        </w:rPr>
        <w:t>troškov</w:t>
      </w:r>
      <w:r w:rsidR="004A0D13">
        <w:rPr>
          <w:rFonts w:cstheme="majorBidi" w:hAnsiTheme="majorBidi" w:asciiTheme="majorBidi"/>
        </w:rPr>
        <w:t>i</w:t>
      </w:r>
      <w:r w:rsidR="00B46AB6">
        <w:rPr>
          <w:rFonts w:cstheme="majorBidi" w:hAnsiTheme="majorBidi" w:asciiTheme="majorBidi"/>
        </w:rPr>
        <w:t xml:space="preserve"> </w:t>
      </w:r>
      <w:r w:rsidRPr="00EB259E">
        <w:rPr>
          <w:rFonts w:cstheme="majorBidi" w:hAnsiTheme="majorBidi" w:asciiTheme="majorBidi"/>
        </w:rPr>
        <w:t xml:space="preserve">izrade pečata, sređivanja knjigovodstvenog stanja i arhiviranja dokumentacije stečajnog dužnika. </w:t>
      </w:r>
    </w:p>
    <w:p w:rsidRDefault="00A120EB" w:rsidP="00166E39" w:rsidR="00FF1FD7" w:rsidRPr="00166E39">
      <w:pPr>
        <w:ind w:firstLine="708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 xml:space="preserve">Stoga je u smislu čl. 132. st. 1. i st. 2. Stečajnog zakona odlučeno kao u izreci ovog rješenja. </w:t>
      </w:r>
    </w:p>
    <w:p w:rsidRDefault="00FF1FD7" w:rsidP="00FF1FD7" w:rsidR="00FF1FD7" w:rsidRPr="00EB259E">
      <w:pPr>
        <w:jc w:val="center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 xml:space="preserve">U Zadru </w:t>
      </w:r>
      <w:r w:rsidR="00F30C59">
        <w:rPr>
          <w:rFonts w:cstheme="majorBidi" w:hAnsiTheme="majorBidi" w:asciiTheme="majorBidi"/>
        </w:rPr>
        <w:t xml:space="preserve">18. siječnja </w:t>
      </w:r>
      <w:r w:rsidRPr="00EB259E">
        <w:rPr>
          <w:rFonts w:cstheme="majorBidi" w:hAnsiTheme="majorBidi" w:asciiTheme="majorBidi"/>
        </w:rPr>
        <w:t>201</w:t>
      </w:r>
      <w:r w:rsidR="00F30C59">
        <w:rPr>
          <w:rFonts w:cstheme="majorBidi" w:hAnsiTheme="majorBidi" w:asciiTheme="majorBidi"/>
        </w:rPr>
        <w:t>7</w:t>
      </w:r>
      <w:r w:rsidRPr="00EB259E">
        <w:rPr>
          <w:rFonts w:cstheme="majorBidi" w:hAnsiTheme="majorBidi" w:asciiTheme="majorBidi"/>
        </w:rPr>
        <w:t>.</w:t>
      </w:r>
    </w:p>
    <w:p w:rsidRDefault="00B105A9" w:rsidP="00B105A9" w:rsidR="00B105A9" w:rsidRPr="00932A20"/>
    <w:p w:rsidRDefault="009853DE" w:rsidP="00E32D3C" w:rsidR="009853DE"/>
    <w:p w:rsidRDefault="00767B24" w:rsidP="00767B24" w:rsidR="00037B5E" w:rsidRPr="00156711">
      <w:pPr>
        <w:ind w:firstLine="708" w:left="7080"/>
      </w:pPr>
      <w:r>
        <w:t xml:space="preserve">      </w:t>
      </w:r>
      <w:r w:rsidR="00037B5E" w:rsidRPr="00156711">
        <w:t>Sutkinja</w:t>
      </w:r>
    </w:p>
    <w:p w:rsidRDefault="00037B5E" w:rsidP="00037B5E" w:rsidR="00037B5E" w:rsidRPr="00156711">
      <w:r w:rsidRPr="00156711">
        <w:tab/>
      </w:r>
      <w:r w:rsidRPr="00156711">
        <w:tab/>
      </w:r>
      <w:r w:rsidRPr="00156711">
        <w:tab/>
      </w:r>
      <w:r w:rsidRPr="00156711">
        <w:tab/>
      </w:r>
      <w:r w:rsidRPr="00156711">
        <w:tab/>
      </w:r>
      <w:r w:rsidRPr="00156711">
        <w:tab/>
      </w:r>
      <w:r w:rsidRPr="00156711">
        <w:tab/>
        <w:t xml:space="preserve"> </w:t>
      </w:r>
      <w:r w:rsidR="00767B24">
        <w:t xml:space="preserve">               </w:t>
      </w:r>
      <w:r w:rsidR="00767B24">
        <w:tab/>
      </w:r>
      <w:r w:rsidR="00767B24">
        <w:tab/>
      </w:r>
      <w:r w:rsidR="00767B24">
        <w:tab/>
        <w:t xml:space="preserve"> Ana Markač</w:t>
      </w:r>
    </w:p>
    <w:p w:rsidRDefault="00037B5E" w:rsidP="00037B5E" w:rsidR="00037B5E"/>
    <w:p w:rsidRDefault="00F86301" w:rsidP="00037B5E" w:rsidR="00037B5E" w:rsidRPr="00932A20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Default="009068CC" w:rsidP="002245F0" w:rsidR="009068CC" w:rsidRPr="00932A20">
      <w:pPr>
        <w:jc w:val="right"/>
      </w:pPr>
    </w:p>
    <w:p w:rsidRDefault="006439D9" w:rsidP="00C63971" w:rsidR="006439D9" w:rsidRPr="00932A20"/>
    <w:p w:rsidRDefault="00F86301" w:rsidP="00C63971" w:rsidR="00F86301"/>
    <w:p w:rsidRDefault="006439D9" w:rsidP="00C63971" w:rsidR="00C63971" w:rsidRPr="00932A20">
      <w:r w:rsidRPr="00932A20">
        <w:t xml:space="preserve">POUKA O PRAVNOM LIJEKU: </w:t>
      </w:r>
    </w:p>
    <w:p w:rsidRDefault="00C63971" w:rsidP="009853DE" w:rsidR="00FE1847" w:rsidRPr="00932A20">
      <w:pPr>
        <w:jc w:val="both"/>
      </w:pPr>
      <w:r w:rsidRPr="00932A20">
        <w:t>Protiv ovog rješenja dopuštena je žalba. Ista se podnosi Visokom trgovačkom sudu</w:t>
      </w:r>
      <w:r w:rsidR="00835F94">
        <w:t xml:space="preserve"> Republike Hrvatske putem ovog S</w:t>
      </w:r>
      <w:r w:rsidRPr="00932A20">
        <w:t>uda, u roku od 8 (osam) dana od isteka osmog dan</w:t>
      </w:r>
      <w:r w:rsidR="00835F94">
        <w:t>a od objave ovog rješenja na e-O</w:t>
      </w:r>
      <w:r w:rsidRPr="00932A20">
        <w:t xml:space="preserve">glasnoj ploči suda u 2 (dva) istovjetna primjeraka. </w:t>
      </w:r>
    </w:p>
    <w:p w:rsidRDefault="00DA4398" w:rsidP="00C63971" w:rsidR="00DA4398"/>
    <w:p w:rsidRDefault="00DA4398" w:rsidP="00C63971" w:rsidR="00DA4398"/>
    <w:p w:rsidRDefault="00C63971" w:rsidP="005D10C6" w:rsidR="00C63971" w:rsidRPr="00932A20">
      <w:r w:rsidRPr="00932A20">
        <w:t xml:space="preserve">Dostaviti: </w:t>
      </w:r>
    </w:p>
    <w:p w:rsidRDefault="00C63971" w:rsidP="00C63971" w:rsidR="00C63971" w:rsidRPr="00932A20">
      <w:r w:rsidRPr="00932A20">
        <w:t>- e-oglasna ploča</w:t>
      </w:r>
    </w:p>
    <w:p w:rsidRDefault="00C63971" w:rsidP="00C63971" w:rsidR="00C63971" w:rsidRPr="00932A20">
      <w:r w:rsidRPr="00932A20">
        <w:t>- računovodstvo suda</w:t>
      </w:r>
    </w:p>
    <w:p w:rsidRDefault="00C63971" w:rsidP="00C63971" w:rsidR="00C63971" w:rsidRPr="00932A20">
      <w:r w:rsidRPr="00932A20">
        <w:t>- u spis</w:t>
      </w:r>
    </w:p>
    <w:p w:rsidRDefault="00C63971" w:rsidP="00C63971" w:rsidR="00C63971" w:rsidRPr="00932A20"/>
    <w:p w:rsidRDefault="00C63971" w:rsidP="00C63971" w:rsidR="00C63971" w:rsidRPr="00932A20"/>
    <w:p w:rsidRDefault="00C63971" w:rsidP="00C63971" w:rsidR="00C63971" w:rsidRPr="00932A20"/>
    <w:p w:rsidRDefault="00C63971" w:rsidP="00C63971" w:rsidR="00C63971" w:rsidRPr="00932A20"/>
    <w:p w:rsidRDefault="00C63971" w:rsidP="00C63971" w:rsidR="00C63971" w:rsidRPr="00932A20">
      <w:pPr>
        <w:jc w:val="both"/>
      </w:pPr>
    </w:p>
    <w:p w:rsidRDefault="00842CEB" w:rsidP="00B105A9" w:rsidR="00842CEB" w:rsidRPr="00932A20"/>
    <w:sectPr w:rsidSect="00171924" w:rsidR="00842CEB" w:rsidRPr="00932A20">
      <w:headerReference w:type="default" r:id="rId10"/>
      <w:headerReference w:type="firs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9E4C78" w:rsidR="009E4C78" w:rsidRPr="00C170F5">
        <w:pPr>
          <w:pStyle w:val="Zaglavlje"/>
          <w:jc w:val="right"/>
        </w:pPr>
        <w:r>
          <w:tab/>
        </w:r>
        <w:r>
          <w:tab/>
        </w:r>
        <w:r w:rsidR="00C36F03">
          <w:t>Poslovni broj: 2 St-</w:t>
        </w:r>
        <w:r w:rsidR="00461801">
          <w:t>961/16-35</w:t>
        </w:r>
      </w:p>
      <w:p w:rsidRDefault="00A464B3" w:rsidP="00662074" w:rsidR="009C0FF2">
        <w:pPr>
          <w:pStyle w:val="Zaglavlje"/>
          <w:jc w:val="right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C170F5">
    <w:pPr>
      <w:pStyle w:val="Zaglavlje"/>
      <w:jc w:val="right"/>
    </w:pPr>
    <w:r>
      <w:t>P</w:t>
    </w:r>
    <w:r w:rsidR="00461801">
      <w:t>oslovni broj: 2 St-961/16-35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24024C"/>
    <w:multiLevelType w:val="hybridMultilevel"/>
    <w:tmpl w:val="1E363E00"/>
    <w:lvl w:tplc="C4440A8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5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7BA4"/>
    <w:rsid w:val="00026411"/>
    <w:rsid w:val="00036544"/>
    <w:rsid w:val="00037B5E"/>
    <w:rsid w:val="00077BD9"/>
    <w:rsid w:val="0008053D"/>
    <w:rsid w:val="000E2E6D"/>
    <w:rsid w:val="0013102B"/>
    <w:rsid w:val="00142C1E"/>
    <w:rsid w:val="00166E39"/>
    <w:rsid w:val="00171924"/>
    <w:rsid w:val="001840A0"/>
    <w:rsid w:val="001A363B"/>
    <w:rsid w:val="001C347E"/>
    <w:rsid w:val="0020672D"/>
    <w:rsid w:val="002245F0"/>
    <w:rsid w:val="002351B9"/>
    <w:rsid w:val="00243782"/>
    <w:rsid w:val="00276300"/>
    <w:rsid w:val="00281BC7"/>
    <w:rsid w:val="002B7BAC"/>
    <w:rsid w:val="003024D4"/>
    <w:rsid w:val="00323F63"/>
    <w:rsid w:val="00342BE6"/>
    <w:rsid w:val="003A2B27"/>
    <w:rsid w:val="003C0BEC"/>
    <w:rsid w:val="003C6DA5"/>
    <w:rsid w:val="003E7B35"/>
    <w:rsid w:val="003F076D"/>
    <w:rsid w:val="004361F6"/>
    <w:rsid w:val="00453E80"/>
    <w:rsid w:val="00461801"/>
    <w:rsid w:val="004676BD"/>
    <w:rsid w:val="00474A81"/>
    <w:rsid w:val="00480F2D"/>
    <w:rsid w:val="004A0D13"/>
    <w:rsid w:val="004B768C"/>
    <w:rsid w:val="004C5C40"/>
    <w:rsid w:val="004E7E9B"/>
    <w:rsid w:val="004F1515"/>
    <w:rsid w:val="00515656"/>
    <w:rsid w:val="0055636D"/>
    <w:rsid w:val="005A4D8F"/>
    <w:rsid w:val="005D10C6"/>
    <w:rsid w:val="006439D9"/>
    <w:rsid w:val="00651D67"/>
    <w:rsid w:val="00662074"/>
    <w:rsid w:val="00665069"/>
    <w:rsid w:val="00667560"/>
    <w:rsid w:val="006720F8"/>
    <w:rsid w:val="0068262D"/>
    <w:rsid w:val="006A3E71"/>
    <w:rsid w:val="006A6847"/>
    <w:rsid w:val="006E05AE"/>
    <w:rsid w:val="007002A2"/>
    <w:rsid w:val="007239D9"/>
    <w:rsid w:val="0074396A"/>
    <w:rsid w:val="00761C14"/>
    <w:rsid w:val="00766A92"/>
    <w:rsid w:val="00767B24"/>
    <w:rsid w:val="00777515"/>
    <w:rsid w:val="007B6657"/>
    <w:rsid w:val="007C75BF"/>
    <w:rsid w:val="007F26FC"/>
    <w:rsid w:val="007F7E88"/>
    <w:rsid w:val="00831106"/>
    <w:rsid w:val="00835F94"/>
    <w:rsid w:val="00842CEB"/>
    <w:rsid w:val="008F03DE"/>
    <w:rsid w:val="008F3AD6"/>
    <w:rsid w:val="008F704D"/>
    <w:rsid w:val="009068CC"/>
    <w:rsid w:val="009149BF"/>
    <w:rsid w:val="00930179"/>
    <w:rsid w:val="00932A20"/>
    <w:rsid w:val="00937F3C"/>
    <w:rsid w:val="009853DE"/>
    <w:rsid w:val="009A6F04"/>
    <w:rsid w:val="009B4456"/>
    <w:rsid w:val="009C0FF2"/>
    <w:rsid w:val="009C7B0F"/>
    <w:rsid w:val="009D7950"/>
    <w:rsid w:val="009E4C78"/>
    <w:rsid w:val="009F62F2"/>
    <w:rsid w:val="00A120EB"/>
    <w:rsid w:val="00A27551"/>
    <w:rsid w:val="00A464B3"/>
    <w:rsid w:val="00A5292A"/>
    <w:rsid w:val="00A859DA"/>
    <w:rsid w:val="00AC6BA4"/>
    <w:rsid w:val="00AC71C7"/>
    <w:rsid w:val="00AE5AD9"/>
    <w:rsid w:val="00B105A9"/>
    <w:rsid w:val="00B310F0"/>
    <w:rsid w:val="00B46AB6"/>
    <w:rsid w:val="00B83103"/>
    <w:rsid w:val="00BB4F73"/>
    <w:rsid w:val="00BE2B75"/>
    <w:rsid w:val="00BE6E59"/>
    <w:rsid w:val="00BF6D04"/>
    <w:rsid w:val="00C170F5"/>
    <w:rsid w:val="00C30170"/>
    <w:rsid w:val="00C36F03"/>
    <w:rsid w:val="00C63971"/>
    <w:rsid w:val="00C85781"/>
    <w:rsid w:val="00C9120F"/>
    <w:rsid w:val="00CB65E9"/>
    <w:rsid w:val="00D43ED3"/>
    <w:rsid w:val="00DA4398"/>
    <w:rsid w:val="00E022E9"/>
    <w:rsid w:val="00E32D3C"/>
    <w:rsid w:val="00E36A3E"/>
    <w:rsid w:val="00EB3FAB"/>
    <w:rsid w:val="00EE2F8E"/>
    <w:rsid w:val="00EF7C9A"/>
    <w:rsid w:val="00F30C59"/>
    <w:rsid w:val="00F86301"/>
    <w:rsid w:val="00FC77F7"/>
    <w:rsid w:val="00FE1847"/>
    <w:rsid w:val="00FF1FD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67B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7B2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7B2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7B2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7B2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67B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7B2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7B2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7B2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7B2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961</izvorni_sadrzaj>
    <derivirana_varijabla naziv="DomainObject.Predmet.Broj_1">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2016.</izvorni_sadrzaj>
    <derivirana_varijabla naziv="DomainObject.Predmet.DatumOsnivanja_1">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St-961/2016</izvorni_sadrzaj>
    <derivirana_varijabla naziv="DomainObject.Predmet.OznakaBroj_1">St-961/2016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 GRUPA d.o.o. za trgovinu i usluge zastupanog po punomoćniku Ivica Marinović</izvorni_sadrzaj>
    <derivirana_varijabla naziv="DomainObject.Predmet.ProtustrankaFormated_1">  MM GRUPA d.o.o. za trgovinu i usluge zastupanog po punomoćniku Ivica Marinović</derivirana_varijabla>
  </DomainObject.Predmet.ProtustrankaFormated>
  <DomainObject.Predmet.ProtustrankaFormatedOIB>
    <izvorni_sadrzaj>  MM GRUPA d.o.o. za trgovinu i usluge, OIB 21477081273 zastupanog po punomoćniku Ivica Marinović</izvorni_sadrzaj>
    <derivirana_varijabla naziv="DomainObject.Predmet.ProtustrankaFormatedOIB_1">  MM GRUPA d.o.o. za trgovinu i usluge, OIB 21477081273 zastupanog po punomoćniku Ivica Marinović</derivirana_varijabla>
  </DomainObject.Predmet.ProtustrankaFormatedOIB>
  <DomainObject.Predmet.ProtustrankaFormatedWithAdress>
    <izvorni_sadrzaj> MM GRUPA d.o.o. za trgovinu i usluge, Poličnik 72, 23241 Poličnik zastupanog po punomoćniku Ivica Marinović</izvorni_sadrzaj>
    <derivirana_varijabla naziv="DomainObject.Predmet.ProtustrankaFormatedWithAdress_1"> MM GRUPA d.o.o. za trgovinu i usluge, Poličnik 72, 23241 Poličnik zastupanog po punomoćniku Ivica Marinović</derivirana_varijabla>
  </DomainObject.Predmet.ProtustrankaFormatedWithAdress>
  <DomainObject.Predmet.ProtustrankaFormatedWithAdressOIB>
    <izvorni_sadrzaj> MM GRUPA d.o.o. za trgovinu i usluge, OIB 21477081273, Poličnik 72, 23241 Poličnik zastupanog po punomoćniku Ivica Marinović</izvorni_sadrzaj>
    <derivirana_varijabla naziv="DomainObject.Predmet.ProtustrankaFormatedWithAdressOIB_1"> MM GRUPA d.o.o. za trgovinu i usluge, OIB 21477081273, Poličnik 72, 23241 Poličnik zastupanog po punomoćniku Ivica Marinović</derivirana_varijabla>
  </DomainObject.Predmet.ProtustrankaFormatedWithAdressOIB>
  <DomainObject.Predmet.ProtustrankaWithAdress>
    <izvorni_sadrzaj>MM GRUPA d.o.o. za trgovinu i usluge Poličnik 72, 23241 Poličnik</izvorni_sadrzaj>
    <derivirana_varijabla naziv="DomainObject.Predmet.ProtustrankaWithAdress_1">MM GRUPA d.o.o. za trgovinu i usluge Poličnik 72, 23241 Poličnik</derivirana_varijabla>
  </DomainObject.Predmet.ProtustrankaWithAdress>
  <DomainObject.Predmet.ProtustrankaWithAdressOIB>
    <izvorni_sadrzaj>MM GRUPA d.o.o. za trgovinu i usluge, OIB 21477081273, Poličnik 72, 23241 Poličnik</izvorni_sadrzaj>
    <derivirana_varijabla naziv="DomainObject.Predmet.ProtustrankaWithAdressOIB_1">MM GRUPA d.o.o. za trgovinu i usluge, OIB 21477081273, Poličnik 72, 23241 Poličnik</derivirana_varijabla>
  </DomainObject.Predmet.ProtustrankaWithAdressOIB>
  <DomainObject.Predmet.ProtustrankaNazivFormated>
    <izvorni_sadrzaj>MM GRUPA d.o.o. za trgovinu i usluge</izvorni_sadrzaj>
    <derivirana_varijabla naziv="DomainObject.Predmet.ProtustrankaNazivFormated_1">MM GRUPA d.o.o. za trgovinu i usluge</derivirana_varijabla>
  </DomainObject.Predmet.ProtustrankaNazivFormated>
  <DomainObject.Predmet.ProtustrankaNazivFormatedOIB>
    <izvorni_sadrzaj>MM GRUPA d.o.o. za trgovinu i usluge, OIB 21477081273</izvorni_sadrzaj>
    <derivirana_varijabla naziv="DomainObject.Predmet.ProtustrankaNazivFormatedOIB_1">MM GRUPA d.o.o. za trgovinu i usluge, OIB 21477081273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MM GRUPA d.o.o. za trgovinu i usluge zastupanog po punomoćniku Ivica Marinović</item>
    </izvorni_sadrzaj>
    <derivirana_varijabla naziv="DomainObject.Predmet.ProtuStrankaListFormated_1">
      <item>MM GRUPA d.o.o. za trgovinu i usluge zastupanog po punomoćniku Ivica Marinović</item>
    </derivirana_varijabla>
  </DomainObject.Predmet.ProtuStrankaListFormated>
  <DomainObject.Predmet.ProtuStrankaListFormatedOIB>
    <izvorni_sadrzaj>
      <item>MM GRUPA d.o.o. za trgovinu i usluge, OIB 21477081273 zastupanog po punomoćniku Ivica Marinović</item>
    </izvorni_sadrzaj>
    <derivirana_varijabla naziv="DomainObject.Predmet.ProtuStrankaListFormatedOIB_1">
      <item>MM GRUPA d.o.o. za trgovinu i usluge, OIB 21477081273 zastupanog po punomoćniku Ivica Marinović</item>
    </derivirana_varijabla>
  </DomainObject.Predmet.ProtuStrankaListFormatedOIB>
  <DomainObject.Predmet.ProtuStrankaListFormatedWithAdress>
    <izvorni_sadrzaj>
      <item>MM GRUPA d.o.o. za trgovinu i usluge, Poličnik 72, 23241 Poličnik zastupanog po punomoćniku Ivica Marinović</item>
    </izvorni_sadrzaj>
    <derivirana_varijabla naziv="DomainObject.Predmet.ProtuStrankaListFormatedWithAdress_1">
      <item>MM GRUPA d.o.o. za trgovinu i usluge, Poličnik 72, 23241 Poličnik zastupanog po punomoćniku Ivica Marinović</item>
    </derivirana_varijabla>
  </DomainObject.Predmet.ProtuStrankaListFormatedWithAdress>
  <DomainObject.Predmet.ProtuStrankaListFormatedWithAdressOIB>
    <izvorni_sadrzaj>
      <item>MM GRUPA d.o.o. za trgovinu i usluge, OIB 21477081273, Poličnik 72, 23241 Poličnik zastupanog po punomoćniku Ivica Marinović</item>
    </izvorni_sadrzaj>
    <derivirana_varijabla naziv="DomainObject.Predmet.ProtuStrankaListFormatedWithAdressOIB_1">
      <item>MM GRUPA d.o.o. za trgovinu i usluge, OIB 21477081273, Poličnik 72, 23241 Poličnik zastupanog po punomoćniku Ivica Marinović</item>
    </derivirana_varijabla>
  </DomainObject.Predmet.ProtuStrankaListFormatedWithAdressOIB>
  <DomainObject.Predmet.ProtuStrankaListNazivFormated>
    <izvorni_sadrzaj>
      <item>MM GRUPA d.o.o. za trgovinu i usluge</item>
    </izvorni_sadrzaj>
    <derivirana_varijabla naziv="DomainObject.Predmet.ProtuStrankaListNazivFormated_1">
      <item>MM GRUPA d.o.o. za trgovinu i usluge</item>
    </derivirana_varijabla>
  </DomainObject.Predmet.ProtuStrankaListNazivFormated>
  <DomainObject.Predmet.ProtuStrankaListNazivFormatedOIB>
    <izvorni_sadrzaj>
      <item>MM GRUPA d.o.o. za trgovinu i usluge, OIB 21477081273</item>
    </izvorni_sadrzaj>
    <derivirana_varijabla naziv="DomainObject.Predmet.ProtuStrankaListNazivFormatedOIB_1">
      <item>MM GRUPA d.o.o. za trgovinu i usluge, OIB 21477081273</item>
    </derivirana_varijabla>
  </DomainObject.Predmet.ProtuStrankaListNazivFormatedOIB>
  <DomainObject.Predmet.OstaliListFormated>
    <izvorni_sadrzaj>
      <item>Ivica Marinović punomoćnik sudionika u postupku MM GRUPA d.o.o. za trgovinu i usluge</item>
    </izvorni_sadrzaj>
    <derivirana_varijabla naziv="DomainObject.Predmet.OstaliListFormated_1">
      <item>Ivica Marinović punomoćnik sudionika u postupku MM GRUPA d.o.o. za trgovinu i usluge</item>
    </derivirana_varijabla>
  </DomainObject.Predmet.OstaliListFormated>
  <DomainObject.Predmet.OstaliListFormatedOIB>
    <izvorni_sadrzaj>
      <item>Ivica Marinović punomoćnik sudionika u postupku MM GRUPA d.o.o. za trgovinu i usluge</item>
    </izvorni_sadrzaj>
    <derivirana_varijabla naziv="DomainObject.Predmet.OstaliListFormatedOIB_1">
      <item>Ivica Marinović punomoćnik sudionika u postupku MM GRUPA d.o.o. za trgovinu i usluge</item>
    </derivirana_varijabla>
  </DomainObject.Predmet.OstaliListFormatedOIB>
  <DomainObject.Predmet.OstaliListFormatedWithAdress>
    <izvorni_sadrzaj>
      <item>Ivica Marinović, Stara cesta 19, 23241 Poličnik punomoćnik sudionika u postupku MM GRUPA d.o.o. za trgovinu i usluge</item>
    </izvorni_sadrzaj>
    <derivirana_varijabla naziv="DomainObject.Predmet.OstaliListFormatedWithAdress_1">
      <item>Ivica Marinović, Stara cesta 19, 23241 Poličnik punomoćnik sudionika u postupku MM GRUPA d.o.o. za trgovinu i usluge</item>
    </derivirana_varijabla>
  </DomainObject.Predmet.OstaliListFormatedWithAdress>
  <DomainObject.Predmet.OstaliListFormatedWithAdressOIB>
    <izvorni_sadrzaj>
      <item>Ivica Marinović, Stara cesta 19, 23241 Poličnik punomoćnik sudionika u postupku MM GRUPA d.o.o. za trgovinu i usluge</item>
    </izvorni_sadrzaj>
    <derivirana_varijabla naziv="DomainObject.Predmet.OstaliListFormatedWithAdressOIB_1">
      <item>Ivica Marinović, Stara cesta 19, 23241 Poličnik punomoćnik sudionika u postupku MM GRUPA d.o.o. za trgovinu i usluge</item>
    </derivirana_varijabla>
  </DomainObject.Predmet.OstaliListFormatedWithAdressOIB>
  <DomainObject.Predmet.OstaliListNazivFormated>
    <izvorni_sadrzaj>
      <item>Ivica Marinović</item>
    </izvorni_sadrzaj>
    <derivirana_varijabla naziv="DomainObject.Predmet.OstaliListNazivFormated_1">
      <item>Ivica Marinović</item>
    </derivirana_varijabla>
  </DomainObject.Predmet.OstaliListNazivFormated>
  <DomainObject.Predmet.OstaliListNazivFormatedOIB>
    <izvorni_sadrzaj>
      <item>Ivica Marinović</item>
    </izvorni_sadrzaj>
    <derivirana_varijabla naziv="DomainObject.Predmet.OstaliListNazivFormatedOIB_1">
      <item>Ivica Marinović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MM GRUPA d.o.o. za trgovinu i usluge</izvorni_sadrzaj>
    <derivirana_varijabla naziv="DomainObject.Predmet.ProtustrankaIDrugi_1">MM GRUPA 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MM GRUPA d.o.o. za trgovinu i usluge, OIB 21477081273, Poličnik 72, 23241 Poličnik</izvorni_sadrzaj>
    <derivirana_varijabla naziv="DomainObject.Predmet.ProtustrankaIDrugiAdressOIB_1">MM GRUPA d.o.o. za trgovinu i usluge, OIB 21477081273, Poličnik 72,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MM GRUPA d.o.o. za trgovinu i usluge</item>
      <item>Financijska agencija</item>
      <item>Ivica Marinović</item>
    </izvorni_sadrzaj>
    <derivirana_varijabla naziv="DomainObject.Predmet.SudioniciListNaziv_1">
      <item>MM GRUPA d.o.o. za trgovinu i usluge</item>
      <item>Financijska agencija</item>
      <item>Ivica Marinović</item>
    </derivirana_varijabla>
  </DomainObject.Predmet.SudioniciListNaziv>
  <DomainObject.Predmet.SudioniciListAdressOIB>
    <izvorni_sadrzaj>
      <item>MM GRUPA d.o.o. za trgovinu i usluge, OIB 21477081273, Poličnik 72,23241 Poličnik</item>
      <item>Financijska agencija, OIB 85821130368, Ivana Danila 4,23000 Zadar</item>
      <item>Ivica Marinović, Stara cesta 19,23241 Poličnik</item>
    </izvorni_sadrzaj>
    <derivirana_varijabla naziv="DomainObject.Predmet.SudioniciListAdressOIB_1">
      <item>MM GRUPA d.o.o. za trgovinu i usluge, OIB 21477081273, Poličnik 72,23241 Poličnik</item>
      <item>Financijska agencija, OIB 85821130368, Ivana Danila 4,23000 Zadar</item>
      <item>Ivica Marinović, Stara cesta 19,23241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21477081273</item>
      <item>, OIB 85821130368</item>
      <item>, OIB null</item>
    </izvorni_sadrzaj>
    <derivirana_varijabla naziv="DomainObject.Predmet.SudioniciListNazivOIB_1">
      <item>, OIB 21477081273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430A29-686E-41E9-BA0D-A0B13F41F3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675</properties:Words>
  <properties:Characters>3622</properties:Characters>
  <properties:Lines>95</properties:Lines>
  <properties:Paragraphs>27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2017-01-17T18:22:00Z</dcterms:created>
  <dc:creator>Ardena Bajlo</dc:creator>
  <cp:lastModifiedBy>Marijana Žuža</cp:lastModifiedBy>
  <cp:lastPrinted>2017-01-18T11:54:00Z</cp:lastPrinted>
  <dcterms:modified xmlns:xsi="http://www.w3.org/2001/XMLSchema-instance" xsi:type="dcterms:W3CDTF">2017-01-18T14:03:00Z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