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D0F44" w:rsidR="004D0F44">
        <w:tc>
          <w:tcPr>
            <w:tcW w:type="dxa" w:w="2985"/>
            <w:hideMark/>
          </w:tcPr>
          <w:p w:rsidRDefault="004D0F44" w:rsidR="004D0F4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0F44" w:rsidR="004D0F44">
            <w:pPr>
              <w:spacing w:after="0"/>
              <w:jc w:val="center"/>
            </w:pPr>
            <w:r>
              <w:t>Republika Hrvatska</w:t>
            </w:r>
          </w:p>
          <w:p w:rsidRDefault="004D0F44" w:rsidR="004D0F44">
            <w:pPr>
              <w:spacing w:after="0"/>
              <w:jc w:val="center"/>
            </w:pPr>
            <w:r>
              <w:t>Trgovački sud u Varaždinu</w:t>
            </w:r>
          </w:p>
          <w:p w:rsidRDefault="004D0F44" w:rsidR="004D0F4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a8fe08" w14:paraId="aa8fe08" w:rsidRDefault="004D0F44" w:rsidP="004D0F44" w:rsidR="004D0F44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D0F44" w:rsidR="004D0F44">
        <w:trPr>
          <w:jc w:val="right"/>
        </w:trPr>
        <w:tc>
          <w:tcPr>
            <w:tcW w:type="dxa" w:w="4320"/>
            <w:hideMark/>
          </w:tcPr>
          <w:p w:rsidRDefault="004D0F44" w:rsidR="004D0F44">
            <w:pPr>
              <w:pStyle w:val="VSVerzija"/>
              <w:jc w:val="center"/>
            </w:pPr>
            <w:r>
              <w:t xml:space="preserve">                Poslovni broj:  6 St-26/2018-3 </w:t>
            </w:r>
          </w:p>
        </w:tc>
      </w:tr>
    </w:tbl>
    <w:p w:rsidRDefault="004D0F44" w:rsidP="004D0F44" w:rsidR="004D0F44">
      <w:pPr>
        <w:spacing w:after="0"/>
        <w:jc w:val="both"/>
      </w:pPr>
    </w:p>
    <w:p w:rsidRDefault="004D0F44" w:rsidP="004D0F44" w:rsidR="004D0F44">
      <w:pPr>
        <w:pStyle w:val="NormaleSPIS"/>
        <w:ind w:firstLine="0"/>
      </w:pPr>
    </w:p>
    <w:p w:rsidRDefault="004D0F44" w:rsidP="004D0F44" w:rsidR="004D0F44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</w:t>
      </w:r>
      <w:r w:rsidR="0079423D">
        <w:t>nje skraćenog stečajnog postupka</w:t>
      </w:r>
      <w:r>
        <w:t xml:space="preserve"> </w:t>
      </w:r>
      <w:r w:rsidR="0079423D">
        <w:t>nad dužnikom</w:t>
      </w:r>
      <w:r>
        <w:t xml:space="preserve"> </w:t>
      </w:r>
      <w:proofErr w:type="spellStart"/>
      <w:r>
        <w:t>Food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za trgovinu i usluge, OIB: 36551805480, sa sjedištem u Jug II 10, 40323 Prelog, izvan ročišta 23. siječnja 2018. temeljem čl. 430. Stečajnog zakona (Narodne novine br. 71/15. i 104/17., dalje : SZ-a) objavljuje slijedeći</w:t>
      </w:r>
    </w:p>
    <w:p w:rsidRDefault="004D0F44" w:rsidP="004D0F44" w:rsidR="004D0F44">
      <w:pPr>
        <w:spacing w:after="0"/>
        <w:jc w:val="both"/>
      </w:pPr>
    </w:p>
    <w:p w:rsidRDefault="004D0F44" w:rsidP="004D0F44" w:rsidR="004D0F4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D0F44" w:rsidP="004D0F44" w:rsidR="004D0F44">
      <w:pPr>
        <w:spacing w:after="0"/>
        <w:rPr>
          <w:sz w:val="28"/>
          <w:szCs w:val="28"/>
        </w:rPr>
      </w:pPr>
    </w:p>
    <w:p w:rsidRDefault="004D0F44" w:rsidP="004D0F44" w:rsidR="004D0F44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proofErr w:type="spellStart"/>
      <w:r w:rsidR="00D028A8">
        <w:t>Food</w:t>
      </w:r>
      <w:proofErr w:type="spellEnd"/>
      <w:r w:rsidR="00D028A8">
        <w:t xml:space="preserve"> </w:t>
      </w:r>
      <w:proofErr w:type="spellStart"/>
      <w:r w:rsidR="00D028A8">
        <w:t>Trade</w:t>
      </w:r>
      <w:proofErr w:type="spellEnd"/>
      <w:r w:rsidR="00D028A8">
        <w:t xml:space="preserve"> j.d.o.o. za trgovinu i usluge, OIB: 36551805480, sa sjedištem u Jug II 10, 40323 Prelog iznosi 32.327,69</w:t>
      </w:r>
      <w:r>
        <w:t xml:space="preserve"> kuna.</w:t>
      </w:r>
    </w:p>
    <w:p w:rsidRDefault="004D0F44" w:rsidP="004D0F44" w:rsidR="004D0F44">
      <w:pPr>
        <w:spacing w:after="0"/>
        <w:jc w:val="both"/>
      </w:pPr>
    </w:p>
    <w:p w:rsidRDefault="004D0F44" w:rsidP="004D0F44" w:rsidR="004D0F44">
      <w:pPr>
        <w:spacing w:after="0"/>
        <w:jc w:val="both"/>
      </w:pPr>
      <w:r>
        <w:tab/>
        <w:t xml:space="preserve"> 2) Poziva se direktor dužnika </w:t>
      </w:r>
      <w:proofErr w:type="spellStart"/>
      <w:r w:rsidR="00D028A8">
        <w:t>Laszlo</w:t>
      </w:r>
      <w:proofErr w:type="spellEnd"/>
      <w:r w:rsidR="00D028A8">
        <w:t xml:space="preserve"> Richard </w:t>
      </w:r>
      <w:proofErr w:type="spellStart"/>
      <w:r w:rsidR="00D028A8">
        <w:t>Stranbinger</w:t>
      </w:r>
      <w:proofErr w:type="spellEnd"/>
      <w:r>
        <w:t>,</w:t>
      </w:r>
      <w:r w:rsidR="00D028A8">
        <w:t xml:space="preserve"> OIB: 85765001993,</w:t>
      </w:r>
      <w:r>
        <w:t xml:space="preserve"> </w:t>
      </w:r>
      <w:r w:rsidR="00D028A8">
        <w:t xml:space="preserve">iz Mađarske, 2300 </w:t>
      </w:r>
      <w:proofErr w:type="spellStart"/>
      <w:r w:rsidR="00D028A8">
        <w:t>Rackeve</w:t>
      </w:r>
      <w:proofErr w:type="spellEnd"/>
      <w:r w:rsidR="00D028A8">
        <w:t xml:space="preserve">, RAKOCZI UTCA 65/A, </w:t>
      </w:r>
      <w:r>
        <w:t>da u roku od 15 dana o</w:t>
      </w:r>
      <w:r w:rsidR="00D028A8">
        <w:t>d dana objave ovog oglasa na e-O</w:t>
      </w:r>
      <w:r>
        <w:t xml:space="preserve">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D0F44" w:rsidP="004D0F44" w:rsidR="004D0F44">
      <w:pPr>
        <w:spacing w:after="0"/>
        <w:jc w:val="both"/>
      </w:pPr>
    </w:p>
    <w:p w:rsidRDefault="004D0F44" w:rsidP="004D0F44" w:rsidR="004D0F44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</w:t>
      </w:r>
      <w:r w:rsidR="00D028A8">
        <w:t>O</w:t>
      </w:r>
      <w:r>
        <w:t xml:space="preserve">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D0F44" w:rsidP="004D0F44" w:rsidR="004D0F44">
      <w:pPr>
        <w:spacing w:after="0"/>
        <w:jc w:val="both"/>
      </w:pPr>
    </w:p>
    <w:p w:rsidRDefault="004D0F44" w:rsidP="004D0F44" w:rsidR="004D0F44">
      <w:pPr>
        <w:jc w:val="both"/>
        <w:rPr>
          <w:b/>
        </w:rPr>
      </w:pPr>
      <w:r>
        <w:tab/>
        <w:t xml:space="preserve">  4) Temeljem čl. 430. i 431. SZ-a pozivaju se vjerovnici dužnika da najkasnije u roku od 45 dana od dana objave ovog oglasa na e-</w:t>
      </w:r>
      <w:r w:rsidR="00D028A8">
        <w:t>O</w:t>
      </w:r>
      <w:r>
        <w:t>glasnoj ploči suda predlože otvaranje stečajnog postupka nad dužnikom, te predujme sredstva za namirenje troškova stečajnog postupka u iznosu od 5.000,00 kuna na žiro-račun ovog suda broj : HR4023900011300002754 otvoren kod Hrvatske poštanske banke d.</w:t>
      </w:r>
      <w:r w:rsidR="00D028A8">
        <w:t>d., pozivom na broj spisa St-26</w:t>
      </w:r>
      <w:r>
        <w:t>/1</w:t>
      </w:r>
      <w:r w:rsidR="00D028A8">
        <w:t>8.</w:t>
      </w:r>
      <w:r>
        <w:t xml:space="preserve">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4D0F44" w:rsidP="00380657" w:rsidR="004D0F44">
      <w:pPr>
        <w:spacing w:after="0"/>
        <w:ind w:firstLine="720"/>
        <w:jc w:val="both"/>
      </w:pPr>
      <w:r>
        <w:t xml:space="preserve"> 5) Sukladno čl. 431. st. 1. i 2. SZ-a smatrat će se da je dužnik nesposoban za plaćanje ako vjerovnici u roku od 45 dana od objave oglasa ovog poziva ne predlože otvaranje stečajnog postupka, te ne plate predujam iz</w:t>
      </w:r>
      <w:r w:rsidR="00380657">
        <w:t xml:space="preserve"> točke 4)</w:t>
      </w:r>
      <w:r>
        <w:t xml:space="preserve">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4D0F44" w:rsidP="004D0F44" w:rsidR="004D0F44">
      <w:pPr>
        <w:spacing w:after="0"/>
        <w:jc w:val="center"/>
        <w:outlineLvl w:val="0"/>
      </w:pPr>
      <w:r>
        <w:lastRenderedPageBreak/>
        <w:t>Obrazloženje</w:t>
      </w:r>
    </w:p>
    <w:p w:rsidRDefault="00380657" w:rsidP="004D0F44" w:rsidR="00380657">
      <w:pPr>
        <w:spacing w:after="0"/>
        <w:jc w:val="center"/>
        <w:outlineLvl w:val="0"/>
      </w:pPr>
    </w:p>
    <w:p w:rsidRDefault="004D0F44" w:rsidP="004D0F44" w:rsidR="004D0F44">
      <w:pPr>
        <w:spacing w:after="0"/>
        <w:outlineLvl w:val="0"/>
      </w:pPr>
    </w:p>
    <w:p w:rsidRDefault="00380657" w:rsidP="004D0F44" w:rsidR="004D0F44">
      <w:pPr>
        <w:spacing w:after="0"/>
        <w:jc w:val="both"/>
        <w:outlineLvl w:val="0"/>
      </w:pPr>
      <w:r>
        <w:tab/>
        <w:t>Dana 19. siječnja</w:t>
      </w:r>
      <w:r w:rsidR="004D0F44">
        <w:t xml:space="preserve"> 2</w:t>
      </w:r>
      <w:r>
        <w:t>018</w:t>
      </w:r>
      <w:r w:rsidR="004D0F44">
        <w:t>., predlagatelj Financijska agencija, Regionalni centar Zagreb, Podružnica Varaždin podnio je prijedlog za otvaranje stečajnog postupka nad dužnikom</w:t>
      </w:r>
      <w:r>
        <w:t xml:space="preserve"> </w:t>
      </w:r>
      <w:proofErr w:type="spellStart"/>
      <w:r>
        <w:t>Food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za trgovinu i usluge, OIB: 36551805480, sa sjedištem u Jug II 10, 40323 Prelog</w:t>
      </w:r>
      <w:r w:rsidR="004D0F44">
        <w:t>, navodeći da dužni</w:t>
      </w:r>
      <w:r>
        <w:t xml:space="preserve">k  na dan </w:t>
      </w:r>
      <w:r w:rsidR="004D0F44">
        <w:t>1</w:t>
      </w:r>
      <w:r>
        <w:t>7</w:t>
      </w:r>
      <w:r w:rsidR="004D0F44">
        <w:t xml:space="preserve">. </w:t>
      </w:r>
      <w:r>
        <w:t>siječnja</w:t>
      </w:r>
      <w:r w:rsidR="004D0F44">
        <w:t xml:space="preserve"> 201</w:t>
      </w:r>
      <w:r>
        <w:t>8</w:t>
      </w:r>
      <w:r w:rsidR="004D0F44">
        <w:t xml:space="preserve">. u Očevidniku redoslijeda osnova za plaćanje ima evidentirane neizvršene osnove za plaćanje u ukupnom iznosu </w:t>
      </w:r>
      <w:r>
        <w:t>od 32.327,69</w:t>
      </w:r>
      <w:r w:rsidR="004D0F44">
        <w:t xml:space="preserve"> kuna, te da dužnik nema zaposlenih.</w:t>
      </w:r>
    </w:p>
    <w:p w:rsidRDefault="004D0F44" w:rsidP="004D0F44" w:rsidR="004D0F44">
      <w:pPr>
        <w:spacing w:after="0"/>
        <w:jc w:val="both"/>
        <w:outlineLvl w:val="0"/>
      </w:pPr>
      <w:r>
        <w:tab/>
        <w:t>Stoga je sud sukladno</w:t>
      </w:r>
      <w:r w:rsidR="00380657">
        <w:t xml:space="preserve"> odredbi</w:t>
      </w:r>
      <w:r>
        <w:t xml:space="preserve"> č</w:t>
      </w:r>
      <w:r w:rsidR="00380657">
        <w:t>l. 430. i čl. 431. SZ-a, odlučeno</w:t>
      </w:r>
      <w:r>
        <w:t xml:space="preserve"> kao u izreci.</w:t>
      </w:r>
    </w:p>
    <w:p w:rsidRDefault="004D0F44" w:rsidP="004D0F44" w:rsidR="004D0F44">
      <w:pPr>
        <w:spacing w:after="0"/>
        <w:jc w:val="both"/>
        <w:outlineLvl w:val="0"/>
      </w:pPr>
    </w:p>
    <w:p w:rsidRDefault="004D0F44" w:rsidP="004D0F44" w:rsidR="004D0F44">
      <w:pPr>
        <w:spacing w:after="0"/>
        <w:jc w:val="center"/>
        <w:outlineLvl w:val="0"/>
      </w:pPr>
    </w:p>
    <w:p w:rsidRDefault="004D0F44" w:rsidP="004D0F44" w:rsidR="004D0F44">
      <w:pPr>
        <w:spacing w:after="0"/>
        <w:jc w:val="center"/>
        <w:outlineLvl w:val="0"/>
      </w:pPr>
      <w:r>
        <w:t xml:space="preserve">U </w:t>
      </w:r>
      <w:r w:rsidR="00380657">
        <w:t xml:space="preserve">Varaždinu 23. siječnja </w:t>
      </w:r>
      <w:r>
        <w:t xml:space="preserve"> 201</w:t>
      </w:r>
      <w:r w:rsidR="00380657">
        <w:t>8</w:t>
      </w:r>
      <w:r>
        <w:t xml:space="preserve">. </w:t>
      </w:r>
    </w:p>
    <w:p w:rsidRDefault="004D0F44" w:rsidP="004D0F44" w:rsidR="004D0F44">
      <w:pPr>
        <w:spacing w:after="0"/>
        <w:jc w:val="center"/>
        <w:outlineLvl w:val="0"/>
      </w:pPr>
    </w:p>
    <w:p w:rsidRDefault="004D0F44" w:rsidP="004D0F44" w:rsidR="004D0F4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D0F44" w:rsidP="004D0F44" w:rsidR="004D0F44">
      <w:pPr>
        <w:spacing w:after="0"/>
        <w:jc w:val="center"/>
        <w:outlineLvl w:val="0"/>
      </w:pPr>
    </w:p>
    <w:p w:rsidRDefault="004D0F44" w:rsidP="004D0F44" w:rsidR="004D0F44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</w:t>
      </w:r>
      <w:r w:rsidR="00991D5D">
        <w:t xml:space="preserve">  Sudac</w:t>
      </w:r>
      <w:r>
        <w:t xml:space="preserve"> :</w:t>
      </w:r>
    </w:p>
    <w:p w:rsidRDefault="00380657" w:rsidP="004D0F44" w:rsidR="00380657">
      <w:pPr>
        <w:spacing w:after="0"/>
        <w:ind w:firstLine="720" w:left="3600"/>
        <w:outlineLvl w:val="0"/>
      </w:pPr>
    </w:p>
    <w:p w:rsidRDefault="004D0F44" w:rsidP="004D0F44" w:rsidR="004D0F44">
      <w:pPr>
        <w:spacing w:after="0"/>
        <w:ind w:firstLine="720" w:left="3600"/>
        <w:jc w:val="center"/>
        <w:outlineLvl w:val="0"/>
      </w:pPr>
      <w:r>
        <w:t xml:space="preserve">         Hugo Wedemeyer,</w:t>
      </w:r>
      <w:r w:rsidR="00380657">
        <w:t xml:space="preserve"> </w:t>
      </w:r>
      <w:r>
        <w:t>v.</w:t>
      </w:r>
      <w:r w:rsidR="00380657">
        <w:t xml:space="preserve"> </w:t>
      </w:r>
      <w:r>
        <w:t>r.</w:t>
      </w:r>
    </w:p>
    <w:p w:rsidRDefault="004D0F44" w:rsidP="004D0F44" w:rsidR="004D0F44">
      <w:pPr>
        <w:spacing w:after="0"/>
        <w:outlineLvl w:val="0"/>
      </w:pPr>
    </w:p>
    <w:p w:rsidRDefault="004D0F44" w:rsidP="004D0F44" w:rsidR="004D0F44">
      <w:pPr>
        <w:spacing w:after="0"/>
        <w:outlineLvl w:val="0"/>
      </w:pPr>
    </w:p>
    <w:p w:rsidRDefault="004D0F44" w:rsidP="004D0F44" w:rsidR="004D0F44">
      <w:pPr>
        <w:spacing w:after="0"/>
        <w:outlineLvl w:val="0"/>
      </w:pPr>
    </w:p>
    <w:p w:rsidRDefault="004D0F44" w:rsidP="004D0F44" w:rsidR="004D0F44">
      <w:pPr>
        <w:spacing w:after="0"/>
        <w:outlineLvl w:val="0"/>
      </w:pPr>
    </w:p>
    <w:p w:rsidRDefault="004D0F44" w:rsidP="004D0F44" w:rsidR="004D0F44">
      <w:pPr>
        <w:spacing w:after="0"/>
        <w:outlineLvl w:val="0"/>
      </w:pPr>
      <w:r>
        <w:t>DNA:</w:t>
      </w:r>
    </w:p>
    <w:p w:rsidRDefault="004D0F44" w:rsidP="004D0F44" w:rsidR="004D0F44">
      <w:pPr>
        <w:spacing w:after="0"/>
        <w:outlineLvl w:val="0"/>
      </w:pPr>
    </w:p>
    <w:p w:rsidRDefault="004D0F44" w:rsidP="004D0F44" w:rsidR="004D0F44">
      <w:pPr>
        <w:spacing w:after="0"/>
        <w:outlineLvl w:val="0"/>
      </w:pPr>
      <w:r>
        <w:t xml:space="preserve"> e-Oglasna ploča ovoga suda</w:t>
      </w:r>
    </w:p>
    <w:p w:rsidRDefault="004D0F44" w:rsidP="004D0F44" w:rsidR="004D0F44">
      <w:pPr>
        <w:spacing w:after="0"/>
        <w:rPr>
          <w:lang w:val="en-US"/>
        </w:rPr>
      </w:pPr>
    </w:p>
    <w:p w:rsidRDefault="004D0F44" w:rsidP="004D0F44" w:rsidR="004D0F44">
      <w:pPr>
        <w:spacing w:after="0"/>
      </w:pPr>
    </w:p>
    <w:p w:rsidRDefault="004D0F44" w:rsidP="004D0F44" w:rsidR="004D0F44">
      <w:pPr>
        <w:spacing w:after="0"/>
      </w:pPr>
    </w:p>
    <w:p w:rsidRDefault="004D0F44" w:rsidP="004D0F44" w:rsidR="004D0F44">
      <w:pPr>
        <w:pStyle w:val="ZapisniarPotpis"/>
      </w:pPr>
    </w:p>
    <w:p w:rsidRDefault="004D0F44" w:rsidP="004F27AE" w:rsidR="004D0F44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4D0F44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0C9" w:rsidP="00537B78" w:rsidR="00BB40C9">
      <w:r>
        <w:separator/>
      </w:r>
    </w:p>
  </w:endnote>
  <w:endnote w:id="0" w:type="continuationSeparator">
    <w:p w:rsidRDefault="00BB40C9" w:rsidP="00537B78" w:rsidR="00BB4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5630390"/>
      <w:docPartObj>
        <w:docPartGallery w:val="Page Numbers (Bottom of Page)"/>
        <w:docPartUnique/>
      </w:docPartObj>
    </w:sdtPr>
    <w:sdtEndPr/>
    <w:sdtContent>
      <w:p w:rsidRDefault="004D0F44" w:rsidR="004D0F4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1BC">
          <w:t>2</w:t>
        </w:r>
        <w:r>
          <w:fldChar w:fldCharType="end"/>
        </w:r>
      </w:p>
    </w:sdtContent>
  </w:sdt>
  <w:p w:rsidRDefault="004D0F44" w:rsidR="004D0F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0C9" w:rsidP="00537B78" w:rsidR="00BB40C9">
      <w:r>
        <w:separator/>
      </w:r>
    </w:p>
  </w:footnote>
  <w:footnote w:id="0" w:type="continuationSeparator">
    <w:p w:rsidRDefault="00BB40C9" w:rsidP="00537B78" w:rsidR="00BB4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F44" w:rsidR="008333A9">
    <w:pPr>
      <w:pStyle w:val="Zaglavlje"/>
    </w:pPr>
    <w:r>
      <w:rPr>
        <w:rStyle w:val="PozadinaSvijetloCrvena"/>
        <w:shd w:fill="auto" w:color="auto" w:val="clear"/>
      </w:rPr>
      <w:t>Poslovni broj : 6 St-26/2018-3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65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0F44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1BC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3D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D5D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B1E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0C9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2EEE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8A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D0F44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D0F4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45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26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St-26/2018-3</izvorni_sadrzaj>
    <derivirana_varijabla naziv="DomainObject.Oznaka_1">St-26/2018-3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Food Trade jednostavno društvo s ograničenom odgovornošću za trgovinu i usluge</izvorni_sadrzaj>
    <derivirana_varijabla naziv="DomainObject.Predmet.ProtustrankaFormated_1">  Food Trade jednostavno društvo s ograničenom odgovornošću za trgovinu i usluge</derivirana_varijabla>
  </DomainObject.Predmet.ProtustrankaFormated>
  <DomainObject.Predmet.ProtustrankaFormatedOIB>
    <izvorni_sadrzaj>  Food Trade jednostavno društvo s ograničenom odgovornošću za trgovinu i usluge, OIB 36551805480</izvorni_sadrzaj>
    <derivirana_varijabla naziv="DomainObject.Predmet.ProtustrankaFormatedOIB_1">  Food Trade jednostavno društvo s ograničenom odgovornošću za trgovinu i usluge, OIB 36551805480</derivirana_varijabla>
  </DomainObject.Predmet.ProtustrankaFormatedOIB>
  <DomainObject.Predmet.ProtustrankaFormatedWithAdress>
    <izvorni_sadrzaj> Food Trade jednostavno društvo s ograničenom odgovornošću za trgovinu i usluge, Jug II 10, 40323 Prelog</izvorni_sadrzaj>
    <derivirana_varijabla naziv="DomainObject.Predmet.ProtustrankaFormatedWithAdress_1"> Food Trade jednostavno društvo s ograničenom odgovornošću za trgovinu i usluge, Jug II 10, 40323 Prelog</derivirana_varijabla>
  </DomainObject.Predmet.ProtustrankaFormatedWithAdress>
  <DomainObject.Predmet.ProtustrankaFormatedWithAdressOIB>
    <izvorni_sadrzaj> Food Trade jednostavno društvo s ograničenom odgovornošću za trgovinu i usluge, OIB 36551805480, Jug II 10, 40323 Prelog</izvorni_sadrzaj>
    <derivirana_varijabla naziv="DomainObject.Predmet.ProtustrankaFormatedWithAdressOIB_1"> Food Trade jednostavno društvo s ograničenom odgovornošću za trgovinu i usluge, OIB 36551805480, Jug II 10, 40323 Prelog</derivirana_varijabla>
  </DomainObject.Predmet.ProtustrankaFormatedWithAdressOIB>
  <DomainObject.Predmet.ProtustrankaWithAdress>
    <izvorni_sadrzaj>Food Trade jednostavno društvo s ograničenom odgovornošću za trgovinu i usluge Jug II 10, 40323 Prelog</izvorni_sadrzaj>
    <derivirana_varijabla naziv="DomainObject.Predmet.ProtustrankaWithAdress_1">Food Trade jednostavno društvo s ograničenom odgovornošću za trgovinu i usluge Jug II 10, 40323 Prelog</derivirana_varijabla>
  </DomainObject.Predmet.ProtustrankaWithAdress>
  <DomainObject.Predmet.ProtustrankaWithAdressOIB>
    <izvorni_sadrzaj>Food Trade jednostavno društvo s ograničenom odgovornošću za trgovinu i usluge, OIB 36551805480, Jug II 10, 40323 Prelog</izvorni_sadrzaj>
    <derivirana_varijabla naziv="DomainObject.Predmet.ProtustrankaWithAdressOIB_1">Food Trade jednostavno društvo s ograničenom odgovornošću za trgovinu i usluge, OIB 36551805480, Jug II 10, 40323 Prelog</derivirana_varijabla>
  </DomainObject.Predmet.ProtustrankaWithAdressOIB>
  <DomainObject.Predmet.ProtustrankaNazivFormated>
    <izvorni_sadrzaj>Food Trade jednostavno društvo s ograničenom odgovornošću za trgovinu i usluge</izvorni_sadrzaj>
    <derivirana_varijabla naziv="DomainObject.Predmet.ProtustrankaNazivFormated_1">Food Trade jednostavno društvo s ograničenom odgovornošću za trgovinu i usluge</derivirana_varijabla>
  </DomainObject.Predmet.ProtustrankaNazivFormated>
  <DomainObject.Predmet.ProtustrankaNazivFormatedOIB>
    <izvorni_sadrzaj>Food Trade jednostavno društvo s ograničenom odgovornošću za trgovinu i usluge, OIB 36551805480</izvorni_sadrzaj>
    <derivirana_varijabla naziv="DomainObject.Predmet.ProtustrankaNazivFormatedOIB_1">Food Trade jednostavno društvo s ograničenom odgovornošću za trgovinu i usluge, OIB 36551805480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32327.69</izvorni_sadrzaj>
    <derivirana_varijabla naziv="DomainObject.Predmet.TrenutnaVrijednost_1">32327.69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Food Trade jednostavno društvo s ograničenom odgovornošću za trgovinu i usluge</item>
    </izvorni_sadrzaj>
    <derivirana_varijabla naziv="DomainObject.Predmet.ProtuStrankaListFormated_1">
      <item>Food Trade jednostavno društvo s ograničenom odgovornošću za trgovinu i usluge</item>
    </derivirana_varijabla>
  </DomainObject.Predmet.ProtuStrankaListFormated>
  <DomainObject.Predmet.ProtuStrankaListFormatedOIB>
    <izvorni_sadrzaj>
      <item>Food Trade jednostavno društvo s ograničenom odgovornošću za trgovinu i usluge, OIB 36551805480</item>
    </izvorni_sadrzaj>
    <derivirana_varijabla naziv="DomainObject.Predmet.ProtuStrankaListFormatedOIB_1">
      <item>Food Trade jednostavno društvo s ograničenom odgovornošću za trgovinu i usluge, OIB 36551805480</item>
    </derivirana_varijabla>
  </DomainObject.Predmet.ProtuStrankaListFormatedOIB>
  <DomainObject.Predmet.ProtuStrankaListFormatedWithAdress>
    <izvorni_sadrzaj>
      <item>Food Trade jednostavno društvo s ograničenom odgovornošću za trgovinu i usluge, Jug II 10, 40323 Prelog</item>
    </izvorni_sadrzaj>
    <derivirana_varijabla naziv="DomainObject.Predmet.ProtuStrankaListFormatedWithAdress_1">
      <item>Food Trade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Food Trade jednostavno društvo s ograničenom odgovornošću za trgovinu i usluge, OIB 36551805480, Jug II 10, 40323 Prelog</item>
    </izvorni_sadrzaj>
    <derivirana_varijabla naziv="DomainObject.Predmet.ProtuStrankaListFormatedWithAdressOIB_1">
      <item>Food Trade jednostavno društvo s ograničenom odgovornošću za trgovinu i usluge, OIB 36551805480, Jug II 10, 40323 Prelog</item>
    </derivirana_varijabla>
  </DomainObject.Predmet.ProtuStrankaListFormatedWithAdressOIB>
  <DomainObject.Predmet.ProtuStrankaListNazivFormated>
    <izvorni_sadrzaj>
      <item>Food Trade jednostavno društvo s ograničenom odgovornošću za trgovinu i usluge</item>
    </izvorni_sadrzaj>
    <derivirana_varijabla naziv="DomainObject.Predmet.ProtuStrankaListNazivFormated_1">
      <item>Food Trade jednostavno društvo s ograničenom odgovornošću za trgovinu i usluge</item>
    </derivirana_varijabla>
  </DomainObject.Predmet.ProtuStrankaListNazivFormated>
  <DomainObject.Predmet.ProtuStrankaListNazivFormatedOIB>
    <izvorni_sadrzaj>
      <item>Food Trade jednostavno društvo s ograničenom odgovornošću za trgovinu i usluge, OIB 36551805480</item>
    </izvorni_sadrzaj>
    <derivirana_varijabla naziv="DomainObject.Predmet.ProtuStrankaListNazivFormatedOIB_1">
      <item>Food Trade jednostavno društvo s ograničenom odgovornošću za trgovinu i usluge, OIB 36551805480</item>
    </derivirana_varijabla>
  </DomainObject.Predmet.ProtuStrankaListNazivFormatedOIB>
  <DomainObject.Predmet.OstaliListFormated>
    <izvorni_sadrzaj>
      <item>Sudski registar TSVZ</item>
    </izvorni_sadrzaj>
    <derivirana_varijabla naziv="DomainObject.Predmet.OstaliListFormated_1">
      <item>Sudski registar TSVZ</item>
    </derivirana_varijabla>
  </DomainObject.Predmet.OstaliListFormated>
  <DomainObject.Predmet.OstaliListFormatedOIB>
    <izvorni_sadrzaj>
      <item>Sudski registar TSVZ</item>
    </izvorni_sadrzaj>
    <derivirana_varijabla naziv="DomainObject.Predmet.OstaliListFormatedOIB_1">
      <item>Sudski registar TSVZ</item>
    </derivirana_varijabla>
  </DomainObject.Predmet.OstaliListFormatedOIB>
  <DomainObject.Predmet.OstaliListFormatedWithAdress>
    <izvorni_sadrzaj>
      <item>Sudski registar TSVZ</item>
    </izvorni_sadrzaj>
    <derivirana_varijabla naziv="DomainObject.Predmet.OstaliListFormatedWithAdress_1">
      <item>Sudski registar TSVZ</item>
    </derivirana_varijabla>
  </DomainObject.Predmet.OstaliListFormatedWithAdress>
  <DomainObject.Predmet.OstaliListFormatedWithAdressOIB>
    <izvorni_sadrzaj>
      <item>Sudski registar TSVZ</item>
    </izvorni_sadrzaj>
    <derivirana_varijabla naziv="DomainObject.Predmet.OstaliListFormatedWithAdressOIB_1">
      <item>Sudski registar TSVZ</item>
    </derivirana_varijabla>
  </DomainObject.Predmet.OstaliListFormatedWithAdressOIB>
  <DomainObject.Predmet.OstaliListNazivFormated>
    <izvorni_sadrzaj>
      <item>Sudski registar TSVZ</item>
    </izvorni_sadrzaj>
    <derivirana_varijabla naziv="DomainObject.Predmet.OstaliListNazivFormated_1">
      <item>Sudski registar TSVZ</item>
    </derivirana_varijabla>
  </DomainObject.Predmet.OstaliListNazivFormated>
  <DomainObject.Predmet.OstaliListNazivFormatedOIB>
    <izvorni_sadrzaj>
      <item>Sudski registar TSVZ</item>
    </izvorni_sadrzaj>
    <derivirana_varijabla naziv="DomainObject.Predmet.OstaliListNazivFormatedOIB_1">
      <item>Sudski registar TSVZ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St-26/2018-3</izvorni_sadrzaj>
    <derivirana_varijabla naziv="DomainObject.PoslovniBrojDokumenta_1">St-26/2018-3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Food Trade jednostavno društvo s ograničenom odgovornošću za trgovinu i usluge</izvorni_sadrzaj>
    <derivirana_varijabla naziv="DomainObject.Predmet.ProtustrankaIDrugi_1">Food Trade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Food Trade jednostavno društvo s ograničenom odgovornošću za trgovinu i usluge, OIB 36551805480, Jug II 10, 40323 Prelog</izvorni_sadrzaj>
    <derivirana_varijabla naziv="DomainObject.Predmet.ProtustrankaIDrugiAdressOIB_1">Food Trade jednostavno društvo s ograničenom odgovornošću za trgovinu i usluge, OIB 36551805480,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Food Trade jednostavno društvo s ograničenom odgovornošću za trgovinu i usluge</item>
      <item>Sudski registar TSVZ</item>
    </izvorni_sadrzaj>
    <derivirana_varijabla naziv="DomainObject.Predmet.SudioniciListNaziv_1">
      <item>Financijska agencija</item>
      <item>Food Trade jednostavno društvo s ograničenom odgovornošću za trgovinu i usluge</item>
      <item>Sudski registar TSVZ</item>
    </derivirana_varijabla>
  </DomainObject.Predmet.SudioniciListNaziv>
  <DomainObject.Predmet.SudioniciListAdressOIB>
    <izvorni_sadrzaj>
      <item>Financijska agencija, OIB 85821130368, A. Cesarca 2,42000 Varaždin</item>
      <item>Food Trade jednostavno društvo s ograničenom odgovornošću za trgovinu i usluge, OIB 36551805480, Jug II 10,40323 Prelog</item>
      <item>Sudski registar TSVZ</item>
    </izvorni_sadrzaj>
    <derivirana_varijabla naziv="DomainObject.Predmet.SudioniciListAdressOIB_1">
      <item>Financijska agencija, OIB 85821130368, A. Cesarca 2,42000 Varaždin</item>
      <item>Food Trade jednostavno društvo s ograničenom odgovornošću za trgovinu i usluge, OIB 36551805480, Jug II 10,40323 Prelog</item>
      <item>Sudski registar TSVZ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3313B-C677-4C4E-9E6F-106FE6F4F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2740</properties:Characters>
  <properties:Lines>78</properties:Lines>
  <properties:Paragraphs>19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2018-01-23T11:37:00Z</cp:lastPrinted>
  <dcterms:modified xmlns:xsi="http://www.w3.org/2001/XMLSchema-instance" xsi:type="dcterms:W3CDTF">2018-01-23T14:04:00Z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