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56e8" w14:paraId="76856e8" w:rsidRDefault="0020067B" w:rsidP="0020067B" w:rsidR="0020067B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20067B" w:rsidP="0020067B" w:rsidR="0020067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REPUBLIKA HRVATSKA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</w:p>
    <w:p w:rsidRDefault="0020067B" w:rsidP="0020067B" w:rsidR="0020067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TRGOVAČKI SUD U PAZINU</w:t>
      </w:r>
    </w:p>
    <w:p w:rsidRDefault="0020067B" w:rsidP="0020067B" w:rsidR="0020067B" w:rsidRPr="004C4B9E">
      <w:pPr>
        <w:rPr>
          <w:sz w:val="23"/>
          <w:szCs w:val="23"/>
        </w:rPr>
      </w:pPr>
      <w:r w:rsidRPr="004C4B9E">
        <w:rPr>
          <w:sz w:val="23"/>
          <w:szCs w:val="23"/>
        </w:rPr>
        <w:t xml:space="preserve">     52000 PAZIN, Dršćevka 1 </w:t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  </w:t>
      </w:r>
      <w:r>
        <w:rPr>
          <w:sz w:val="23"/>
          <w:szCs w:val="23"/>
        </w:rPr>
        <w:tab/>
        <w:t xml:space="preserve">          Posl.br.: 2 St-614</w:t>
      </w:r>
      <w:r w:rsidRPr="004C4B9E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4C4B9E">
        <w:rPr>
          <w:sz w:val="23"/>
          <w:szCs w:val="23"/>
        </w:rPr>
        <w:t>-3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</w:p>
    <w:p w:rsidRDefault="0020067B" w:rsidP="0020067B" w:rsidR="0020067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E P U B L I K A  H R V A T S K A</w:t>
      </w:r>
    </w:p>
    <w:p w:rsidRDefault="0020067B" w:rsidP="0020067B" w:rsidR="0020067B" w:rsidRPr="004C4B9E">
      <w:pPr>
        <w:rPr>
          <w:sz w:val="23"/>
          <w:szCs w:val="23"/>
        </w:rPr>
      </w:pPr>
    </w:p>
    <w:p w:rsidRDefault="0020067B" w:rsidP="0020067B" w:rsidR="0020067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>R J E Š E NJ E</w:t>
      </w:r>
    </w:p>
    <w:p w:rsidRDefault="0020067B" w:rsidP="0020067B" w:rsidR="0020067B" w:rsidRPr="004C4B9E">
      <w:pPr>
        <w:rPr>
          <w:sz w:val="23"/>
          <w:szCs w:val="23"/>
        </w:rPr>
      </w:pP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rPr>
          <w:sz w:val="23"/>
          <w:szCs w:val="23"/>
        </w:rPr>
        <w:t>AESTATE d.o.o., Pula, Anticova 9, OIB: 84212096355, dana 5. travnja 2016</w:t>
      </w:r>
      <w:r w:rsidRPr="004C4B9E">
        <w:rPr>
          <w:sz w:val="23"/>
          <w:szCs w:val="23"/>
        </w:rPr>
        <w:t xml:space="preserve">. 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ind w:firstLine="708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     r i j e š i o   j e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jc w:val="both"/>
        <w:rPr>
          <w:sz w:val="23"/>
          <w:szCs w:val="23"/>
          <w:lang w:val="pl-PL"/>
        </w:rPr>
      </w:pPr>
      <w:r w:rsidRPr="004C4B9E">
        <w:rPr>
          <w:sz w:val="23"/>
          <w:szCs w:val="23"/>
          <w:lang w:val="pl-PL"/>
        </w:rPr>
        <w:tab/>
        <w:t>I.</w:t>
      </w:r>
      <w:r w:rsidRPr="004C4B9E">
        <w:rPr>
          <w:sz w:val="23"/>
          <w:szCs w:val="23"/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rPr>
          <w:sz w:val="23"/>
          <w:szCs w:val="23"/>
        </w:rPr>
        <w:t>AESTATE d.o.o., Pula, Anticova 9, OIB: 84212096355</w:t>
      </w:r>
      <w:r w:rsidRPr="004C4B9E">
        <w:rPr>
          <w:sz w:val="23"/>
          <w:szCs w:val="23"/>
          <w:lang w:val="pl-PL"/>
        </w:rPr>
        <w:t xml:space="preserve">, te se odlučuje održati ročište, pa se </w:t>
      </w:r>
      <w:r w:rsidRPr="004C4B9E">
        <w:rPr>
          <w:b/>
          <w:sz w:val="23"/>
          <w:szCs w:val="23"/>
          <w:lang w:val="pl-PL"/>
        </w:rPr>
        <w:t>ročište zakazuje za da</w:t>
      </w:r>
      <w:r w:rsidRPr="007756B8">
        <w:rPr>
          <w:b/>
          <w:sz w:val="23"/>
          <w:szCs w:val="23"/>
          <w:lang w:val="pl-PL"/>
        </w:rPr>
        <w:t xml:space="preserve">n </w:t>
      </w:r>
      <w:r>
        <w:rPr>
          <w:b/>
          <w:sz w:val="23"/>
          <w:szCs w:val="23"/>
          <w:lang w:val="pl-PL"/>
        </w:rPr>
        <w:t>24. svibnja 2016. u 10</w:t>
      </w:r>
      <w:r w:rsidRPr="007756B8">
        <w:rPr>
          <w:b/>
          <w:sz w:val="23"/>
          <w:szCs w:val="23"/>
          <w:lang w:val="pl-PL"/>
        </w:rPr>
        <w:t>:</w:t>
      </w:r>
      <w:r>
        <w:rPr>
          <w:b/>
          <w:sz w:val="23"/>
          <w:szCs w:val="23"/>
          <w:lang w:val="pl-PL"/>
        </w:rPr>
        <w:t>45</w:t>
      </w:r>
      <w:r w:rsidRPr="007756B8">
        <w:rPr>
          <w:b/>
          <w:sz w:val="23"/>
          <w:szCs w:val="23"/>
          <w:lang w:val="pl-PL"/>
        </w:rPr>
        <w:t xml:space="preserve"> sat</w:t>
      </w:r>
      <w:r w:rsidRPr="004C4B9E">
        <w:rPr>
          <w:b/>
          <w:sz w:val="23"/>
          <w:szCs w:val="23"/>
          <w:lang w:val="pl-PL"/>
        </w:rPr>
        <w:t>i, u</w:t>
      </w:r>
      <w:r w:rsidRPr="004C4B9E">
        <w:rPr>
          <w:b/>
          <w:sz w:val="23"/>
          <w:szCs w:val="23"/>
        </w:rPr>
        <w:t xml:space="preserve"> Trgovačkom sudu u Pazinu, Dršćevka 1, sudnica 5</w:t>
      </w:r>
      <w:r w:rsidRPr="004C4B9E">
        <w:rPr>
          <w:sz w:val="23"/>
          <w:szCs w:val="23"/>
        </w:rPr>
        <w:t>,</w:t>
      </w:r>
      <w:r w:rsidRPr="004C4B9E">
        <w:rPr>
          <w:sz w:val="23"/>
          <w:szCs w:val="23"/>
          <w:lang w:val="pl-PL"/>
        </w:rPr>
        <w:t xml:space="preserve"> na koje se pozivaju: 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pl-PL"/>
        </w:rPr>
        <w:tab/>
      </w: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0067B" w:rsidP="0020067B" w:rsidR="0020067B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ab/>
      </w:r>
      <w:r w:rsidRPr="004C4B9E">
        <w:rPr>
          <w:sz w:val="23"/>
          <w:szCs w:val="23"/>
        </w:rPr>
        <w:tab/>
        <w:t xml:space="preserve">- dužnik </w:t>
      </w:r>
      <w:r>
        <w:rPr>
          <w:sz w:val="23"/>
          <w:szCs w:val="23"/>
        </w:rPr>
        <w:t xml:space="preserve">AESTATE d.o.o., Pula, Anticova 9, OIB: 84212096355 </w:t>
      </w:r>
    </w:p>
    <w:p w:rsidRDefault="0020067B" w:rsidP="0020067B" w:rsidR="0020067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ab/>
      </w:r>
      <w:r>
        <w:rPr>
          <w:sz w:val="23"/>
          <w:szCs w:val="23"/>
          <w:lang w:val="sv-SE"/>
        </w:rPr>
        <w:tab/>
      </w: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Biljana Hrvaćanin, Rijeka, Kampanja 12,</w:t>
      </w:r>
    </w:p>
    <w:p w:rsidRDefault="0020067B" w:rsidP="0020067B" w:rsidR="0020067B">
      <w:pPr>
        <w:jc w:val="both"/>
        <w:rPr>
          <w:sz w:val="23"/>
          <w:szCs w:val="23"/>
          <w:lang w:val="sv-SE"/>
        </w:rPr>
      </w:pPr>
      <w:r>
        <w:rPr>
          <w:sz w:val="23"/>
          <w:szCs w:val="23"/>
          <w:lang w:val="sv-SE"/>
        </w:rPr>
        <w:tab/>
        <w:t>radi očitovanja o prijedlogu za otvaranje stečajnog postupka. O prijedlogu se mogu i pisano očitovati (čl. 123. st. 1. i 2. SZ-a).</w:t>
      </w:r>
    </w:p>
    <w:p w:rsidRDefault="0020067B" w:rsidP="0020067B" w:rsidR="0020067B" w:rsidRPr="004040C4">
      <w:pPr>
        <w:jc w:val="both"/>
        <w:rPr>
          <w:sz w:val="23"/>
          <w:szCs w:val="23"/>
          <w:lang w:val="sv-SE"/>
        </w:rPr>
      </w:pPr>
    </w:p>
    <w:p w:rsidRDefault="0020067B" w:rsidP="0020067B" w:rsidR="0020067B">
      <w:pPr>
        <w:jc w:val="both"/>
        <w:rPr>
          <w:sz w:val="23"/>
          <w:szCs w:val="23"/>
          <w:lang w:val="sv-SE"/>
        </w:rPr>
      </w:pPr>
      <w:r w:rsidRPr="00D10EBB">
        <w:rPr>
          <w:sz w:val="23"/>
          <w:szCs w:val="23"/>
        </w:rPr>
        <w:tab/>
        <w:t>II.</w:t>
      </w:r>
      <w:r>
        <w:rPr>
          <w:sz w:val="23"/>
          <w:szCs w:val="23"/>
        </w:rPr>
        <w:tab/>
        <w:t xml:space="preserve">Naređuje se dužniku AESTATE d.o.o., Pula, Anticova 9, OIB: 84212096355, da do zakazanog ročišta </w:t>
      </w:r>
      <w:r>
        <w:rPr>
          <w:sz w:val="23"/>
          <w:szCs w:val="23"/>
          <w:lang w:val="sv-SE"/>
        </w:rPr>
        <w:t>dostavi</w:t>
      </w:r>
      <w:r w:rsidRPr="00D10EBB">
        <w:rPr>
          <w:sz w:val="23"/>
          <w:szCs w:val="23"/>
          <w:lang w:val="sv-SE"/>
        </w:rPr>
        <w:t xml:space="preserve"> sudu popis imovine</w:t>
      </w:r>
      <w:r>
        <w:rPr>
          <w:sz w:val="23"/>
          <w:szCs w:val="23"/>
          <w:lang w:val="sv-SE"/>
        </w:rPr>
        <w:t xml:space="preserve"> i obveza</w:t>
      </w:r>
      <w:r w:rsidRPr="00D10EBB">
        <w:rPr>
          <w:sz w:val="23"/>
          <w:szCs w:val="23"/>
          <w:lang w:val="sv-SE"/>
        </w:rPr>
        <w:t xml:space="preserve"> dužnika</w:t>
      </w:r>
      <w:r>
        <w:rPr>
          <w:sz w:val="23"/>
          <w:szCs w:val="23"/>
          <w:lang w:val="sv-SE"/>
        </w:rPr>
        <w:t xml:space="preserve"> sukladno odredbi čl. 16. st. 3. u svezi s čl. 17. SZ-a</w:t>
      </w:r>
      <w:r w:rsidRPr="00D10EBB">
        <w:rPr>
          <w:sz w:val="23"/>
          <w:szCs w:val="23"/>
          <w:lang w:val="sv-SE"/>
        </w:rPr>
        <w:t>.</w:t>
      </w:r>
    </w:p>
    <w:p w:rsidRDefault="0020067B" w:rsidP="0020067B" w:rsidR="0020067B" w:rsidRPr="000E60A4">
      <w:pPr>
        <w:jc w:val="both"/>
        <w:rPr>
          <w:sz w:val="23"/>
          <w:szCs w:val="23"/>
        </w:rPr>
      </w:pPr>
      <w:r>
        <w:rPr>
          <w:sz w:val="23"/>
          <w:szCs w:val="23"/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0067B" w:rsidP="0020067B" w:rsidR="0020067B">
      <w:pPr>
        <w:jc w:val="both"/>
        <w:rPr>
          <w:sz w:val="23"/>
          <w:szCs w:val="23"/>
        </w:rPr>
      </w:pPr>
    </w:p>
    <w:p w:rsidRDefault="0020067B" w:rsidP="0020067B" w:rsidR="0020067B" w:rsidRPr="00D10EBB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jc w:val="center"/>
        <w:rPr>
          <w:sz w:val="23"/>
          <w:szCs w:val="23"/>
        </w:rPr>
      </w:pPr>
      <w:r>
        <w:rPr>
          <w:sz w:val="23"/>
          <w:szCs w:val="23"/>
        </w:rPr>
        <w:t>U Pazinu, 5. travnja 2016</w:t>
      </w:r>
      <w:r w:rsidRPr="004C4B9E">
        <w:rPr>
          <w:sz w:val="23"/>
          <w:szCs w:val="23"/>
        </w:rPr>
        <w:t>.</w:t>
      </w:r>
    </w:p>
    <w:p w:rsidRDefault="0020067B" w:rsidP="0020067B" w:rsidR="0020067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</w:t>
      </w:r>
    </w:p>
    <w:p w:rsidRDefault="0020067B" w:rsidP="0020067B" w:rsidR="0020067B" w:rsidRPr="004C4B9E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 xml:space="preserve">                                                             </w:t>
      </w:r>
      <w:r w:rsidRPr="004C4B9E">
        <w:rPr>
          <w:sz w:val="23"/>
          <w:szCs w:val="23"/>
        </w:rPr>
        <w:tab/>
        <w:t xml:space="preserve"> </w:t>
      </w:r>
      <w:r w:rsidRPr="004C4B9E"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      </w:t>
      </w:r>
      <w:r w:rsidRPr="004C4B9E">
        <w:rPr>
          <w:sz w:val="23"/>
          <w:szCs w:val="23"/>
        </w:rPr>
        <w:t>Sudac</w:t>
      </w:r>
    </w:p>
    <w:p w:rsidRDefault="0020067B" w:rsidP="0020067B" w:rsidR="0020067B">
      <w:pPr>
        <w:jc w:val="center"/>
        <w:rPr>
          <w:sz w:val="23"/>
          <w:szCs w:val="23"/>
        </w:rPr>
      </w:pPr>
      <w:r w:rsidRPr="004C4B9E">
        <w:rPr>
          <w:sz w:val="23"/>
          <w:szCs w:val="23"/>
        </w:rPr>
        <w:tab/>
        <w:t xml:space="preserve">                                                         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4C4B9E">
        <w:rPr>
          <w:sz w:val="23"/>
          <w:szCs w:val="23"/>
        </w:rPr>
        <w:t>Adrijana Labinjan Skok, v.r.</w:t>
      </w:r>
    </w:p>
    <w:p w:rsidRDefault="0020067B" w:rsidP="0020067B" w:rsidR="0020067B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UPUTA O PRAVNOM LIJEKU: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Protiv ovog rješenja nije dopuštena posebna žalba (čl. 115. st. 1. SZ-a).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</w:rPr>
        <w:t>DNA:</w:t>
      </w:r>
    </w:p>
    <w:p w:rsidRDefault="0020067B" w:rsidP="0020067B" w:rsidR="0020067B" w:rsidRPr="004C4B9E">
      <w:pPr>
        <w:jc w:val="both"/>
        <w:rPr>
          <w:sz w:val="23"/>
          <w:szCs w:val="23"/>
        </w:rPr>
      </w:pPr>
      <w:r w:rsidRPr="004C4B9E">
        <w:rPr>
          <w:sz w:val="23"/>
          <w:szCs w:val="23"/>
          <w:lang w:val="sv-SE"/>
        </w:rPr>
        <w:t xml:space="preserve">- predlagatelj FINA, </w:t>
      </w:r>
      <w:r w:rsidRPr="004C4B9E">
        <w:rPr>
          <w:sz w:val="23"/>
          <w:szCs w:val="23"/>
        </w:rPr>
        <w:t>Podružnica Pula, Giardini 5</w:t>
      </w:r>
    </w:p>
    <w:p w:rsidRDefault="0020067B" w:rsidP="0020067B" w:rsidR="0020067B" w:rsidRPr="004C4B9E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</w:rPr>
        <w:t>- dužnik</w:t>
      </w:r>
      <w:r w:rsidRPr="00A801AA">
        <w:rPr>
          <w:sz w:val="23"/>
          <w:szCs w:val="23"/>
        </w:rPr>
        <w:t xml:space="preserve"> </w:t>
      </w:r>
      <w:r>
        <w:rPr>
          <w:sz w:val="23"/>
          <w:szCs w:val="23"/>
        </w:rPr>
        <w:t>AESTATE d.o.o., Pula, Anticova 9</w:t>
      </w:r>
    </w:p>
    <w:p w:rsidRDefault="0020067B" w:rsidP="0020067B" w:rsidR="0020067B">
      <w:pPr>
        <w:jc w:val="both"/>
        <w:rPr>
          <w:sz w:val="23"/>
          <w:szCs w:val="23"/>
          <w:lang w:val="sv-SE"/>
        </w:rPr>
      </w:pPr>
      <w:r w:rsidRPr="004C4B9E">
        <w:rPr>
          <w:sz w:val="23"/>
          <w:szCs w:val="23"/>
          <w:lang w:val="sv-SE"/>
        </w:rPr>
        <w:t>- zakonski za</w:t>
      </w:r>
      <w:r w:rsidRPr="00242ECB">
        <w:rPr>
          <w:sz w:val="23"/>
          <w:szCs w:val="23"/>
          <w:lang w:val="sv-SE"/>
        </w:rPr>
        <w:t xml:space="preserve">stupnik dužnika </w:t>
      </w:r>
      <w:r>
        <w:rPr>
          <w:sz w:val="23"/>
          <w:szCs w:val="23"/>
          <w:lang w:val="sv-SE"/>
        </w:rPr>
        <w:t>Biljana Hrvaćanin, Rijeka, Kampanja 12</w:t>
      </w:r>
    </w:p>
    <w:p w:rsidRDefault="0020067B" w:rsidP="0020067B" w:rsidR="0020067B">
      <w:pPr>
        <w:jc w:val="both"/>
      </w:pPr>
      <w:r w:rsidRPr="004C4B9E">
        <w:rPr>
          <w:sz w:val="23"/>
          <w:szCs w:val="23"/>
        </w:rPr>
        <w:t>- e-Oglasna ploča sudova 8 dana</w:t>
      </w:r>
    </w:p>
    <w:p w:rsidRDefault="00C167A6" w:rsidR="00500701"/>
    <w:sectPr w:rsidSect="00C40FD5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7A6" w:rsidR="00000000">
      <w:r>
        <w:separator/>
      </w:r>
    </w:p>
  </w:endnote>
  <w:endnote w:id="0" w:type="continuationSeparator">
    <w:p w:rsidRDefault="00C167A6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7A6" w:rsidR="00000000">
      <w:r>
        <w:separator/>
      </w:r>
    </w:p>
  </w:footnote>
  <w:footnote w:id="0" w:type="continuationSeparator">
    <w:p w:rsidRDefault="00C167A6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0067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C167A6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067B"/>
    <w:rsid w:val="0020067B"/>
    <w:rsid w:val="00554328"/>
    <w:rsid w:val="00985388"/>
    <w:rsid w:val="00C1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067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06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06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6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067B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7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7A6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7A6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7A6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7A6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067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006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06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06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067B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67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7A6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7A6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7A6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7A6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St-614/2016</izvorni_sadrzaj>
    <derivirana_varijabla naziv="DomainObject.Predmet.OznakaBroj_1">St-614/2016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AESTATE d.o.o. PULA</izvorni_sadrzaj>
    <derivirana_varijabla naziv="DomainObject.Predmet.ProtustrankaFormated_1">  AESTATE d.o.o. PULA</derivirana_varijabla>
  </DomainObject.Predmet.ProtustrankaFormated>
  <DomainObject.Predmet.ProtustrankaFormatedOIB>
    <izvorni_sadrzaj>  AESTATE d.o.o. PULA, OIB 84212096355</izvorni_sadrzaj>
    <derivirana_varijabla naziv="DomainObject.Predmet.ProtustrankaFormatedOIB_1">  AESTATE d.o.o. PULA, OIB 84212096355</derivirana_varijabla>
  </DomainObject.Predmet.ProtustrankaFormatedOIB>
  <DomainObject.Predmet.ProtustrankaFormatedWithAdress>
    <izvorni_sadrzaj> AESTATE d.o.o. PULA, Anticova 9, 52100 Pula</izvorni_sadrzaj>
    <derivirana_varijabla naziv="DomainObject.Predmet.ProtustrankaFormatedWithAdress_1"> AESTATE d.o.o. PULA, Anticova 9, 52100 Pula</derivirana_varijabla>
  </DomainObject.Predmet.ProtustrankaFormatedWithAdress>
  <DomainObject.Predmet.ProtustrankaFormatedWithAdressOIB>
    <izvorni_sadrzaj> AESTATE d.o.o. PULA, OIB 84212096355, Anticova 9, 52100 Pula</izvorni_sadrzaj>
    <derivirana_varijabla naziv="DomainObject.Predmet.ProtustrankaFormatedWithAdressOIB_1"> AESTATE d.o.o. PULA, OIB 84212096355, Anticova 9, 52100 Pula</derivirana_varijabla>
  </DomainObject.Predmet.ProtustrankaFormatedWithAdressOIB>
  <DomainObject.Predmet.ProtustrankaWithAdress>
    <izvorni_sadrzaj>AESTATE d.o.o. PULA Anticova 9, 52100 Pula</izvorni_sadrzaj>
    <derivirana_varijabla naziv="DomainObject.Predmet.ProtustrankaWithAdress_1">AESTATE d.o.o. PULA Anticova 9, 52100 Pula</derivirana_varijabla>
  </DomainObject.Predmet.ProtustrankaWithAdress>
  <DomainObject.Predmet.ProtustrankaWithAdressOIB>
    <izvorni_sadrzaj>AESTATE d.o.o. PULA, OIB 84212096355, Anticova 9, 52100 Pula</izvorni_sadrzaj>
    <derivirana_varijabla naziv="DomainObject.Predmet.ProtustrankaWithAdressOIB_1">AESTATE d.o.o. PULA, OIB 84212096355, Anticova 9, 52100 Pula</derivirana_varijabla>
  </DomainObject.Predmet.ProtustrankaWithAdressOIB>
  <DomainObject.Predmet.ProtustrankaNazivFormated>
    <izvorni_sadrzaj>AESTATE d.o.o. PULA</izvorni_sadrzaj>
    <derivirana_varijabla naziv="DomainObject.Predmet.ProtustrankaNazivFormated_1">AESTATE d.o.o. PULA</derivirana_varijabla>
  </DomainObject.Predmet.ProtustrankaNazivFormated>
  <DomainObject.Predmet.ProtustrankaNazivFormatedOIB>
    <izvorni_sadrzaj>AESTATE d.o.o. PULA, OIB 84212096355</izvorni_sadrzaj>
    <derivirana_varijabla naziv="DomainObject.Predmet.ProtustrankaNazivFormatedOIB_1">AESTATE d.o.o. PULA, OIB 84212096355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308806.87</izvorni_sadrzaj>
    <derivirana_varijabla naziv="DomainObject.Predmet.TrenutnaVrijednost_1">308806.87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AESTATE d.o.o. PULA</item>
    </izvorni_sadrzaj>
    <derivirana_varijabla naziv="DomainObject.Predmet.ProtuStrankaListFormated_1">
      <item>AESTATE d.o.o. PULA</item>
    </derivirana_varijabla>
  </DomainObject.Predmet.ProtuStrankaListFormated>
  <DomainObject.Predmet.ProtuStrankaListFormatedOIB>
    <izvorni_sadrzaj>
      <item>AESTATE d.o.o. PULA, OIB 84212096355</item>
    </izvorni_sadrzaj>
    <derivirana_varijabla naziv="DomainObject.Predmet.ProtuStrankaListFormatedOIB_1">
      <item>AESTATE d.o.o. PULA, OIB 84212096355</item>
    </derivirana_varijabla>
  </DomainObject.Predmet.ProtuStrankaListFormatedOIB>
  <DomainObject.Predmet.ProtuStrankaListFormatedWithAdress>
    <izvorni_sadrzaj>
      <item>AESTATE d.o.o. PULA, Anticova 9, 52100 Pula</item>
    </izvorni_sadrzaj>
    <derivirana_varijabla naziv="DomainObject.Predmet.ProtuStrankaListFormatedWithAdress_1">
      <item>AESTATE d.o.o. PULA, Anticova 9, 52100 Pula</item>
    </derivirana_varijabla>
  </DomainObject.Predmet.ProtuStrankaListFormatedWithAdress>
  <DomainObject.Predmet.ProtuStrankaListFormatedWithAdressOIB>
    <izvorni_sadrzaj>
      <item>AESTATE d.o.o. PULA, OIB 84212096355, Anticova 9, 52100 Pula</item>
    </izvorni_sadrzaj>
    <derivirana_varijabla naziv="DomainObject.Predmet.ProtuStrankaListFormatedWithAdressOIB_1">
      <item>AESTATE d.o.o. PULA, OIB 84212096355, Anticova 9, 52100 Pula</item>
    </derivirana_varijabla>
  </DomainObject.Predmet.ProtuStrankaListFormatedWithAdressOIB>
  <DomainObject.Predmet.ProtuStrankaListNazivFormated>
    <izvorni_sadrzaj>
      <item>AESTATE d.o.o. PULA</item>
    </izvorni_sadrzaj>
    <derivirana_varijabla naziv="DomainObject.Predmet.ProtuStrankaListNazivFormated_1">
      <item>AESTATE d.o.o. PULA</item>
    </derivirana_varijabla>
  </DomainObject.Predmet.ProtuStrankaListNazivFormated>
  <DomainObject.Predmet.ProtuStrankaListNazivFormatedOIB>
    <izvorni_sadrzaj>
      <item>AESTATE d.o.o. PULA, OIB 84212096355</item>
    </izvorni_sadrzaj>
    <derivirana_varijabla naziv="DomainObject.Predmet.ProtuStrankaListNazivFormatedOIB_1">
      <item>AESTATE d.o.o. PULA, OIB 84212096355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AESTATE d.o.o. PULA</izvorni_sadrzaj>
    <derivirana_varijabla naziv="DomainObject.Predmet.ProtustrankaIDrugi_1">AESTATE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AESTATE d.o.o. PULA, OIB 84212096355, Anticova 9, 52100 Pula</izvorni_sadrzaj>
    <derivirana_varijabla naziv="DomainObject.Predmet.ProtustrankaIDrugiAdressOIB_1">AESTATE d.o.o. PULA, OIB 84212096355, Anticova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AESTATE d.o.o. PULA</item>
    </izvorni_sadrzaj>
    <derivirana_varijabla naziv="DomainObject.Predmet.SudioniciListNaziv_1">
      <item>FINANCIJSKA AGENCIJA, RC RIJEKA, PODRUŽNICA PULA, PULA</item>
      <item>AESTATE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AESTATE d.o.o. PULA, OIB 84212096355, Anticova 9,52100 Pula</item>
    </izvorni_sadrzaj>
    <derivirana_varijabla naziv="DomainObject.Predmet.SudioniciListAdressOIB_1">
      <item>FINANCIJSKA AGENCIJA, RC RIJEKA, PODRUŽNICA PULA, PULA, OIB 85821130368, Giardini 5,52100 Pula</item>
      <item>AESTATE d.o.o. PULA, OIB 84212096355, Anticova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84212096355</item>
    </izvorni_sadrzaj>
    <derivirana_varijabla naziv="DomainObject.Predmet.SudioniciListNazivOIB_1">
      <item>, OIB 85821130368</item>
      <item>, OIB 84212096355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1544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2016-04-05T09:50:00Z</dcterms:created>
  <dc:creator>Jasmina Matika</dc:creator>
  <cp:lastModifiedBy>Jasmina Matika</cp:lastModifiedBy>
  <dcterms:modified xmlns:xsi="http://www.w3.org/2001/XMLSchema-instance" xsi:type="dcterms:W3CDTF">2016-04-05T10:15:00Z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