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aa8d" w14:paraId="8a4aa8d" w:rsidRDefault="0020347D" w:rsidP="001E3DFD" w:rsidR="00E30E46" w:rsidRPr="00B6033C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B6033C">
        <w:rPr>
          <w:noProof/>
          <w:color w:val="FF0000"/>
        </w:rPr>
        <w:t xml:space="preserve">          </w:t>
      </w:r>
      <w:r w:rsidR="00B6033C">
        <w:rPr>
          <w:noProof/>
          <w:color w:val="FF0000"/>
        </w:rPr>
        <w:drawing>
          <wp:inline distR="0" distL="0" distB="0" distT="0">
            <wp:extent cy="723265" cx="540385"/>
            <wp:effectExtent b="635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321" w:rsidP="001E3DFD" w:rsidR="00B50321" w:rsidRPr="00B6033C">
      <w:pPr>
        <w:rPr>
          <w:b/>
          <w:color w:val="FF0000"/>
          <w:sz w:val="24"/>
          <w:szCs w:val="24"/>
        </w:rPr>
      </w:pPr>
    </w:p>
    <w:p w:rsidRDefault="001E3DFD" w:rsidP="001E3DFD" w:rsidR="001E3DFD" w:rsidRPr="00B97FF2">
      <w:pPr>
        <w:rPr>
          <w:sz w:val="24"/>
          <w:szCs w:val="24"/>
        </w:rPr>
      </w:pPr>
      <w:r w:rsidRPr="00B97FF2">
        <w:rPr>
          <w:sz w:val="24"/>
          <w:szCs w:val="24"/>
        </w:rPr>
        <w:t>Republika Hrvatska</w:t>
      </w:r>
    </w:p>
    <w:p w:rsidRDefault="001E3DFD" w:rsidP="001E3DFD" w:rsidR="001E3DFD" w:rsidRPr="00B97FF2">
      <w:pPr>
        <w:rPr>
          <w:sz w:val="24"/>
          <w:szCs w:val="24"/>
        </w:rPr>
      </w:pPr>
      <w:r w:rsidRPr="00B97FF2">
        <w:rPr>
          <w:sz w:val="24"/>
          <w:szCs w:val="24"/>
        </w:rPr>
        <w:t>Trgovački sud u Zagrebu</w:t>
      </w:r>
    </w:p>
    <w:p w:rsidRDefault="001E3DFD" w:rsidP="001E3DFD" w:rsidR="001E3DFD" w:rsidRPr="00B97FF2">
      <w:pPr>
        <w:rPr>
          <w:sz w:val="24"/>
          <w:szCs w:val="24"/>
        </w:rPr>
      </w:pPr>
      <w:r w:rsidRPr="00B97FF2">
        <w:rPr>
          <w:sz w:val="24"/>
          <w:szCs w:val="24"/>
        </w:rPr>
        <w:t xml:space="preserve">Zagreb, </w:t>
      </w:r>
      <w:proofErr w:type="spellStart"/>
      <w:r w:rsidRPr="00B97FF2">
        <w:rPr>
          <w:sz w:val="24"/>
          <w:szCs w:val="24"/>
        </w:rPr>
        <w:t>Amruševa</w:t>
      </w:r>
      <w:proofErr w:type="spellEnd"/>
      <w:r w:rsidRPr="00B97FF2">
        <w:rPr>
          <w:sz w:val="24"/>
          <w:szCs w:val="24"/>
        </w:rPr>
        <w:t xml:space="preserve"> 2/II                                                                                </w:t>
      </w:r>
    </w:p>
    <w:p w:rsidRDefault="001E3DFD" w:rsidP="001E3DFD" w:rsidR="001E3DFD" w:rsidRPr="00B97FF2">
      <w:pPr>
        <w:jc w:val="center"/>
        <w:rPr>
          <w:sz w:val="24"/>
          <w:szCs w:val="24"/>
        </w:rPr>
      </w:pPr>
    </w:p>
    <w:p w:rsidRDefault="001E3DFD" w:rsidP="001E3DFD" w:rsidR="001E3DFD" w:rsidRPr="00B97FF2">
      <w:pPr>
        <w:jc w:val="center"/>
        <w:rPr>
          <w:sz w:val="24"/>
          <w:szCs w:val="24"/>
        </w:rPr>
      </w:pPr>
    </w:p>
    <w:p w:rsidRDefault="001E3DFD" w:rsidP="001E3DFD" w:rsidR="001E3DFD" w:rsidRPr="00B97FF2">
      <w:pPr>
        <w:jc w:val="center"/>
        <w:rPr>
          <w:sz w:val="24"/>
          <w:szCs w:val="24"/>
        </w:rPr>
      </w:pPr>
      <w:r w:rsidRPr="00B97FF2">
        <w:rPr>
          <w:sz w:val="24"/>
          <w:szCs w:val="24"/>
        </w:rPr>
        <w:t>R J E Š E NJ E</w:t>
      </w:r>
    </w:p>
    <w:p w:rsidRDefault="001E3DFD" w:rsidP="001E3DFD" w:rsidR="001E3DFD" w:rsidRPr="00B6033C">
      <w:pPr>
        <w:pStyle w:val="Tijeloteksta"/>
      </w:pPr>
    </w:p>
    <w:p w:rsidRDefault="00B6033C" w:rsidP="00B6033C" w:rsidR="00B6033C" w:rsidRPr="00B6033C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6033C">
        <w:rPr>
          <w:sz w:val="24"/>
          <w:szCs w:val="24"/>
        </w:rPr>
        <w:t xml:space="preserve">Trgovački sud u Zagrebu po stečajnom sucu Josipu Biliću, u stečajnom  postupku nad dužnikom </w:t>
      </w:r>
      <w:r w:rsidRPr="00B6033C">
        <w:rPr>
          <w:b/>
          <w:bCs/>
          <w:sz w:val="24"/>
          <w:szCs w:val="24"/>
        </w:rPr>
        <w:t>GTM-MONTAŽA d.o.o., u stečaju</w:t>
      </w:r>
      <w:r w:rsidRPr="00B6033C">
        <w:rPr>
          <w:bCs/>
          <w:sz w:val="24"/>
          <w:szCs w:val="24"/>
        </w:rPr>
        <w:t>, Zagreb, Čepinski put 12</w:t>
      </w:r>
      <w:r w:rsidRPr="00B6033C">
        <w:rPr>
          <w:sz w:val="24"/>
          <w:szCs w:val="24"/>
        </w:rPr>
        <w:t xml:space="preserve">, nakon održanog posebnog ispitnog ročišta, </w:t>
      </w:r>
      <w:r w:rsidR="00B97FF2">
        <w:rPr>
          <w:sz w:val="24"/>
          <w:szCs w:val="24"/>
        </w:rPr>
        <w:t>0</w:t>
      </w:r>
      <w:r>
        <w:rPr>
          <w:sz w:val="24"/>
          <w:szCs w:val="24"/>
        </w:rPr>
        <w:t>2</w:t>
      </w:r>
      <w:r w:rsidRPr="00B6033C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B6033C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B6033C">
        <w:rPr>
          <w:sz w:val="24"/>
          <w:szCs w:val="24"/>
        </w:rPr>
        <w:t>.,</w:t>
      </w:r>
    </w:p>
    <w:p w:rsidRDefault="004473B5" w:rsidP="00996E66" w:rsidR="004473B5" w:rsidRPr="007201B9">
      <w:pPr>
        <w:jc w:val="center"/>
        <w:rPr>
          <w:b/>
          <w:sz w:val="24"/>
          <w:szCs w:val="24"/>
        </w:rPr>
      </w:pPr>
    </w:p>
    <w:p w:rsidRDefault="004A628C" w:rsidP="00996E66" w:rsidR="00996E66" w:rsidRPr="007201B9">
      <w:pPr>
        <w:jc w:val="center"/>
        <w:rPr>
          <w:sz w:val="24"/>
          <w:szCs w:val="24"/>
        </w:rPr>
      </w:pPr>
      <w:r w:rsidRPr="007201B9">
        <w:rPr>
          <w:sz w:val="24"/>
          <w:szCs w:val="24"/>
        </w:rPr>
        <w:t>r</w:t>
      </w:r>
      <w:r w:rsidR="00996E66" w:rsidRPr="007201B9">
        <w:rPr>
          <w:sz w:val="24"/>
          <w:szCs w:val="24"/>
        </w:rPr>
        <w:t xml:space="preserve"> i j e š i o    j e</w:t>
      </w:r>
    </w:p>
    <w:p w:rsidRDefault="00996E66" w:rsidP="00996E66" w:rsidR="00996E66" w:rsidRPr="007201B9">
      <w:pPr>
        <w:jc w:val="center"/>
        <w:rPr>
          <w:sz w:val="24"/>
          <w:szCs w:val="24"/>
        </w:rPr>
      </w:pPr>
    </w:p>
    <w:p w:rsidRDefault="004473B5" w:rsidP="00D72E90" w:rsidR="00D72E90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 xml:space="preserve">I. </w:t>
      </w:r>
      <w:r w:rsidR="00D72E90" w:rsidRPr="007201B9">
        <w:rPr>
          <w:sz w:val="24"/>
          <w:szCs w:val="24"/>
        </w:rPr>
        <w:t xml:space="preserve">Saziva se skupština vjerovnika u stečajnom postupku nad dužnikom </w:t>
      </w:r>
      <w:r w:rsidR="00B6033C" w:rsidRPr="00B6033C">
        <w:rPr>
          <w:b/>
          <w:bCs/>
          <w:sz w:val="24"/>
          <w:szCs w:val="24"/>
        </w:rPr>
        <w:t>GTM-MONTAŽA d.o.o., u stečaju</w:t>
      </w:r>
      <w:r w:rsidR="00B6033C" w:rsidRPr="00B6033C">
        <w:rPr>
          <w:bCs/>
          <w:sz w:val="24"/>
          <w:szCs w:val="24"/>
        </w:rPr>
        <w:t>, Zagreb, Čepinski put 12</w:t>
      </w:r>
      <w:r w:rsidR="00D72E90" w:rsidRPr="007201B9">
        <w:rPr>
          <w:sz w:val="24"/>
          <w:szCs w:val="24"/>
        </w:rPr>
        <w:t xml:space="preserve">, </w:t>
      </w:r>
      <w:r w:rsidR="003E40D8" w:rsidRPr="007201B9">
        <w:rPr>
          <w:sz w:val="24"/>
          <w:szCs w:val="24"/>
        </w:rPr>
        <w:t xml:space="preserve">OIB: </w:t>
      </w:r>
      <w:r w:rsidR="00B6033C" w:rsidRPr="007201B9">
        <w:rPr>
          <w:sz w:val="24"/>
          <w:szCs w:val="24"/>
        </w:rPr>
        <w:t>69641384376</w:t>
      </w:r>
      <w:r w:rsidR="003E40D8" w:rsidRPr="007201B9">
        <w:rPr>
          <w:sz w:val="24"/>
          <w:szCs w:val="24"/>
        </w:rPr>
        <w:t xml:space="preserve">, </w:t>
      </w:r>
      <w:r w:rsidR="00D72E90" w:rsidRPr="007201B9">
        <w:rPr>
          <w:sz w:val="24"/>
          <w:szCs w:val="24"/>
        </w:rPr>
        <w:t xml:space="preserve">za dan </w:t>
      </w:r>
      <w:r w:rsidR="00191187" w:rsidRPr="007201B9">
        <w:rPr>
          <w:b/>
          <w:sz w:val="24"/>
          <w:szCs w:val="24"/>
          <w:u w:val="single"/>
        </w:rPr>
        <w:t>18</w:t>
      </w:r>
      <w:r w:rsidR="00D72E90" w:rsidRPr="007201B9">
        <w:rPr>
          <w:b/>
          <w:sz w:val="24"/>
          <w:szCs w:val="24"/>
          <w:u w:val="single"/>
        </w:rPr>
        <w:t xml:space="preserve">. </w:t>
      </w:r>
      <w:r w:rsidR="00191187" w:rsidRPr="007201B9">
        <w:rPr>
          <w:b/>
          <w:sz w:val="24"/>
          <w:szCs w:val="24"/>
          <w:u w:val="single"/>
        </w:rPr>
        <w:t>prosinca</w:t>
      </w:r>
      <w:r w:rsidR="00D72E90" w:rsidRPr="007201B9">
        <w:rPr>
          <w:b/>
          <w:sz w:val="24"/>
          <w:szCs w:val="24"/>
          <w:u w:val="single"/>
        </w:rPr>
        <w:t xml:space="preserve"> 2015. u </w:t>
      </w:r>
      <w:r w:rsidR="00191187" w:rsidRPr="007201B9">
        <w:rPr>
          <w:b/>
          <w:sz w:val="24"/>
          <w:szCs w:val="24"/>
          <w:u w:val="single"/>
        </w:rPr>
        <w:t>1</w:t>
      </w:r>
      <w:r w:rsidR="00B6033C" w:rsidRPr="007201B9">
        <w:rPr>
          <w:b/>
          <w:sz w:val="24"/>
          <w:szCs w:val="24"/>
          <w:u w:val="single"/>
        </w:rPr>
        <w:t>4</w:t>
      </w:r>
      <w:r w:rsidR="00D72E90" w:rsidRPr="007201B9">
        <w:rPr>
          <w:b/>
          <w:sz w:val="24"/>
          <w:szCs w:val="24"/>
          <w:u w:val="single"/>
        </w:rPr>
        <w:t>.</w:t>
      </w:r>
      <w:r w:rsidR="00B6033C" w:rsidRPr="007201B9">
        <w:rPr>
          <w:b/>
          <w:sz w:val="24"/>
          <w:szCs w:val="24"/>
          <w:u w:val="single"/>
        </w:rPr>
        <w:t>0</w:t>
      </w:r>
      <w:r w:rsidR="00D72E90" w:rsidRPr="007201B9">
        <w:rPr>
          <w:b/>
          <w:sz w:val="24"/>
          <w:szCs w:val="24"/>
          <w:u w:val="single"/>
        </w:rPr>
        <w:t>0 sati</w:t>
      </w:r>
      <w:r w:rsidR="00D72E90" w:rsidRPr="007201B9">
        <w:rPr>
          <w:sz w:val="24"/>
          <w:szCs w:val="24"/>
        </w:rPr>
        <w:t xml:space="preserve">, koja će se održati u zgradi ovog suda Petrinjska 8, soba </w:t>
      </w:r>
      <w:r w:rsidR="00191187" w:rsidRPr="007201B9">
        <w:rPr>
          <w:sz w:val="24"/>
          <w:szCs w:val="24"/>
        </w:rPr>
        <w:t>90</w:t>
      </w:r>
      <w:r w:rsidR="00D72E90" w:rsidRPr="007201B9">
        <w:rPr>
          <w:sz w:val="24"/>
          <w:szCs w:val="24"/>
        </w:rPr>
        <w:t>/II (ulična zgrada), s Dnevnim redom:</w:t>
      </w:r>
    </w:p>
    <w:p w:rsidRDefault="00D72E90" w:rsidP="00D72E90" w:rsidR="00D72E90" w:rsidRPr="007201B9">
      <w:pPr>
        <w:jc w:val="both"/>
        <w:rPr>
          <w:sz w:val="24"/>
          <w:szCs w:val="24"/>
        </w:rPr>
      </w:pPr>
    </w:p>
    <w:p w:rsidRDefault="00D72E90" w:rsidP="00191187" w:rsidR="00D72E90" w:rsidRPr="007201B9">
      <w:pPr>
        <w:ind w:left="720"/>
        <w:jc w:val="both"/>
        <w:rPr>
          <w:sz w:val="24"/>
          <w:szCs w:val="24"/>
        </w:rPr>
      </w:pPr>
      <w:r w:rsidRPr="007201B9">
        <w:rPr>
          <w:sz w:val="24"/>
          <w:szCs w:val="24"/>
        </w:rPr>
        <w:t>1.  Izvješće stečajnog upravitelja o dosadašnjem tijeku stečajnog postupka, stanju stečajne mase te izračunu dospjelih i budućih troškova stečajnog postupka te unovčenju stečajne mase.</w:t>
      </w:r>
    </w:p>
    <w:p w:rsidRDefault="00D72E90" w:rsidP="00D72E90" w:rsidR="00D72E90" w:rsidRPr="007201B9">
      <w:pPr>
        <w:jc w:val="both"/>
        <w:rPr>
          <w:sz w:val="24"/>
          <w:szCs w:val="24"/>
        </w:rPr>
      </w:pPr>
    </w:p>
    <w:p w:rsidRDefault="00191187" w:rsidP="00191187" w:rsidR="00D72E90" w:rsidRPr="007201B9">
      <w:pPr>
        <w:ind w:left="720"/>
        <w:jc w:val="both"/>
        <w:rPr>
          <w:sz w:val="24"/>
          <w:szCs w:val="24"/>
        </w:rPr>
      </w:pPr>
      <w:r w:rsidRPr="007201B9">
        <w:rPr>
          <w:sz w:val="24"/>
          <w:szCs w:val="24"/>
        </w:rPr>
        <w:t xml:space="preserve">2. </w:t>
      </w:r>
      <w:r w:rsidR="00D72E90" w:rsidRPr="007201B9">
        <w:rPr>
          <w:sz w:val="24"/>
          <w:szCs w:val="24"/>
        </w:rPr>
        <w:t>Donošenje odluke o obustavi i zaključenju stečajnog postupka po čl. 203</w:t>
      </w:r>
      <w:r w:rsidRPr="007201B9">
        <w:rPr>
          <w:sz w:val="24"/>
          <w:szCs w:val="24"/>
        </w:rPr>
        <w:t>.</w:t>
      </w:r>
      <w:r w:rsidR="00D72E90" w:rsidRPr="007201B9">
        <w:rPr>
          <w:sz w:val="24"/>
          <w:szCs w:val="24"/>
        </w:rPr>
        <w:t xml:space="preserve"> Stečajnog  zakona – pribavljanje mišljenja.</w:t>
      </w:r>
    </w:p>
    <w:p w:rsidRDefault="00D72E90" w:rsidP="00D72E90" w:rsidR="00D72E90" w:rsidRPr="007201B9">
      <w:pPr>
        <w:jc w:val="both"/>
        <w:rPr>
          <w:sz w:val="24"/>
          <w:szCs w:val="24"/>
        </w:rPr>
      </w:pPr>
    </w:p>
    <w:p w:rsidRDefault="00D72E90" w:rsidP="004473B5" w:rsidR="00D72E90" w:rsidRPr="007201B9">
      <w:pPr>
        <w:jc w:val="both"/>
        <w:rPr>
          <w:sz w:val="24"/>
          <w:szCs w:val="24"/>
        </w:rPr>
      </w:pPr>
    </w:p>
    <w:p w:rsidRDefault="00191187" w:rsidP="00191187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I</w:t>
      </w:r>
      <w:r w:rsidR="006D659E" w:rsidRPr="007201B9">
        <w:rPr>
          <w:sz w:val="24"/>
          <w:szCs w:val="24"/>
        </w:rPr>
        <w:t xml:space="preserve">I. Ovo rješenje će se objaviti </w:t>
      </w:r>
      <w:r w:rsidR="001D2B23" w:rsidRPr="007201B9">
        <w:rPr>
          <w:sz w:val="24"/>
          <w:szCs w:val="24"/>
        </w:rPr>
        <w:t xml:space="preserve">E- oglasnoj </w:t>
      </w:r>
      <w:r w:rsidR="006D659E" w:rsidRPr="007201B9">
        <w:rPr>
          <w:sz w:val="24"/>
          <w:szCs w:val="24"/>
        </w:rPr>
        <w:t>ploči suda.</w:t>
      </w:r>
    </w:p>
    <w:p w:rsidRDefault="006D659E" w:rsidP="006D659E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 xml:space="preserve">            </w:t>
      </w:r>
    </w:p>
    <w:p w:rsidRDefault="006D659E" w:rsidP="006D659E" w:rsidR="006D659E" w:rsidRPr="007201B9">
      <w:pPr>
        <w:jc w:val="center"/>
        <w:rPr>
          <w:sz w:val="24"/>
          <w:szCs w:val="24"/>
        </w:rPr>
      </w:pPr>
      <w:r w:rsidRPr="007201B9">
        <w:rPr>
          <w:sz w:val="24"/>
          <w:szCs w:val="24"/>
        </w:rPr>
        <w:t xml:space="preserve">U Zagrebu </w:t>
      </w:r>
      <w:r w:rsidR="00B97FF2">
        <w:rPr>
          <w:sz w:val="24"/>
          <w:szCs w:val="24"/>
        </w:rPr>
        <w:t>0</w:t>
      </w:r>
      <w:r w:rsidR="00B6033C" w:rsidRPr="007201B9">
        <w:rPr>
          <w:sz w:val="24"/>
          <w:szCs w:val="24"/>
        </w:rPr>
        <w:t>2</w:t>
      </w:r>
      <w:r w:rsidRPr="007201B9">
        <w:rPr>
          <w:sz w:val="24"/>
          <w:szCs w:val="24"/>
        </w:rPr>
        <w:t xml:space="preserve">. </w:t>
      </w:r>
      <w:r w:rsidR="00B6033C" w:rsidRPr="007201B9">
        <w:rPr>
          <w:sz w:val="24"/>
          <w:szCs w:val="24"/>
        </w:rPr>
        <w:t>prosinca</w:t>
      </w:r>
      <w:r w:rsidRPr="007201B9">
        <w:rPr>
          <w:sz w:val="24"/>
          <w:szCs w:val="24"/>
        </w:rPr>
        <w:t xml:space="preserve"> 201</w:t>
      </w:r>
      <w:r w:rsidR="001D2B23" w:rsidRPr="007201B9">
        <w:rPr>
          <w:sz w:val="24"/>
          <w:szCs w:val="24"/>
        </w:rPr>
        <w:t>5</w:t>
      </w:r>
      <w:r w:rsidRPr="007201B9">
        <w:rPr>
          <w:sz w:val="24"/>
          <w:szCs w:val="24"/>
        </w:rPr>
        <w:t>.</w:t>
      </w:r>
    </w:p>
    <w:p w:rsidRDefault="006D659E" w:rsidP="006D659E" w:rsidR="006D659E" w:rsidRPr="007201B9">
      <w:pPr>
        <w:jc w:val="right"/>
        <w:rPr>
          <w:sz w:val="24"/>
          <w:szCs w:val="24"/>
        </w:rPr>
      </w:pPr>
    </w:p>
    <w:p w:rsidRDefault="006D659E" w:rsidP="006D659E" w:rsidR="006D659E" w:rsidRPr="007201B9">
      <w:pPr>
        <w:jc w:val="right"/>
        <w:rPr>
          <w:sz w:val="24"/>
          <w:szCs w:val="24"/>
        </w:rPr>
      </w:pPr>
      <w:r w:rsidRPr="007201B9">
        <w:rPr>
          <w:sz w:val="24"/>
          <w:szCs w:val="24"/>
        </w:rPr>
        <w:tab/>
        <w:t>SUDAC:</w:t>
      </w:r>
    </w:p>
    <w:p w:rsidRDefault="006D659E" w:rsidP="006D659E" w:rsidR="006D659E" w:rsidRPr="007201B9">
      <w:pPr>
        <w:jc w:val="right"/>
        <w:rPr>
          <w:sz w:val="24"/>
          <w:szCs w:val="24"/>
        </w:rPr>
      </w:pPr>
      <w:r w:rsidRPr="007201B9">
        <w:rPr>
          <w:sz w:val="24"/>
          <w:szCs w:val="24"/>
        </w:rPr>
        <w:t xml:space="preserve">   Josip Bilić</w:t>
      </w:r>
    </w:p>
    <w:p w:rsidRDefault="006D659E" w:rsidP="006D659E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POUKA O PRAVNOM LIJEKU:</w:t>
      </w:r>
    </w:p>
    <w:p w:rsidRDefault="006D659E" w:rsidP="006D659E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 xml:space="preserve">Protiv ovog rješenja  nije dopuštena žalba. </w:t>
      </w:r>
    </w:p>
    <w:p w:rsidRDefault="006D659E" w:rsidP="006D659E" w:rsidR="006D659E" w:rsidRPr="007201B9">
      <w:pPr>
        <w:jc w:val="both"/>
        <w:rPr>
          <w:sz w:val="24"/>
          <w:szCs w:val="24"/>
        </w:rPr>
      </w:pPr>
    </w:p>
    <w:p w:rsidRDefault="006D659E" w:rsidP="006D659E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DNA:</w:t>
      </w:r>
    </w:p>
    <w:p w:rsidRDefault="006D659E" w:rsidP="006D659E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1.</w:t>
      </w:r>
      <w:r w:rsidR="00191187" w:rsidRPr="007201B9">
        <w:rPr>
          <w:sz w:val="24"/>
          <w:szCs w:val="24"/>
        </w:rPr>
        <w:t xml:space="preserve"> </w:t>
      </w:r>
      <w:r w:rsidRPr="007201B9">
        <w:rPr>
          <w:sz w:val="24"/>
          <w:szCs w:val="24"/>
        </w:rPr>
        <w:t xml:space="preserve">Stečajni upravitelj </w:t>
      </w:r>
    </w:p>
    <w:p w:rsidRDefault="006D659E" w:rsidP="006D659E" w:rsidR="006D659E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2.</w:t>
      </w:r>
      <w:r w:rsidR="00191187" w:rsidRPr="007201B9">
        <w:rPr>
          <w:sz w:val="24"/>
          <w:szCs w:val="24"/>
        </w:rPr>
        <w:t xml:space="preserve"> </w:t>
      </w:r>
      <w:r w:rsidRPr="007201B9">
        <w:rPr>
          <w:sz w:val="24"/>
          <w:szCs w:val="24"/>
        </w:rPr>
        <w:t xml:space="preserve">E-oglasna ploča </w:t>
      </w:r>
      <w:r w:rsidR="001D2B23" w:rsidRPr="007201B9">
        <w:rPr>
          <w:sz w:val="24"/>
          <w:szCs w:val="24"/>
        </w:rPr>
        <w:t>–</w:t>
      </w:r>
      <w:r w:rsidRPr="007201B9">
        <w:rPr>
          <w:sz w:val="24"/>
          <w:szCs w:val="24"/>
        </w:rPr>
        <w:t xml:space="preserve"> oglas</w:t>
      </w:r>
      <w:r w:rsidR="001D2B23" w:rsidRPr="007201B9">
        <w:rPr>
          <w:sz w:val="24"/>
          <w:szCs w:val="24"/>
        </w:rPr>
        <w:t xml:space="preserve"> – </w:t>
      </w:r>
      <w:r w:rsidR="003F68B0" w:rsidRPr="007201B9">
        <w:rPr>
          <w:sz w:val="24"/>
          <w:szCs w:val="24"/>
        </w:rPr>
        <w:t>8</w:t>
      </w:r>
      <w:r w:rsidR="001D2B23" w:rsidRPr="007201B9">
        <w:rPr>
          <w:sz w:val="24"/>
          <w:szCs w:val="24"/>
        </w:rPr>
        <w:t xml:space="preserve"> dana</w:t>
      </w:r>
    </w:p>
    <w:p w:rsidRDefault="005E6E51" w:rsidP="006D659E" w:rsidR="005E6E51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3. ŽDO-na znanje</w:t>
      </w:r>
    </w:p>
    <w:p w:rsidRDefault="005E6E51" w:rsidP="006D659E" w:rsidR="005E6E51" w:rsidRPr="007201B9">
      <w:pPr>
        <w:jc w:val="both"/>
        <w:rPr>
          <w:sz w:val="24"/>
          <w:szCs w:val="24"/>
        </w:rPr>
      </w:pPr>
      <w:r w:rsidRPr="007201B9">
        <w:rPr>
          <w:sz w:val="24"/>
          <w:szCs w:val="24"/>
        </w:rPr>
        <w:t>4. spis</w:t>
      </w:r>
    </w:p>
    <w:sectPr w:rsidR="005E6E51" w:rsidRPr="007201B9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459" w:rsidP="00E30E46" w:rsidR="00D73459">
      <w:r>
        <w:separator/>
      </w:r>
    </w:p>
  </w:endnote>
  <w:endnote w:id="0" w:type="continuationSeparator">
    <w:p w:rsidRDefault="00D73459" w:rsidP="00E30E46" w:rsidR="00D7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459" w:rsidP="00E30E46" w:rsidR="00D73459">
      <w:r>
        <w:separator/>
      </w:r>
    </w:p>
  </w:footnote>
  <w:footnote w:id="0" w:type="continuationSeparator">
    <w:p w:rsidRDefault="00D73459" w:rsidP="00E30E46" w:rsidR="00D73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E46" w:rsidP="00E30E46" w:rsidR="00E30E46" w:rsidRPr="00E30E46">
    <w:pPr>
      <w:pStyle w:val="Zaglavlje"/>
      <w:jc w:val="right"/>
      <w:rPr>
        <w:b/>
      </w:rPr>
    </w:pPr>
    <w:r w:rsidRPr="00E30E46">
      <w:rPr>
        <w:rFonts w:cs="Arial" w:hAnsi="Arial" w:ascii="Arial"/>
        <w:b/>
        <w:szCs w:val="22"/>
      </w:rPr>
      <w:t>98. St-</w:t>
    </w:r>
    <w:r w:rsidR="00B6033C">
      <w:rPr>
        <w:rFonts w:cs="Arial" w:hAnsi="Arial" w:ascii="Arial"/>
        <w:b/>
        <w:szCs w:val="22"/>
      </w:rPr>
      <w:t>616</w:t>
    </w:r>
    <w:r w:rsidRPr="00E30E46">
      <w:rPr>
        <w:rFonts w:cs="Arial" w:hAnsi="Arial" w:ascii="Arial"/>
        <w:b/>
        <w:szCs w:val="22"/>
      </w:rPr>
      <w:t>/1</w:t>
    </w:r>
    <w:r w:rsidR="00B6033C">
      <w:rPr>
        <w:rFonts w:cs="Arial" w:hAnsi="Arial" w:ascii="Arial"/>
        <w:b/>
        <w:szCs w:val="22"/>
      </w:rPr>
      <w:t>3</w:t>
    </w:r>
    <w:r w:rsidRPr="00E30E46">
      <w:rPr>
        <w:rFonts w:cs="Arial" w:hAnsi="Arial" w:ascii="Arial"/>
        <w:b/>
        <w:szCs w:val="22"/>
      </w:rPr>
      <w:t xml:space="preserve">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E66"/>
    <w:rsid w:val="00016A0F"/>
    <w:rsid w:val="00045B5F"/>
    <w:rsid w:val="000862F9"/>
    <w:rsid w:val="000F2D65"/>
    <w:rsid w:val="00177AA3"/>
    <w:rsid w:val="00191187"/>
    <w:rsid w:val="001968A2"/>
    <w:rsid w:val="001D2B23"/>
    <w:rsid w:val="001E3DFD"/>
    <w:rsid w:val="0020347D"/>
    <w:rsid w:val="002B75D3"/>
    <w:rsid w:val="002C3C6B"/>
    <w:rsid w:val="00347BB4"/>
    <w:rsid w:val="003E2F8A"/>
    <w:rsid w:val="003E40D8"/>
    <w:rsid w:val="003F6724"/>
    <w:rsid w:val="003F68B0"/>
    <w:rsid w:val="004473B5"/>
    <w:rsid w:val="004A1CB0"/>
    <w:rsid w:val="004A628C"/>
    <w:rsid w:val="004B7F3F"/>
    <w:rsid w:val="004C2343"/>
    <w:rsid w:val="004E5469"/>
    <w:rsid w:val="004F022B"/>
    <w:rsid w:val="00502178"/>
    <w:rsid w:val="005071FA"/>
    <w:rsid w:val="005107B8"/>
    <w:rsid w:val="0058728B"/>
    <w:rsid w:val="005C7468"/>
    <w:rsid w:val="005E6E51"/>
    <w:rsid w:val="006A3B2A"/>
    <w:rsid w:val="006D659E"/>
    <w:rsid w:val="006E4475"/>
    <w:rsid w:val="007141AF"/>
    <w:rsid w:val="00716095"/>
    <w:rsid w:val="007201B9"/>
    <w:rsid w:val="007A6843"/>
    <w:rsid w:val="007B3F07"/>
    <w:rsid w:val="007D461E"/>
    <w:rsid w:val="007E4A96"/>
    <w:rsid w:val="007F4C1E"/>
    <w:rsid w:val="00830309"/>
    <w:rsid w:val="00892CE0"/>
    <w:rsid w:val="008B05F8"/>
    <w:rsid w:val="009827CF"/>
    <w:rsid w:val="00996E66"/>
    <w:rsid w:val="009B67A9"/>
    <w:rsid w:val="009E4277"/>
    <w:rsid w:val="00A1546B"/>
    <w:rsid w:val="00A4638D"/>
    <w:rsid w:val="00A650C4"/>
    <w:rsid w:val="00A67FEF"/>
    <w:rsid w:val="00AB42A4"/>
    <w:rsid w:val="00AC7748"/>
    <w:rsid w:val="00B50321"/>
    <w:rsid w:val="00B6033C"/>
    <w:rsid w:val="00B639DE"/>
    <w:rsid w:val="00B97FF2"/>
    <w:rsid w:val="00BA6952"/>
    <w:rsid w:val="00C50B1F"/>
    <w:rsid w:val="00CA74B7"/>
    <w:rsid w:val="00CF2B6C"/>
    <w:rsid w:val="00D51A49"/>
    <w:rsid w:val="00D65689"/>
    <w:rsid w:val="00D71B6F"/>
    <w:rsid w:val="00D72E90"/>
    <w:rsid w:val="00D73459"/>
    <w:rsid w:val="00DB06B8"/>
    <w:rsid w:val="00E056D2"/>
    <w:rsid w:val="00E30E46"/>
    <w:rsid w:val="00E70FA0"/>
    <w:rsid w:val="00E832AA"/>
    <w:rsid w:val="00F509F3"/>
    <w:rsid w:val="00F5791C"/>
    <w:rsid w:val="00FA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6E66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96E66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996E66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  <w:rsid w:val="001E3DFD"/>
  </w:style>
  <w:style w:styleId="Zaglavlje" w:type="paragraph">
    <w:name w:val="header"/>
    <w:basedOn w:val="Normal"/>
    <w:link w:val="ZaglavljeChar"/>
    <w:rsid w:val="00E30E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30E46"/>
    <w:rPr>
      <w:sz w:val="22"/>
    </w:rPr>
  </w:style>
  <w:style w:styleId="Podnoje" w:type="paragraph">
    <w:name w:val="footer"/>
    <w:basedOn w:val="Normal"/>
    <w:link w:val="PodnojeChar"/>
    <w:rsid w:val="00E30E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30E46"/>
    <w:rPr>
      <w:sz w:val="22"/>
    </w:rPr>
  </w:style>
  <w:style w:styleId="Tekstbalonia" w:type="paragraph">
    <w:name w:val="Balloon Text"/>
    <w:basedOn w:val="Normal"/>
    <w:link w:val="TekstbaloniaChar"/>
    <w:rsid w:val="00B603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03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FF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FF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FF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FF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6E66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96E66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996E66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  <w:rsid w:val="001E3DFD"/>
  </w:style>
  <w:style w:styleId="Zaglavlje" w:type="paragraph">
    <w:name w:val="header"/>
    <w:basedOn w:val="Normal"/>
    <w:link w:val="ZaglavljeChar"/>
    <w:rsid w:val="00E30E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30E46"/>
    <w:rPr>
      <w:sz w:val="22"/>
    </w:rPr>
  </w:style>
  <w:style w:styleId="Podnoje" w:type="paragraph">
    <w:name w:val="footer"/>
    <w:basedOn w:val="Normal"/>
    <w:link w:val="PodnojeChar"/>
    <w:rsid w:val="00E30E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30E46"/>
    <w:rPr>
      <w:sz w:val="22"/>
    </w:rPr>
  </w:style>
  <w:style w:styleId="Tekstbalonia" w:type="paragraph">
    <w:name w:val="Balloon Text"/>
    <w:basedOn w:val="Normal"/>
    <w:link w:val="TekstbaloniaChar"/>
    <w:rsid w:val="00B603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03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FF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FF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FF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FF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St-616/2013</izvorni_sadrzaj>
    <derivirana_varijabla naziv="DomainObject.Predmet.OznakaBroj_1">St-616/2013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GTM-MONTAŽA društvo s ograničenom odgovornošću za građenje, projektiranje i nadzor</izvorni_sadrzaj>
    <derivirana_varijabla naziv="DomainObject.Predmet.ProtustrankaFormated_1">  GTM-MONTAŽA društvo s ograničenom odgovornošću za građenje, projektiranje i nadzor</derivirana_varijabla>
  </DomainObject.Predmet.ProtustrankaFormated>
  <DomainObject.Predmet.ProtustrankaFormatedOIB>
    <izvorni_sadrzaj>  GTM-MONTAŽA društvo s ograničenom odgovornošću za građenje, projektiranje i nadzor, OIB 69641384376</izvorni_sadrzaj>
    <derivirana_varijabla naziv="DomainObject.Predmet.ProtustrankaFormatedOIB_1">  GTM-MONTAŽA društvo s ograničenom odgovornošću za građenje, projektiranje i nadzor, OIB 69641384376</derivirana_varijabla>
  </DomainObject.Predmet.ProtustrankaFormatedOIB>
  <DomainObject.Predmet.ProtustrankaFormatedWithAdress>
    <izvorni_sadrzaj> GTM-MONTAŽA društvo s ograničenom odgovornošću za građenje, projektiranje i nadzor, Čepinski Put 12, 10000 Zagreb</izvorni_sadrzaj>
    <derivirana_varijabla naziv="DomainObject.Predmet.ProtustrankaFormatedWithAdress_1"> GTM-MONTAŽA društvo s ograničenom odgovornošću za građenje, projektiranje i nadzor, Čepinski Put 12, 10000 Zagreb</derivirana_varijabla>
  </DomainObject.Predmet.ProtustrankaFormatedWithAdress>
  <DomainObject.Predmet.ProtustrankaFormatedWithAdressOIB>
    <izvorni_sadrzaj> GTM-MONTAŽA društvo s ograničenom odgovornošću za građenje, projektiranje i nadzor, OIB 69641384376, Čepinski Put 12, 10000 Zagreb</izvorni_sadrzaj>
    <derivirana_varijabla naziv="DomainObject.Predmet.ProtustrankaFormatedWithAdressOIB_1"> GTM-MONTAŽA društvo s ograničenom odgovornošću za građenje, projektiranje i nadzor, OIB 69641384376, Čepinski Put 12, 10000 Zagreb</derivirana_varijabla>
  </DomainObject.Predmet.ProtustrankaFormatedWithAdressOIB>
  <DomainObject.Predmet.ProtustrankaWithAdress>
    <izvorni_sadrzaj>GTM-MONTAŽA društvo s ograničenom odgovornošću za građenje, projektiranje i nadzor Čepinski Put 12, 10000 Zagreb</izvorni_sadrzaj>
    <derivirana_varijabla naziv="DomainObject.Predmet.ProtustrankaWithAdress_1">GTM-MONTAŽA društvo s ograničenom odgovornošću za građenje, projektiranje i nadzor Čepinski Put 12, 10000 Zagreb</derivirana_varijabla>
  </DomainObject.Predmet.ProtustrankaWithAdress>
  <DomainObject.Predmet.ProtustrankaWithAdressOIB>
    <izvorni_sadrzaj>GTM-MONTAŽA društvo s ograničenom odgovornošću za građenje, projektiranje i nadzor, OIB 69641384376, Čepinski Put 12, 10000 Zagreb</izvorni_sadrzaj>
    <derivirana_varijabla naziv="DomainObject.Predmet.ProtustrankaWithAdressOIB_1">GTM-MONTAŽA društvo s ograničenom odgovornošću za građenje, projektiranje i nadzor, OIB 69641384376, Čepinski Put 12, 10000 Zagreb</derivirana_varijabla>
  </DomainObject.Predmet.ProtustrankaWithAdressOIB>
  <DomainObject.Predmet.ProtustrankaNazivFormated>
    <izvorni_sadrzaj>GTM-MONTAŽA društvo s ograničenom odgovornošću za građenje, projektiranje i nadzor</izvorni_sadrzaj>
    <derivirana_varijabla naziv="DomainObject.Predmet.ProtustrankaNazivFormated_1">GTM-MONTAŽA društvo s ograničenom odgovornošću za građenje, projektiranje i nadzor</derivirana_varijabla>
  </DomainObject.Predmet.ProtustrankaNazivFormated>
  <DomainObject.Predmet.ProtustrankaNazivFormatedOIB>
    <izvorni_sadrzaj>GTM-MONTAŽA društvo s ograničenom odgovornošću za građenje, projektiranje i nadzor, OIB 69641384376</izvorni_sadrzaj>
    <derivirana_varijabla naziv="DomainObject.Predmet.ProtustrankaNazivFormatedOIB_1">GTM-MONTAŽA društvo s ograničenom odgovornošću za građenje, projektiranje i nadzor, OIB 69641384376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GENERALI OSIGURANJE D.D.</izvorni_sadrzaj>
    <derivirana_varijabla naziv="DomainObject.Predmet.StrankaFormated_1">  FINA; GENERALI OSIGURANJE D.D.</derivirana_varijabla>
  </DomainObject.Predmet.StrankaFormated>
  <DomainObject.Predmet.StrankaFormatedOIB>
    <izvorni_sadrzaj>  FINA; GENERALI OSIGURANJE D.D.</izvorni_sadrzaj>
    <derivirana_varijabla naziv="DomainObject.Predmet.StrankaFormatedOIB_1">  FINA; GENERALI OSIGURANJE D.D.</derivirana_varijabla>
  </DomainObject.Predmet.StrankaFormatedOIB>
  <DomainObject.Predmet.StrankaFormatedWithAdress>
    <izvorni_sadrzaj> FINA, HRVATSKIH BRANITELJA 4, 44320 Kutina; GENERALI OSIGURANJE D.D.</izvorni_sadrzaj>
    <derivirana_varijabla naziv="DomainObject.Predmet.StrankaFormatedWithAdress_1"> FINA, HRVATSKIH BRANITELJA 4, 44320 Kutina; GENERALI OSIGURANJE D.D.</derivirana_varijabla>
  </DomainObject.Predmet.StrankaFormatedWithAdress>
  <DomainObject.Predmet.StrankaFormatedWithAdressOIB>
    <izvorni_sadrzaj> FINA, HRVATSKIH BRANITELJA 4, 44320 Kutina; GENERALI OSIGURANJE D.D.</izvorni_sadrzaj>
    <derivirana_varijabla naziv="DomainObject.Predmet.StrankaFormatedWithAdressOIB_1"> FINA, HRVATSKIH BRANITELJA 4, 44320 Kutina; GENERALI OSIGURANJE D.D.</derivirana_varijabla>
  </DomainObject.Predmet.StrankaFormatedWithAdressOIB>
  <DomainObject.Predmet.StrankaWithAdress>
    <izvorni_sadrzaj>FINA HRVATSKIH BRANITELJA 4,44320 Kutina,GENERALI OSIGURANJE D.D. </izvorni_sadrzaj>
    <derivirana_varijabla naziv="DomainObject.Predmet.StrankaWithAdress_1">FINA HRVATSKIH BRANITELJA 4,44320 Kutina,GENERALI OSIGURANJE D.D. </derivirana_varijabla>
  </DomainObject.Predmet.StrankaWithAdress>
  <DomainObject.Predmet.StrankaWithAdressOIB>
    <izvorni_sadrzaj>FINA, HRVATSKIH BRANITELJA 4,44320 Kutina,GENERALI OSIGURANJE D.D.</izvorni_sadrzaj>
    <derivirana_varijabla naziv="DomainObject.Predmet.StrankaWithAdressOIB_1">FINA, HRVATSKIH BRANITELJA 4,44320 Kutina,GENERALI OSIGURANJE D.D.</derivirana_varijabla>
  </DomainObject.Predmet.StrankaWithAdressOIB>
  <DomainObject.Predmet.StrankaNazivFormated>
    <izvorni_sadrzaj>FINA,GENERALI OSIGURANJE D.D.</izvorni_sadrzaj>
    <derivirana_varijabla naziv="DomainObject.Predmet.StrankaNazivFormated_1">FINA,GENERALI OSIGURANJE D.D.</derivirana_varijabla>
  </DomainObject.Predmet.StrankaNazivFormated>
  <DomainObject.Predmet.StrankaNazivFormatedOIB>
    <izvorni_sadrzaj>FINA,GENERALI OSIGURANJE D.D.</izvorni_sadrzaj>
    <derivirana_varijabla naziv="DomainObject.Predmet.StrankaNazivFormatedOIB_1">FINA,GENERALI OSIGURANJE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</item>
      <item>GENERALI OSIGURANJE D.D.</item>
    </izvorni_sadrzaj>
    <derivirana_varijabla naziv="DomainObject.Predmet.StrankaListFormated_1">
      <item>FINA</item>
      <item>GENERALI OSIGURANJE D.D.</item>
    </derivirana_varijabla>
  </DomainObject.Predmet.StrankaListFormated>
  <DomainObject.Predmet.StrankaListFormatedOIB>
    <izvorni_sadrzaj>
      <item>FINA</item>
      <item>GENERALI OSIGURANJE D.D.</item>
    </izvorni_sadrzaj>
    <derivirana_varijabla naziv="DomainObject.Predmet.StrankaListFormatedOIB_1">
      <item>FINA</item>
      <item>GENERALI OSIGURANJE D.D.</item>
    </derivirana_varijabla>
  </DomainObject.Predmet.StrankaListFormatedOIB>
  <DomainObject.Predmet.StrankaListFormatedWithAdress>
    <izvorni_sadrzaj>
      <item>FINA, HRVATSKIH BRANITELJA 4, 44320 Kutina</item>
      <item>GENERALI OSIGURANJE D.D.</item>
    </izvorni_sadrzaj>
    <derivirana_varijabla naziv="DomainObject.Predmet.StrankaListFormatedWithAdress_1">
      <item>FINA, HRVATSKIH BRANITELJA 4, 44320 Kutina</item>
      <item>GENERALI OSIGURANJE D.D.</item>
    </derivirana_varijabla>
  </DomainObject.Predmet.StrankaListFormatedWithAdress>
  <DomainObject.Predmet.StrankaListFormatedWithAdressOIB>
    <izvorni_sadrzaj>
      <item>FINA, HRVATSKIH BRANITELJA 4, 44320 Kutina</item>
      <item>GENERALI OSIGURANJE D.D.</item>
    </izvorni_sadrzaj>
    <derivirana_varijabla naziv="DomainObject.Predmet.StrankaListFormatedWithAdressOIB_1">
      <item>FINA, HRVATSKIH BRANITELJA 4, 44320 Kutina</item>
      <item>GENERALI OSIGURANJE D.D.</item>
    </derivirana_varijabla>
  </DomainObject.Predmet.StrankaListFormatedWithAdressOIB>
  <DomainObject.Predmet.StrankaListNazivFormated>
    <izvorni_sadrzaj>
      <item>FINA</item>
      <item>GENERALI OSIGURANJE D.D.</item>
    </izvorni_sadrzaj>
    <derivirana_varijabla naziv="DomainObject.Predmet.StrankaListNazivFormated_1">
      <item>FINA</item>
      <item>GENERALI OSIGURANJE D.D.</item>
    </derivirana_varijabla>
  </DomainObject.Predmet.StrankaListNazivFormated>
  <DomainObject.Predmet.StrankaListNazivFormatedOIB>
    <izvorni_sadrzaj>
      <item>FINA</item>
      <item>GENERALI OSIGURANJE D.D.</item>
    </izvorni_sadrzaj>
    <derivirana_varijabla naziv="DomainObject.Predmet.StrankaListNazivFormatedOIB_1">
      <item>FINA</item>
      <item>GENERALI OSIGURANJE D.D.</item>
    </derivirana_varijabla>
  </DomainObject.Predmet.StrankaListNazivFormatedOIB>
  <DomainObject.Predmet.ProtuStrankaListFormated>
    <izvorni_sadrzaj>
      <item>GTM-MONTAŽA društvo s ograničenom odgovornošću za građenje, projektiranje i nadzor</item>
    </izvorni_sadrzaj>
    <derivirana_varijabla naziv="DomainObject.Predmet.ProtuStrankaListFormated_1">
      <item>GTM-MONTAŽA društvo s ograničenom odgovornošću za građenje, projektiranje i nadzor</item>
    </derivirana_varijabla>
  </DomainObject.Predmet.ProtuStrankaListFormated>
  <DomainObject.Predmet.ProtuStrankaListFormatedOIB>
    <izvorni_sadrzaj>
      <item>GTM-MONTAŽA društvo s ograničenom odgovornošću za građenje, projektiranje i nadzor, OIB 69641384376</item>
    </izvorni_sadrzaj>
    <derivirana_varijabla naziv="DomainObject.Predmet.ProtuStrankaListFormatedOIB_1">
      <item>GTM-MONTAŽA društvo s ograničenom odgovornošću za građenje, projektiranje i nadzor, OIB 69641384376</item>
    </derivirana_varijabla>
  </DomainObject.Predmet.ProtuStrankaListFormatedOIB>
  <DomainObject.Predmet.ProtuStrankaListFormatedWithAdress>
    <izvorni_sadrzaj>
      <item>GTM-MONTAŽA društvo s ograničenom odgovornošću za građenje, projektiranje i nadzor, Čepinski Put 12, 10000 Zagreb</item>
    </izvorni_sadrzaj>
    <derivirana_varijabla naziv="DomainObject.Predmet.ProtuStrankaListFormatedWithAdress_1">
      <item>GTM-MONTAŽA društvo s ograničenom odgovornošću za građenje, projektiranje i nadzor, Čepinski Put 12, 10000 Zagreb</item>
    </derivirana_varijabla>
  </DomainObject.Predmet.ProtuStrankaListFormatedWithAdress>
  <DomainObject.Predmet.ProtuStrankaListFormatedWithAdressOIB>
    <izvorni_sadrzaj>
      <item>GTM-MONTAŽA društvo s ograničenom odgovornošću za građenje, projektiranje i nadzor, OIB 69641384376, Čepinski Put 12, 10000 Zagreb</item>
    </izvorni_sadrzaj>
    <derivirana_varijabla naziv="DomainObject.Predmet.ProtuStrankaListFormatedWithAdressOIB_1">
      <item>GTM-MONTAŽA društvo s ograničenom odgovornošću za građenje, projektiranje i nadzor, OIB 69641384376, Čepinski Put 12, 10000 Zagreb</item>
    </derivirana_varijabla>
  </DomainObject.Predmet.ProtuStrankaListFormatedWithAdressOIB>
  <DomainObject.Predmet.ProtuStrankaListNazivFormated>
    <izvorni_sadrzaj>
      <item>GTM-MONTAŽA društvo s ograničenom odgovornošću za građenje, projektiranje i nadzor</item>
    </izvorni_sadrzaj>
    <derivirana_varijabla naziv="DomainObject.Predmet.ProtuStrankaListNazivFormated_1">
      <item>GTM-MONTAŽA društvo s ograničenom odgovornošću za građenje, projektiranje i nadzor</item>
    </derivirana_varijabla>
  </DomainObject.Predmet.ProtuStrankaListNazivFormated>
  <DomainObject.Predmet.ProtuStrankaListNazivFormatedOIB>
    <izvorni_sadrzaj>
      <item>GTM-MONTAŽA društvo s ograničenom odgovornošću za građenje, projektiranje i nadzor, OIB 69641384376</item>
    </izvorni_sadrzaj>
    <derivirana_varijabla naziv="DomainObject.Predmet.ProtuStrankaListNazivFormatedOIB_1">
      <item>GTM-MONTAŽA društvo s ograničenom odgovornošću za građenje, projektiranje i nadzor, OIB 69641384376</item>
    </derivirana_varijabla>
  </DomainObject.Predmet.ProtuStrankaListNazivFormatedOIB>
  <DomainObject.Predmet.OstaliListFormated>
    <izvorni_sadrzaj>
      <item>Stjepan Božić</item>
      <item>Davor Petera</item>
    </izvorni_sadrzaj>
    <derivirana_varijabla naziv="DomainObject.Predmet.OstaliListFormated_1">
      <item>Stjepan Božić</item>
      <item>Davor Petera</item>
    </derivirana_varijabla>
  </DomainObject.Predmet.OstaliListFormated>
  <DomainObject.Predmet.OstaliListFormatedOIB>
    <izvorni_sadrzaj>
      <item>Stjepan Božić, OIB 81220811305</item>
      <item>Davor Petera, OIB 90695323330</item>
    </izvorni_sadrzaj>
    <derivirana_varijabla naziv="DomainObject.Predmet.OstaliListFormatedOIB_1">
      <item>Stjepan Božić, OIB 81220811305</item>
      <item>Davor Petera, OIB 90695323330</item>
    </derivirana_varijabla>
  </DomainObject.Predmet.OstaliListFormatedOIB>
  <DomainObject.Predmet.OstaliListFormatedWithAdress>
    <izvorni_sadrzaj>
      <item>Stjepan Božić, Čepinski put 12, 10000 Zagreb</item>
      <item>Davor Petera, Srebrnjak 84, 10000 Zagreb</item>
    </izvorni_sadrzaj>
    <derivirana_varijabla naziv="DomainObject.Predmet.OstaliListFormatedWithAdress_1">
      <item>Stjepan Božić, Čepinski put 12, 10000 Zagreb</item>
      <item>Davor Petera, Srebrnjak 84, 10000 Zagreb</item>
    </derivirana_varijabla>
  </DomainObject.Predmet.OstaliListFormatedWithAdress>
  <DomainObject.Predmet.OstaliListFormatedWithAdressOIB>
    <izvorni_sadrzaj>
      <item>Stjepan Božić, OIB 81220811305, Čepinski put 12, 10000 Zagreb</item>
      <item>Davor Petera, OIB 90695323330, Srebrnjak 84, 10000 Zagreb</item>
    </izvorni_sadrzaj>
    <derivirana_varijabla naziv="DomainObject.Predmet.OstaliListFormatedWithAdressOIB_1">
      <item>Stjepan Božić, OIB 81220811305, Čepinski put 12, 10000 Zagreb</item>
      <item>Davor Petera, OIB 90695323330, Srebrnjak 84, 10000 Zagreb</item>
    </derivirana_varijabla>
  </DomainObject.Predmet.OstaliListFormatedWithAdressOIB>
  <DomainObject.Predmet.OstaliListNazivFormated>
    <izvorni_sadrzaj>
      <item>Stjepan Božić</item>
      <item>Davor Petera</item>
    </izvorni_sadrzaj>
    <derivirana_varijabla naziv="DomainObject.Predmet.OstaliListNazivFormated_1">
      <item>Stjepan Božić</item>
      <item>Davor Petera</item>
    </derivirana_varijabla>
  </DomainObject.Predmet.OstaliListNazivFormated>
  <DomainObject.Predmet.OstaliListNazivFormatedOIB>
    <izvorni_sadrzaj>
      <item>Stjepan Božić, OIB 81220811305</item>
      <item>Davor Petera, OIB 90695323330</item>
    </izvorni_sadrzaj>
    <derivirana_varijabla naziv="DomainObject.Predmet.OstaliListNazivFormatedOIB_1">
      <item>Stjepan Božić, OIB 81220811305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GTM-MONTAŽA društvo s ograničenom odgovornošću za građenje, projektiranje i nadzor</izvorni_sadrzaj>
    <derivirana_varijabla naziv="DomainObject.Predmet.ProtustrankaIDrugi_1">GTM-MONTAŽA društvo s ograničenom odgovornošću za građenje, projektiranje i nadzor</derivirana_varijabla>
  </DomainObject.Predmet.ProtustrankaIDrugi>
  <DomainObject.Predmet.StrankaIDrugiAdressOIB>
    <izvorni_sadrzaj>FINA, HRVATSKIH BRANITELJA 4, 44320 Kutina i dr.</izvorni_sadrzaj>
    <derivirana_varijabla naziv="DomainObject.Predmet.StrankaIDrugiAdressOIB_1">FINA, HRVATSKIH BRANITELJA 4, 44320 Kutina i dr.</derivirana_varijabla>
  </DomainObject.Predmet.StrankaIDrugiAdressOIB>
  <DomainObject.Predmet.ProtustrankaIDrugiAdressOIB>
    <izvorni_sadrzaj>GTM-MONTAŽA društvo s ograničenom odgovornošću za građenje, projektiranje i nadzor, OIB 69641384376, Čepinski Put 12, 10000 Zagreb</izvorni_sadrzaj>
    <derivirana_varijabla naziv="DomainObject.Predmet.ProtustrankaIDrugiAdressOIB_1">GTM-MONTAŽA društvo s ograničenom odgovornošću za građenje, projektiranje i nadzor, OIB 69641384376, Čepinski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GTM-MONTAŽA društvo s ograničenom odgovornošću za građenje, projektiranje i nadzor</item>
      <item>Stjepan Božić</item>
      <item>Davor Petera</item>
      <item>GENERALI OSIGURANJE D.D.</item>
    </izvorni_sadrzaj>
    <derivirana_varijabla naziv="DomainObject.Predmet.SudioniciListNaziv_1">
      <item>FINA</item>
      <item>GTM-MONTAŽA društvo s ograničenom odgovornošću za građenje, projektiranje i nadzor</item>
      <item>Stjepan Božić</item>
      <item>Davor Petera</item>
      <item>GENERALI OSIGURANJE D.D.</item>
    </derivirana_varijabla>
  </DomainObject.Predmet.SudioniciListNaziv>
  <DomainObject.Predmet.SudioniciListAdressOIB>
    <izvorni_sadrzaj>
      <item>FINA, HRVATSKIH BRANITELJA 4,44320 Kutina</item>
      <item>GTM-MONTAŽA društvo s ograničenom odgovornošću za građenje, projektiranje i nadzor, OIB 69641384376, Čepinski Put 12,10000 Zagreb</item>
      <item>Stjepan Božić, OIB 81220811305, Čepinski put 12,10000 Zagreb</item>
      <item>Davor Petera, OIB 90695323330, Srebrnjak 84,10000 Zagreb</item>
      <item>GENERALI OSIGURANJE D.D.</item>
    </izvorni_sadrzaj>
    <derivirana_varijabla naziv="DomainObject.Predmet.SudioniciListAdressOIB_1">
      <item>FINA, HRVATSKIH BRANITELJA 4,44320 Kutina</item>
      <item>GTM-MONTAŽA društvo s ograničenom odgovornošću za građenje, projektiranje i nadzor, OIB 69641384376, Čepinski Put 12,10000 Zagreb</item>
      <item>Stjepan Božić, OIB 81220811305, Čepinski put 12,10000 Zagreb</item>
      <item>Davor Petera, OIB 90695323330, Srebrnjak 84,10000 Zagreb</item>
      <item>GENERALI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69641384376</item>
      <item>, OIB 81220811305</item>
      <item>, OIB 90695323330</item>
      <item>, OIB null</item>
    </izvorni_sadrzaj>
    <derivirana_varijabla naziv="DomainObject.Predmet.SudioniciListNazivOIB_1">
      <item>, OIB null</item>
      <item>, OIB 69641384376</item>
      <item>, OIB 81220811305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963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2015-12-02T07:17:00Z</dcterms:created>
  <dc:creator>nmarkovic</dc:creator>
  <cp:lastModifiedBy>Irena Benko</cp:lastModifiedBy>
  <cp:lastPrinted>2015-12-02T08:18:00Z</cp:lastPrinted>
  <dcterms:modified xmlns:xsi="http://www.w3.org/2001/XMLSchema-instance" xsi:type="dcterms:W3CDTF">2015-12-02T08:18:00Z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