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dab450" w14:paraId="3dab450" w:rsidRDefault="003D705D" w:rsidP="003D705D" w:rsidR="003D705D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D705D" w:rsidP="003D705D" w:rsidR="003D705D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3D705D" w:rsidP="003D705D" w:rsidR="003D705D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3D705D" w:rsidP="003D705D" w:rsidR="003D705D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3D705D" w:rsidP="003D705D" w:rsidR="003D705D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3D705D" w:rsidP="003D705D" w:rsidR="003D705D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3D705D" w:rsidP="003D705D" w:rsidR="003D705D" w:rsidRPr="005D578C">
      <w:pPr>
        <w:jc w:val="center"/>
        <w:rPr>
          <w:rFonts w:cs="Times New Roman" w:eastAsia="Times New Roman"/>
          <w:szCs w:val="24"/>
        </w:rPr>
      </w:pPr>
    </w:p>
    <w:p w:rsidRDefault="003D705D" w:rsidP="003D705D" w:rsidR="003D705D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3D705D" w:rsidP="003D705D" w:rsidR="003D705D" w:rsidRPr="005D578C">
      <w:pPr>
        <w:rPr>
          <w:rFonts w:cs="Times New Roman" w:eastAsia="Times New Roman"/>
          <w:szCs w:val="24"/>
        </w:rPr>
      </w:pPr>
    </w:p>
    <w:p w:rsidRDefault="003D705D" w:rsidP="003D705D" w:rsidR="003D705D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višoj sudskoj savjetnici Marleni Pamić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</w:rPr>
        <w:t xml:space="preserve"> AGRO OROZOVIĆ d. o. o. Cerovlje, Šestani 46A, OIB </w:t>
      </w:r>
      <w:r w:rsidRPr="003D705D">
        <w:rPr>
          <w:rFonts w:cs="Times New Roman" w:eastAsia="Times New Roman"/>
        </w:rPr>
        <w:t>02882943527</w:t>
      </w:r>
      <w:r>
        <w:rPr>
          <w:rFonts w:cs="Times New Roman" w:eastAsia="Times New Roman"/>
        </w:rPr>
        <w:t xml:space="preserve">, MBS </w:t>
      </w:r>
      <w:r w:rsidRPr="003D705D">
        <w:rPr>
          <w:rFonts w:cs="Times New Roman" w:eastAsia="Times New Roman"/>
        </w:rPr>
        <w:t>010057774</w:t>
      </w:r>
      <w:r>
        <w:rPr>
          <w:rFonts w:cs="Times New Roman" w:eastAsia="Times New Roman"/>
          <w:szCs w:val="24"/>
        </w:rPr>
        <w:t>, 17. svibnja 2017.</w:t>
      </w:r>
    </w:p>
    <w:p w:rsidRDefault="003D705D" w:rsidP="003D705D" w:rsidR="003D705D" w:rsidRPr="005D578C">
      <w:pPr>
        <w:rPr>
          <w:rFonts w:cs="Times New Roman" w:eastAsia="Times New Roman"/>
          <w:szCs w:val="24"/>
        </w:rPr>
      </w:pPr>
    </w:p>
    <w:p w:rsidRDefault="003D705D" w:rsidP="003D705D" w:rsidR="003D705D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3D705D" w:rsidP="003D705D" w:rsidR="003D705D" w:rsidRPr="005D578C">
      <w:pPr>
        <w:rPr>
          <w:rFonts w:cs="Times New Roman" w:eastAsia="Times New Roman"/>
          <w:szCs w:val="24"/>
        </w:rPr>
      </w:pPr>
    </w:p>
    <w:p w:rsidRDefault="003D705D" w:rsidP="003D705D" w:rsidR="003D705D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</w:rPr>
        <w:t xml:space="preserve">AGRO OROZOVIĆ d. o. o. Cerovlje, Šestani 46A, OIB </w:t>
      </w:r>
      <w:r w:rsidRPr="003D705D">
        <w:rPr>
          <w:rFonts w:cs="Times New Roman" w:eastAsia="Times New Roman"/>
        </w:rPr>
        <w:t>02882943527</w:t>
      </w:r>
      <w:r>
        <w:rPr>
          <w:rFonts w:cs="Times New Roman" w:eastAsia="Times New Roman"/>
        </w:rPr>
        <w:t xml:space="preserve">, MBS </w:t>
      </w:r>
      <w:r w:rsidRPr="003D705D">
        <w:rPr>
          <w:rFonts w:cs="Times New Roman" w:eastAsia="Times New Roman"/>
        </w:rPr>
        <w:t>010057774</w:t>
      </w:r>
      <w:r>
        <w:rPr>
          <w:rFonts w:cs="Times New Roman" w:eastAsia="Times New Roman"/>
          <w:szCs w:val="24"/>
        </w:rPr>
        <w:t>.</w:t>
      </w:r>
    </w:p>
    <w:p w:rsidRDefault="003D705D" w:rsidP="003D705D" w:rsidR="003D705D" w:rsidRPr="005D578C">
      <w:pPr>
        <w:rPr>
          <w:rFonts w:cs="Times New Roman" w:eastAsia="Times New Roman"/>
          <w:szCs w:val="24"/>
        </w:rPr>
      </w:pPr>
    </w:p>
    <w:p w:rsidRDefault="003D705D" w:rsidP="003D705D" w:rsidR="003D705D" w:rsidRPr="000500C0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Domagoj Repač iz Zagreba, Đorđićeva 24, OIB 24977406612</w:t>
      </w:r>
      <w:r w:rsidRPr="000500C0">
        <w:rPr>
          <w:rFonts w:cs="Times New Roman" w:eastAsia="Times New Roman"/>
          <w:szCs w:val="20"/>
        </w:rPr>
        <w:t>.</w:t>
      </w:r>
    </w:p>
    <w:p w:rsidRDefault="003D705D" w:rsidP="003D705D" w:rsidR="003D705D">
      <w:pPr>
        <w:rPr>
          <w:rFonts w:cs="Times New Roman" w:eastAsia="Times New Roman"/>
          <w:szCs w:val="20"/>
        </w:rPr>
      </w:pPr>
    </w:p>
    <w:p w:rsidRDefault="003D705D" w:rsidP="003D705D" w:rsidR="003D705D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</w:rPr>
        <w:t xml:space="preserve">AGRO OROZOVIĆ d. o. o. Cerovlje, Šestani 46A, OIB </w:t>
      </w:r>
      <w:r w:rsidRPr="003D705D">
        <w:rPr>
          <w:rFonts w:cs="Times New Roman" w:eastAsia="Times New Roman"/>
        </w:rPr>
        <w:t>02882943527</w:t>
      </w:r>
      <w:r>
        <w:rPr>
          <w:rFonts w:cs="Times New Roman" w:eastAsia="Times New Roman"/>
        </w:rPr>
        <w:t xml:space="preserve">, MBS </w:t>
      </w:r>
      <w:r w:rsidRPr="003D705D">
        <w:rPr>
          <w:rFonts w:cs="Times New Roman" w:eastAsia="Times New Roman"/>
        </w:rPr>
        <w:t>010057774</w:t>
      </w:r>
      <w:r>
        <w:rPr>
          <w:rFonts w:cs="Times New Roman" w:eastAsia="Times New Roman"/>
          <w:szCs w:val="24"/>
        </w:rPr>
        <w:t>.</w:t>
      </w:r>
    </w:p>
    <w:p w:rsidRDefault="003D705D" w:rsidP="003D705D" w:rsidR="003D705D">
      <w:pPr>
        <w:ind w:firstLine="709"/>
        <w:rPr>
          <w:rFonts w:cs="Times New Roman" w:eastAsia="Times New Roman"/>
          <w:szCs w:val="24"/>
        </w:rPr>
      </w:pPr>
    </w:p>
    <w:p w:rsidRDefault="003D705D" w:rsidP="003D705D" w:rsidR="003D705D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</w:t>
      </w:r>
      <w:r>
        <w:rPr>
          <w:rFonts w:cs="Times New Roman" w:eastAsia="Times New Roman"/>
        </w:rPr>
        <w:t xml:space="preserve">AGRO OROZOVIĆ d. o. o. Cerovlje, Šestani 46A, OIB </w:t>
      </w:r>
      <w:r w:rsidRPr="003D705D">
        <w:rPr>
          <w:rFonts w:cs="Times New Roman" w:eastAsia="Times New Roman"/>
        </w:rPr>
        <w:t>02882943527</w:t>
      </w:r>
      <w:r>
        <w:rPr>
          <w:rFonts w:cs="Times New Roman" w:eastAsia="Times New Roman"/>
        </w:rPr>
        <w:t xml:space="preserve">, MBS </w:t>
      </w:r>
      <w:r w:rsidRPr="003D705D">
        <w:rPr>
          <w:rFonts w:cs="Times New Roman" w:eastAsia="Times New Roman"/>
        </w:rPr>
        <w:t>010057774</w:t>
      </w:r>
      <w:r>
        <w:rPr>
          <w:rFonts w:cs="Times New Roman" w:eastAsia="Times New Roman"/>
          <w:szCs w:val="24"/>
        </w:rPr>
        <w:t>.</w:t>
      </w:r>
    </w:p>
    <w:p w:rsidRDefault="003D705D" w:rsidP="003D705D" w:rsidR="003D705D">
      <w:pPr>
        <w:rPr>
          <w:rFonts w:cs="Times New Roman" w:eastAsia="Times New Roman"/>
          <w:szCs w:val="24"/>
        </w:rPr>
      </w:pPr>
    </w:p>
    <w:p w:rsidRDefault="003D705D" w:rsidP="003D705D" w:rsidR="003D705D" w:rsidRPr="005D578C">
      <w:pPr>
        <w:rPr>
          <w:rFonts w:cs="Times New Roman" w:eastAsia="Times New Roman"/>
          <w:szCs w:val="24"/>
        </w:rPr>
      </w:pPr>
    </w:p>
    <w:p w:rsidRDefault="003D705D" w:rsidP="003D705D" w:rsidR="003D705D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3D705D" w:rsidP="003D705D" w:rsidR="003D705D">
      <w:pPr>
        <w:ind w:firstLine="708"/>
        <w:rPr>
          <w:rFonts w:cs="Times New Roman" w:eastAsia="Times New Roman"/>
          <w:szCs w:val="24"/>
        </w:rPr>
      </w:pPr>
    </w:p>
    <w:p w:rsidRDefault="003D705D" w:rsidP="003D705D" w:rsidR="003D705D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17. ožujka 2017.,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29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71/15, nadalje SZ), </w:t>
      </w:r>
      <w:r w:rsidRPr="005F5E36">
        <w:rPr>
          <w:rFonts w:cs="Times New Roman" w:eastAsia="Times New Roman"/>
          <w:szCs w:val="24"/>
        </w:rPr>
        <w:t>ovome sudu zahtjev za provedbu skraćenog stečajnog postupka nad pravnom osobom (dužnikom</w:t>
      </w:r>
      <w:r>
        <w:rPr>
          <w:rFonts w:cs="Times New Roman" w:eastAsia="Times New Roman"/>
          <w:szCs w:val="24"/>
        </w:rPr>
        <w:t>)</w:t>
      </w:r>
      <w:r w:rsidRPr="00661144">
        <w:rPr>
          <w:rFonts w:cs="Times New Roman" w:eastAsia="Times New Roman"/>
        </w:rPr>
        <w:t xml:space="preserve"> </w:t>
      </w:r>
      <w:r>
        <w:rPr>
          <w:rFonts w:cs="Times New Roman" w:eastAsia="Times New Roman"/>
        </w:rPr>
        <w:t>AGRO OROZOVIĆ d. o. o. Cerovlje</w:t>
      </w:r>
      <w:r>
        <w:rPr>
          <w:rFonts w:cs="Times New Roman" w:eastAsia="Times New Roman"/>
          <w:szCs w:val="24"/>
        </w:rPr>
        <w:t>.</w:t>
      </w:r>
    </w:p>
    <w:p w:rsidRDefault="003D705D" w:rsidP="003D705D" w:rsidR="003D705D" w:rsidRPr="0004167E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 w:rsidRPr="00FB2CA9">
        <w:t xml:space="preserve">nema zaposlenih, </w:t>
      </w:r>
      <w:r>
        <w:t>da u</w:t>
      </w:r>
      <w:r w:rsidRPr="00FB2CA9">
        <w:t xml:space="preserve"> Očevidniku redoslijeda osnova za plaćanje ima evidentirane neizvršene osnove za pl</w:t>
      </w:r>
      <w:r>
        <w:t xml:space="preserve">aćanje u neprekinutom razdoblju od 120 dana (dužnik je na dan 15. ožujka 2017. imao neizvršene osnove za plaćanje u neprekinutom razdoblju od 120 dana u ukupnom iznosu 5.983,05 kn) i da za dužnika </w:t>
      </w:r>
      <w:r w:rsidRPr="00FB2CA9">
        <w:t xml:space="preserve">nisu ispunjene pretpostavke za pokretanje drugog postupka radi brisanja iz </w:t>
      </w:r>
      <w:r>
        <w:t xml:space="preserve">sudskog </w:t>
      </w:r>
      <w:r w:rsidRPr="00FB2CA9">
        <w:t>registra</w:t>
      </w:r>
      <w:r>
        <w:t>, što je utvrđeno uvidom u zahtjev Financijske agencije i izvadak iz sudskog registra za dužnika (listovi 1-5 spisa)</w:t>
      </w:r>
      <w:r>
        <w:rPr>
          <w:rFonts w:eastAsiaTheme="minorHAnsi"/>
          <w:lang w:eastAsia="en-US"/>
        </w:rPr>
        <w:t>, sud je, sukladno čl. 430. SZ-a, 23. ožujka 2017.</w:t>
      </w:r>
      <w:r>
        <w:rPr>
          <w:rFonts w:cs="Times New Roman" w:eastAsia="Times New Roman"/>
          <w:szCs w:val="24"/>
        </w:rPr>
        <w:t xml:space="preserve"> na mrežnoj stranici e-Oglasna ploča sudova objavio oglas posl. br. 3 St-157/2017-3 </w:t>
      </w:r>
      <w:r w:rsidRPr="00354134">
        <w:rPr>
          <w:rFonts w:cs="Times New Roman" w:eastAsia="Times New Roman"/>
          <w:szCs w:val="24"/>
        </w:rPr>
        <w:t xml:space="preserve">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poziv vjerovnicima dužnika da najkasnije u roku od 45 dana od objave oglasa predlože otvaranje stečajnog postupka nad </w:t>
      </w:r>
      <w:r w:rsidRPr="00354134">
        <w:rPr>
          <w:rFonts w:cs="Times New Roman" w:eastAsia="Times New Roman"/>
          <w:szCs w:val="24"/>
        </w:rPr>
        <w:lastRenderedPageBreak/>
        <w:t>dužnikom, sve uz upozorenje o pravnim posljedicama nepodnošenja prijedloga za otvaranje steča</w:t>
      </w:r>
      <w:r>
        <w:rPr>
          <w:rFonts w:cs="Times New Roman" w:eastAsia="Times New Roman"/>
          <w:szCs w:val="24"/>
        </w:rPr>
        <w:t>jnog postupka iz čl. 431. SZ-a.</w:t>
      </w:r>
    </w:p>
    <w:p w:rsidRDefault="003D705D" w:rsidP="003D705D" w:rsidR="003D705D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 u roku od 15</w:t>
      </w:r>
      <w:r w:rsidRPr="00D649EA">
        <w:rPr>
          <w:rFonts w:cs="Times New Roman" w:eastAsia="Times New Roman"/>
          <w:szCs w:val="24"/>
        </w:rPr>
        <w:t xml:space="preserve"> dana nije podnijela javnobilježnički ovjerovljeni </w:t>
      </w:r>
      <w:r>
        <w:rPr>
          <w:rFonts w:cs="Times New Roman" w:eastAsia="Times New Roman"/>
          <w:szCs w:val="24"/>
        </w:rPr>
        <w:t>popis imovine</w:t>
      </w:r>
      <w:r w:rsidRPr="00D649EA">
        <w:rPr>
          <w:rFonts w:cs="Times New Roman" w:eastAsia="Times New Roman"/>
          <w:szCs w:val="24"/>
        </w:rPr>
        <w:t xml:space="preserve">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 xml:space="preserve">roku od </w:t>
      </w:r>
      <w:r>
        <w:rPr>
          <w:rFonts w:cs="Times New Roman" w:eastAsia="Times New Roman"/>
          <w:szCs w:val="24"/>
        </w:rPr>
        <w:t>45</w:t>
      </w:r>
      <w:r w:rsidRPr="00D649EA">
        <w:rPr>
          <w:rFonts w:cs="Times New Roman" w:eastAsia="Times New Roman"/>
          <w:szCs w:val="24"/>
        </w:rPr>
        <w:t xml:space="preserve"> dana </w:t>
      </w:r>
      <w:r>
        <w:rPr>
          <w:rFonts w:cs="Times New Roman" w:eastAsia="Times New Roman"/>
          <w:szCs w:val="24"/>
        </w:rPr>
        <w:t>nijedan</w:t>
      </w:r>
      <w:r w:rsidRPr="00D649EA">
        <w:rPr>
          <w:rFonts w:cs="Times New Roman" w:eastAsia="Times New Roman"/>
          <w:szCs w:val="24"/>
        </w:rPr>
        <w:t xml:space="preserve">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čl. 431. st. 1. SZ-a smatra da je dužnik nesposoban za plaćanje. </w:t>
      </w:r>
    </w:p>
    <w:p w:rsidRDefault="003D705D" w:rsidP="003D705D" w:rsidR="003D705D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</w:t>
      </w:r>
      <w:r w:rsidRPr="00D649EA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je </w:t>
      </w:r>
      <w:r w:rsidRPr="00D649EA">
        <w:rPr>
          <w:rFonts w:cs="Times New Roman" w:eastAsia="Times New Roman"/>
          <w:szCs w:val="24"/>
        </w:rPr>
        <w:t>kao u izreci rješenja.</w:t>
      </w:r>
    </w:p>
    <w:p w:rsidRDefault="003D705D" w:rsidP="003D705D" w:rsidR="003D705D" w:rsidRPr="005D578C">
      <w:pPr>
        <w:rPr>
          <w:rFonts w:cs="Times New Roman" w:eastAsia="Times New Roman"/>
          <w:szCs w:val="24"/>
        </w:rPr>
      </w:pPr>
    </w:p>
    <w:p w:rsidRDefault="003D705D" w:rsidP="003D705D" w:rsidR="003D705D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>17. svibnja 2017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3D705D" w:rsidP="003D705D" w:rsidR="003D705D">
      <w:pPr>
        <w:rPr>
          <w:rFonts w:cs="Times New Roman" w:eastAsia="Times New Roman"/>
          <w:szCs w:val="24"/>
        </w:rPr>
      </w:pPr>
    </w:p>
    <w:p w:rsidRDefault="003D705D" w:rsidP="003D705D" w:rsidR="003D705D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Viša sudska savjetnica</w:t>
      </w:r>
    </w:p>
    <w:p w:rsidRDefault="003D705D" w:rsidP="003D705D" w:rsidR="003D705D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Marlena Pamić</w:t>
      </w:r>
      <w:r w:rsidR="004141C3">
        <w:rPr>
          <w:rFonts w:cs="Times New Roman" w:eastAsia="Times New Roman"/>
          <w:szCs w:val="24"/>
        </w:rPr>
        <w:t>, v. r.</w:t>
      </w:r>
    </w:p>
    <w:p w:rsidRDefault="003D705D" w:rsidP="003D705D" w:rsidR="003D705D">
      <w:pPr>
        <w:jc w:val="left"/>
        <w:rPr>
          <w:rFonts w:cs="Times New Roman" w:eastAsia="Times New Roman"/>
          <w:szCs w:val="24"/>
        </w:rPr>
      </w:pPr>
    </w:p>
    <w:p w:rsidRDefault="003D705D" w:rsidP="003D705D" w:rsidR="003D705D" w:rsidRPr="005D578C">
      <w:pPr>
        <w:jc w:val="left"/>
        <w:rPr>
          <w:rFonts w:cs="Times New Roman" w:eastAsia="Times New Roman"/>
          <w:szCs w:val="24"/>
        </w:rPr>
      </w:pPr>
    </w:p>
    <w:p w:rsidRDefault="003D705D" w:rsidP="003D705D" w:rsidR="003D705D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3D705D" w:rsidP="003D705D" w:rsidR="003D705D">
      <w:pPr>
        <w:ind w:firstLine="708"/>
      </w:pPr>
      <w:r w:rsidRPr="00F54B8A"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SZ-a).</w:t>
      </w:r>
    </w:p>
    <w:p w:rsidRDefault="003D705D" w:rsidP="003D705D" w:rsidR="003D705D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Protiv t. I. rješenja pravo na žalbu ima osoba ovlaštena za zastupanje dužnika po zakonu do dana nastupanja pravnih posljedica otvaranja stečajnog postupka (čl. 128. st. 8. SZ-a).</w:t>
      </w:r>
    </w:p>
    <w:p w:rsidRDefault="003D705D" w:rsidP="003D705D" w:rsidR="003D705D">
      <w:pPr>
        <w:rPr>
          <w:rFonts w:cs="Times New Roman" w:eastAsia="Times New Roman"/>
          <w:szCs w:val="24"/>
        </w:rPr>
      </w:pPr>
    </w:p>
    <w:p w:rsidRDefault="003D705D" w:rsidP="003D705D" w:rsidR="003D705D" w:rsidRPr="005D578C">
      <w:pPr>
        <w:rPr>
          <w:rFonts w:cs="Times New Roman" w:eastAsia="Times New Roman"/>
          <w:szCs w:val="24"/>
        </w:rPr>
      </w:pPr>
    </w:p>
    <w:p w:rsidRDefault="003D705D" w:rsidP="003D705D" w:rsidR="003D705D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3D705D" w:rsidP="003D705D" w:rsidR="003D705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Rijeka, F. Kurelca 8,</w:t>
      </w:r>
    </w:p>
    <w:p w:rsidRDefault="003D705D" w:rsidP="003D705D" w:rsidR="003D705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</w:t>
      </w:r>
      <w:r>
        <w:rPr>
          <w:rFonts w:cs="Times New Roman" w:eastAsia="Times New Roman"/>
        </w:rPr>
        <w:t xml:space="preserve">AGRO OROZOVIĆ d. o. o. Cerovlje, Šestani 46A, </w:t>
      </w:r>
    </w:p>
    <w:p w:rsidRDefault="003D705D" w:rsidP="003D705D" w:rsidR="003D705D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Pazin, Pazin, M. B. Rašana 2/4, </w:t>
      </w:r>
    </w:p>
    <w:p w:rsidRDefault="003D705D" w:rsidP="003D705D" w:rsidR="003D705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Rovinjska 2,</w:t>
      </w:r>
    </w:p>
    <w:p w:rsidRDefault="003D705D" w:rsidP="003D705D" w:rsidR="003D705D" w:rsidRPr="000500C0">
      <w:pPr>
        <w:rPr>
          <w:rFonts w:cs="Times New Roman" w:eastAsia="Times New Roman"/>
          <w:szCs w:val="20"/>
        </w:rPr>
      </w:pPr>
      <w:r w:rsidRPr="000500C0">
        <w:rPr>
          <w:rFonts w:cs="Times New Roman" w:eastAsia="Times New Roman"/>
          <w:szCs w:val="24"/>
        </w:rPr>
        <w:t xml:space="preserve">5. stečajni upravitelj </w:t>
      </w:r>
      <w:r>
        <w:rPr>
          <w:rFonts w:cs="Times New Roman" w:eastAsia="Times New Roman"/>
          <w:szCs w:val="20"/>
        </w:rPr>
        <w:t xml:space="preserve">Domagoj Repač, Zagreb, Đorđićeva 24, </w:t>
      </w:r>
    </w:p>
    <w:p w:rsidRDefault="003D705D" w:rsidP="003D705D" w:rsidR="003D705D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3D705D" w:rsidP="003D705D" w:rsidR="003D705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 (elektronski),</w:t>
      </w:r>
    </w:p>
    <w:p w:rsidRDefault="003D705D" w:rsidP="003D705D" w:rsidR="003D705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 (i elektronski).</w:t>
      </w:r>
    </w:p>
    <w:p w:rsidRDefault="003D705D" w:rsidP="003D705D" w:rsidR="003D705D" w:rsidRPr="001B0BD2"/>
    <w:p w:rsidRDefault="003D705D" w:rsidP="003D705D" w:rsidR="003D705D"/>
    <w:p w:rsidRDefault="00FD43F4" w:rsidR="00FD43F4"/>
    <w:sectPr w:rsidSect="0049005B" w:rsidR="00FD43F4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D705D" w:rsidP="003D705D" w:rsidR="003D705D">
      <w:r>
        <w:separator/>
      </w:r>
    </w:p>
  </w:endnote>
  <w:endnote w:id="0" w:type="continuationSeparator">
    <w:p w:rsidRDefault="003D705D" w:rsidP="003D705D" w:rsidR="003D70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D705D" w:rsidP="003D705D" w:rsidR="003D705D">
      <w:r>
        <w:separator/>
      </w:r>
    </w:p>
  </w:footnote>
  <w:footnote w:id="0" w:type="continuationSeparator">
    <w:p w:rsidRDefault="003D705D" w:rsidP="003D705D" w:rsidR="003D705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705D" w:rsidP="003D705D" w:rsidR="003D705D" w:rsidRPr="00970AE0">
    <w:pPr>
      <w:pStyle w:val="Zaglavlje"/>
      <w:jc w:val="right"/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4141C3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3 St-157/2017-4</w:t>
    </w:r>
  </w:p>
  <w:p w:rsidRDefault="004141C3" w:rsidP="003902B7" w:rsidR="003902B7" w:rsidRPr="00970AE0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705D" w:rsidP="0049005B" w:rsidR="0049005B" w:rsidRPr="00970AE0">
    <w:pPr>
      <w:pStyle w:val="Zaglavlje"/>
      <w:jc w:val="right"/>
    </w:pPr>
    <w:r>
      <w:rPr>
        <w:szCs w:val="24"/>
      </w:rPr>
      <w:t>3 St-157/2017-4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27C44"/>
    <w:rsid w:val="003D705D"/>
    <w:rsid w:val="004141C3"/>
    <w:rsid w:val="00E27C44"/>
    <w:rsid w:val="00FD43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D705D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D705D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3D705D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D705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D705D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D705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D705D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141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41C3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4141C3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4141C3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4141C3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D705D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D705D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3D705D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D705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D705D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D705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D705D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141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41C3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4141C3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4141C3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4141C3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svibnja 2017.</izvorni_sadrzaj>
    <derivirana_varijabla naziv="DomainObject.DatumDonosenjaOdluke_1">17.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Marlena</izvorni_sadrzaj>
    <derivirana_varijabla naziv="DomainObject.DonositeljOdluke.Ime_1">Marlena</derivirana_varijabla>
  </DomainObject.DonositeljOdluke.Ime>
  <DomainObject.DonositeljOdluke.Prezime>
    <izvorni_sadrzaj>Pamić</izvorni_sadrzaj>
    <derivirana_varijabla naziv="DomainObject.DonositeljOdluke.Prezime_1">Pamić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157</izvorni_sadrzaj>
    <derivirana_varijabla naziv="DomainObject.Predmet.Broj_1">157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2017.</izvorni_sadrzaj>
    <derivirana_varijabla naziv="DomainObject.Predmet.DatumOsnivanja_1">17.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St-157/2017</izvorni_sadrzaj>
    <derivirana_varijabla naziv="DomainObject.Predmet.OznakaBroj_1">St-157/2017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AGRO OROZOVIĆ d.o.o. CEROVLJE</izvorni_sadrzaj>
    <derivirana_varijabla naziv="DomainObject.Predmet.ProtustrankaFormated_1">  AGRO OROZOVIĆ d.o.o. CEROVLJE</derivirana_varijabla>
  </DomainObject.Predmet.ProtustrankaFormated>
  <DomainObject.Predmet.ProtustrankaFormatedOIB>
    <izvorni_sadrzaj>  AGRO OROZOVIĆ d.o.o. CEROVLJE, OIB 02882943527</izvorni_sadrzaj>
    <derivirana_varijabla naziv="DomainObject.Predmet.ProtustrankaFormatedOIB_1">  AGRO OROZOVIĆ d.o.o. CEROVLJE, OIB 02882943527</derivirana_varijabla>
  </DomainObject.Predmet.ProtustrankaFormatedOIB>
  <DomainObject.Predmet.ProtustrankaFormatedWithAdress>
    <izvorni_sadrzaj> AGRO OROZOVIĆ d.o.o. CEROVLJE, Šestani 46A, 52402 Cerovlje</izvorni_sadrzaj>
    <derivirana_varijabla naziv="DomainObject.Predmet.ProtustrankaFormatedWithAdress_1"> AGRO OROZOVIĆ d.o.o. CEROVLJE, Šestani 46A, 52402 Cerovlje</derivirana_varijabla>
  </DomainObject.Predmet.ProtustrankaFormatedWithAdress>
  <DomainObject.Predmet.ProtustrankaFormatedWithAdressOIB>
    <izvorni_sadrzaj> AGRO OROZOVIĆ d.o.o. CEROVLJE, OIB 02882943527, Šestani 46A, 52402 Cerovlje</izvorni_sadrzaj>
    <derivirana_varijabla naziv="DomainObject.Predmet.ProtustrankaFormatedWithAdressOIB_1"> AGRO OROZOVIĆ d.o.o. CEROVLJE, OIB 02882943527, Šestani 46A, 52402 Cerovlje</derivirana_varijabla>
  </DomainObject.Predmet.ProtustrankaFormatedWithAdressOIB>
  <DomainObject.Predmet.ProtustrankaWithAdress>
    <izvorni_sadrzaj>AGRO OROZOVIĆ d.o.o. CEROVLJE Šestani 46A, 52402 Cerovlje</izvorni_sadrzaj>
    <derivirana_varijabla naziv="DomainObject.Predmet.ProtustrankaWithAdress_1">AGRO OROZOVIĆ d.o.o. CEROVLJE Šestani 46A, 52402 Cerovlje</derivirana_varijabla>
  </DomainObject.Predmet.ProtustrankaWithAdress>
  <DomainObject.Predmet.ProtustrankaWithAdressOIB>
    <izvorni_sadrzaj>AGRO OROZOVIĆ d.o.o. CEROVLJE, OIB 02882943527, Šestani 46A, 52402 Cerovlje</izvorni_sadrzaj>
    <derivirana_varijabla naziv="DomainObject.Predmet.ProtustrankaWithAdressOIB_1">AGRO OROZOVIĆ d.o.o. CEROVLJE, OIB 02882943527, Šestani 46A, 52402 Cerovlje</derivirana_varijabla>
  </DomainObject.Predmet.ProtustrankaWithAdressOIB>
  <DomainObject.Predmet.ProtustrankaNazivFormated>
    <izvorni_sadrzaj>AGRO OROZOVIĆ d.o.o. CEROVLJE</izvorni_sadrzaj>
    <derivirana_varijabla naziv="DomainObject.Predmet.ProtustrankaNazivFormated_1">AGRO OROZOVIĆ d.o.o. CEROVLJE</derivirana_varijabla>
  </DomainObject.Predmet.ProtustrankaNazivFormated>
  <DomainObject.Predmet.ProtustrankaNazivFormatedOIB>
    <izvorni_sadrzaj>AGRO OROZOVIĆ d.o.o. CEROVLJE, OIB 02882943527</izvorni_sadrzaj>
    <derivirana_varijabla naziv="DomainObject.Predmet.ProtustrankaNazivFormatedOIB_1">AGRO OROZOVIĆ d.o.o. CEROVLJE, OIB 02882943527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Marlena Pamić</izvorni_sadrzaj>
    <derivirana_varijabla naziv="DomainObject.Predmet.Referada.Sudac_1">Marlena Pamić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5983.05</izvorni_sadrzaj>
    <derivirana_varijabla naziv="DomainObject.Predmet.TrenutnaVrijednost_1">5983.05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Morena Brajuha</izvorni_sadrzaj>
    <derivirana_varijabla naziv="DomainObject.Predmet.Zapisnicar_1">Morena Brajuha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AGRO OROZOVIĆ d.o.o. CEROVLJE</item>
    </izvorni_sadrzaj>
    <derivirana_varijabla naziv="DomainObject.Predmet.ProtuStrankaListFormated_1">
      <item>AGRO OROZOVIĆ d.o.o. CEROVLJE</item>
    </derivirana_varijabla>
  </DomainObject.Predmet.ProtuStrankaListFormated>
  <DomainObject.Predmet.ProtuStrankaListFormatedOIB>
    <izvorni_sadrzaj>
      <item>AGRO OROZOVIĆ d.o.o. CEROVLJE, OIB 02882943527</item>
    </izvorni_sadrzaj>
    <derivirana_varijabla naziv="DomainObject.Predmet.ProtuStrankaListFormatedOIB_1">
      <item>AGRO OROZOVIĆ d.o.o. CEROVLJE, OIB 02882943527</item>
    </derivirana_varijabla>
  </DomainObject.Predmet.ProtuStrankaListFormatedOIB>
  <DomainObject.Predmet.ProtuStrankaListFormatedWithAdress>
    <izvorni_sadrzaj>
      <item>AGRO OROZOVIĆ d.o.o. CEROVLJE, Šestani 46A, 52402 Cerovlje</item>
    </izvorni_sadrzaj>
    <derivirana_varijabla naziv="DomainObject.Predmet.ProtuStrankaListFormatedWithAdress_1">
      <item>AGRO OROZOVIĆ d.o.o. CEROVLJE, Šestani 46A, 52402 Cerovlje</item>
    </derivirana_varijabla>
  </DomainObject.Predmet.ProtuStrankaListFormatedWithAdress>
  <DomainObject.Predmet.ProtuStrankaListFormatedWithAdressOIB>
    <izvorni_sadrzaj>
      <item>AGRO OROZOVIĆ d.o.o. CEROVLJE, OIB 02882943527, Šestani 46A, 52402 Cerovlje</item>
    </izvorni_sadrzaj>
    <derivirana_varijabla naziv="DomainObject.Predmet.ProtuStrankaListFormatedWithAdressOIB_1">
      <item>AGRO OROZOVIĆ d.o.o. CEROVLJE, OIB 02882943527, Šestani 46A, 52402 Cerovlje</item>
    </derivirana_varijabla>
  </DomainObject.Predmet.ProtuStrankaListFormatedWithAdressOIB>
  <DomainObject.Predmet.ProtuStrankaListNazivFormated>
    <izvorni_sadrzaj>
      <item>AGRO OROZOVIĆ d.o.o. CEROVLJE</item>
    </izvorni_sadrzaj>
    <derivirana_varijabla naziv="DomainObject.Predmet.ProtuStrankaListNazivFormated_1">
      <item>AGRO OROZOVIĆ d.o.o. CEROVLJE</item>
    </derivirana_varijabla>
  </DomainObject.Predmet.ProtuStrankaListNazivFormated>
  <DomainObject.Predmet.ProtuStrankaListNazivFormatedOIB>
    <izvorni_sadrzaj>
      <item>AGRO OROZOVIĆ d.o.o. CEROVLJE, OIB 02882943527</item>
    </izvorni_sadrzaj>
    <derivirana_varijabla naziv="DomainObject.Predmet.ProtuStrankaListNazivFormatedOIB_1">
      <item>AGRO OROZOVIĆ d.o.o. CEROVLJE, OIB 02882943527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svibnja 2017.</izvorni_sadrzaj>
    <derivirana_varijabla naziv="DomainObject.Datum_1">17.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AGRO OROZOVIĆ d.o.o. CEROVLJE</izvorni_sadrzaj>
    <derivirana_varijabla naziv="DomainObject.Predmet.ProtustrankaIDrugi_1">AGRO OROZOVIĆ d.o.o. CEROVLJE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AGRO OROZOVIĆ d.o.o. CEROVLJE, OIB 02882943527, Šestani 46A, 52402 Cerovlje</izvorni_sadrzaj>
    <derivirana_varijabla naziv="DomainObject.Predmet.ProtustrankaIDrugiAdressOIB_1">AGRO OROZOVIĆ d.o.o. CEROVLJE, OIB 02882943527, Šestani 46A, 52402 Cerovlje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AGRO OROZOVIĆ d.o.o. CEROVLJE</item>
    </izvorni_sadrzaj>
    <derivirana_varijabla naziv="DomainObject.Predmet.SudioniciListNaziv_1">
      <item>FINANCIJSKA AGENCIJA, RC RIJEKA, PODRUŽNICA PULA, PULA</item>
      <item>AGRO OROZOVIĆ d.o.o. CEROVLJE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AGRO OROZOVIĆ d.o.o. CEROVLJE, OIB 02882943527, Šestani 46A,52402 Cerovlje</item>
    </izvorni_sadrzaj>
    <derivirana_varijabla naziv="DomainObject.Predmet.SudioniciListAdressOIB_1">
      <item>FINANCIJSKA AGENCIJA, RC RIJEKA, PODRUŽNICA PULA, PULA, OIB 85821130368, Ulica grada Vukovara 70,10000 Zagreb</item>
      <item>AGRO OROZOVIĆ d.o.o. CEROVLJE, OIB 02882943527, Šestani 46A,52402 Cerovlje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02882943527</item>
    </izvorni_sadrzaj>
    <derivirana_varijabla naziv="DomainObject.Predmet.SudioniciListNazivOIB_1">
      <item>, OIB 85821130368</item>
      <item>, OIB 02882943527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Repač, OIB 24977406612, Đorđićeva 24, 10000 Zagreb</item>
    </izvorni_sadrzaj>
    <derivirana_varijabla naziv="DomainObject.Predmet.StecajniUpraviteljiListAddressOIB_1">
      <item>Domagoj Repač, OIB 24977406612, Đorđićeva 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686</properties:Words>
  <properties:Characters>3625</properties:Characters>
  <properties:Lines>87</properties:Lines>
  <properties:Paragraphs>31</properties:Paragraphs>
  <properties:TotalTime>5</properties:TotalTime>
  <properties:ScaleCrop>false</properties:ScaleCrop>
  <properties:LinksUpToDate>false</properties:LinksUpToDate>
  <properties:CharactersWithSpaces>4330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2017-05-16T12:51:00Z</dcterms:created>
  <dc:creator>Morena Brajuha</dc:creator>
  <dc:description/>
  <cp:keywords/>
  <cp:lastModifiedBy>Morena Brajuha</cp:lastModifiedBy>
  <cp:lastPrinted>2017-05-17T07:02:00Z</cp:lastPrinted>
  <dcterms:modified xmlns:xsi="http://www.w3.org/2001/XMLSchema-instance" xsi:type="dcterms:W3CDTF">2017-05-17T07:03:00Z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