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5db0" w14:paraId="8415db0" w:rsidRDefault="005D6E8F" w:rsidP="005D6E8F" w:rsidR="005D6E8F" w:rsidRPr="0066720C">
      <w:pPr>
        <w15:collapsed w:val="false"/>
      </w:pPr>
      <w:bookmarkStart w:name="_GoBack" w:id="0"/>
      <w:bookmarkEnd w:id="0"/>
    </w:p>
    <w:p w:rsidRDefault="005D6E8F" w:rsidP="005D6E8F" w:rsidR="005D6E8F" w:rsidRPr="0066720C"/>
    <w:p w:rsidRDefault="005D6E8F" w:rsidP="005D6E8F" w:rsidR="005D6E8F" w:rsidRPr="0066720C"/>
    <w:p w:rsidRDefault="005D6E8F" w:rsidP="005D6E8F" w:rsidR="005D6E8F" w:rsidRPr="0066720C">
      <w:r>
        <w:rPr>
          <w:noProof/>
          <w:lang w:eastAsia="hr-HR"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E8F" w:rsidP="005D6E8F" w:rsidR="005D6E8F" w:rsidRPr="0066720C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A20882" w:rsidR="005D6E8F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5D6E8F" w:rsidP="00A20882" w:rsidR="005D6E8F" w:rsidRPr="0066720C">
            <w:pPr>
              <w:jc w:val="center"/>
            </w:pPr>
            <w:r w:rsidRPr="0066720C">
              <w:t>REPUBLIKA HRVATSKA</w:t>
            </w:r>
          </w:p>
          <w:p w:rsidRDefault="005D6E8F" w:rsidP="00A20882" w:rsidR="005D6E8F" w:rsidRPr="0066720C">
            <w:pPr>
              <w:jc w:val="center"/>
            </w:pPr>
            <w:r w:rsidRPr="0066720C">
              <w:t>TRGOVAČKI SUD U ZAGREBU</w:t>
            </w:r>
          </w:p>
          <w:p w:rsidRDefault="005D6E8F" w:rsidP="00A20882" w:rsidR="005D6E8F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D6E8F" w:rsidP="005D6E8F" w:rsidR="005D6E8F" w:rsidRPr="0066720C"/>
    <w:p w:rsidRDefault="005D6E8F" w:rsidP="005D6E8F" w:rsidR="005D6E8F" w:rsidRPr="0066720C">
      <w:pPr>
        <w:jc w:val="center"/>
      </w:pPr>
      <w:r w:rsidRPr="0066720C">
        <w:t>Z A K LJ U Č A K</w:t>
      </w:r>
    </w:p>
    <w:p w:rsidRDefault="008A0172" w:rsidP="005D6E8F" w:rsidR="005D6E8F" w:rsidRPr="0066720C">
      <w:pPr>
        <w:jc w:val="right"/>
      </w:pPr>
      <w:r>
        <w:t>28. St-1379</w:t>
      </w:r>
      <w:r w:rsidR="005D6E8F">
        <w:t>/16</w:t>
      </w:r>
    </w:p>
    <w:p w:rsidRDefault="005D6E8F" w:rsidP="008A0172" w:rsidR="005D6E8F" w:rsidRPr="0066720C"/>
    <w:p w:rsidRDefault="005D6E8F" w:rsidP="008A0172" w:rsidR="005D6E8F" w:rsidRPr="0066720C">
      <w:pPr>
        <w:ind w:firstLine="720"/>
        <w:jc w:val="both"/>
      </w:pPr>
      <w:r w:rsidRPr="0066720C">
        <w:t>Trgovački sud u Zagrebu,</w:t>
      </w:r>
      <w:r>
        <w:t xml:space="preserve"> po sucu</w:t>
      </w:r>
      <w:r w:rsidRPr="0066720C">
        <w:t xml:space="preserve"> toga suda Ivanu Vladiću,</w:t>
      </w:r>
      <w:r w:rsidR="008A0172">
        <w:t xml:space="preserve"> povodom prijed</w:t>
      </w:r>
      <w:r>
        <w:t>loga predlaga</w:t>
      </w:r>
      <w:r w:rsidR="008A0172">
        <w:t>telja BALENT d.o.o. Zagreb, Donje Svetice 33, OIB 65812474252</w:t>
      </w:r>
      <w:r>
        <w:t>, za sklapanje predstečajne nagodbe</w:t>
      </w:r>
      <w:r w:rsidRPr="0066720C">
        <w:t xml:space="preserve">, dana </w:t>
      </w:r>
      <w:r w:rsidR="008A0172">
        <w:t>22</w:t>
      </w:r>
      <w:r>
        <w:t>. veljače 2016</w:t>
      </w:r>
      <w:r w:rsidRPr="0066720C">
        <w:t>.</w:t>
      </w:r>
    </w:p>
    <w:p w:rsidRDefault="008A0172" w:rsidP="005D6E8F" w:rsidR="008A0172">
      <w:pPr>
        <w:jc w:val="center"/>
      </w:pPr>
    </w:p>
    <w:p w:rsidRDefault="005D6E8F" w:rsidP="005D6E8F" w:rsidR="005D6E8F" w:rsidRPr="0066720C">
      <w:pPr>
        <w:jc w:val="center"/>
      </w:pPr>
      <w:r w:rsidRPr="0066720C">
        <w:t>z a k lj u č i o    j e</w:t>
      </w:r>
    </w:p>
    <w:p w:rsidRDefault="005D6E8F" w:rsidP="008A0172" w:rsidR="005D6E8F" w:rsidRPr="0066720C"/>
    <w:p w:rsidRDefault="005D6E8F" w:rsidP="005D6E8F" w:rsidR="008A0172">
      <w:pPr>
        <w:ind w:firstLine="708"/>
        <w:jc w:val="both"/>
      </w:pPr>
      <w:r w:rsidRPr="0066720C">
        <w:rPr>
          <w:bCs/>
        </w:rPr>
        <w:t xml:space="preserve">Poziva se predlagatelj </w:t>
      </w:r>
      <w:r>
        <w:t>da u roku od 15 dana od dana primitka ovog zaključka dostavi sudu relevantnu dokumentaciju</w:t>
      </w:r>
      <w:r w:rsidR="001B7467">
        <w:t xml:space="preserve"> i to: </w:t>
      </w:r>
    </w:p>
    <w:p w:rsidRDefault="001B7467" w:rsidP="008A0172" w:rsidR="008A0172">
      <w:pPr>
        <w:pStyle w:val="Odlomakpopisa"/>
        <w:numPr>
          <w:ilvl w:val="0"/>
          <w:numId w:val="3"/>
        </w:numPr>
        <w:jc w:val="both"/>
      </w:pPr>
      <w:r>
        <w:t xml:space="preserve">nacrte </w:t>
      </w:r>
      <w:r w:rsidR="008A0172">
        <w:t>pred</w:t>
      </w:r>
      <w:r>
        <w:t xml:space="preserve">stečajne nagodbe, </w:t>
      </w:r>
    </w:p>
    <w:p w:rsidRDefault="008A0172" w:rsidP="008A0172" w:rsidR="008A0172">
      <w:pPr>
        <w:pStyle w:val="Odlomakpopisa"/>
        <w:numPr>
          <w:ilvl w:val="0"/>
          <w:numId w:val="3"/>
        </w:numPr>
        <w:jc w:val="both"/>
      </w:pPr>
      <w:r>
        <w:t xml:space="preserve">tablice predstečajnih vjerovnika radi glasovanja o predstečajnoj nagodbi </w:t>
      </w:r>
    </w:p>
    <w:p w:rsidRDefault="001B7467" w:rsidP="008A0172" w:rsidR="008A0172">
      <w:pPr>
        <w:pStyle w:val="Odlomakpopisa"/>
        <w:numPr>
          <w:ilvl w:val="0"/>
          <w:numId w:val="3"/>
        </w:numPr>
        <w:jc w:val="both"/>
      </w:pPr>
      <w:r>
        <w:t xml:space="preserve">tablice utvrđenih tražbina, </w:t>
      </w:r>
    </w:p>
    <w:p w:rsidRDefault="001B7467" w:rsidP="008A0172" w:rsidR="008A0172">
      <w:pPr>
        <w:pStyle w:val="Odlomakpopisa"/>
        <w:numPr>
          <w:ilvl w:val="0"/>
          <w:numId w:val="3"/>
        </w:numPr>
        <w:jc w:val="both"/>
      </w:pPr>
      <w:r>
        <w:t xml:space="preserve">rješenje o utvrđenim tražbinama, </w:t>
      </w:r>
    </w:p>
    <w:p w:rsidRDefault="001B7467" w:rsidP="008A0172" w:rsidR="008A0172">
      <w:pPr>
        <w:pStyle w:val="Odlomakpopisa"/>
        <w:numPr>
          <w:ilvl w:val="0"/>
          <w:numId w:val="3"/>
        </w:numPr>
        <w:jc w:val="both"/>
      </w:pPr>
      <w:r>
        <w:t>rješenje nagodbenog vijeća da</w:t>
      </w:r>
      <w:r w:rsidR="008A0172">
        <w:t xml:space="preserve"> su za plan financijskog restrukturiranja</w:t>
      </w:r>
      <w:r>
        <w:t xml:space="preserve"> glasovali </w:t>
      </w:r>
      <w:r w:rsidR="008A0172">
        <w:t>vjerovnici</w:t>
      </w:r>
      <w:r>
        <w:t xml:space="preserve"> čije traž</w:t>
      </w:r>
      <w:r w:rsidR="008A0172">
        <w:t>b</w:t>
      </w:r>
      <w:r>
        <w:t>ine čine potrebnu većinu iz čl. 63. Zakona o financijskom poslovanju i predstečajnoj nagodbi (NN 108/12 – 112/13)</w:t>
      </w:r>
      <w:r w:rsidR="008A0172">
        <w:t>,</w:t>
      </w:r>
    </w:p>
    <w:p w:rsidRDefault="008A0172" w:rsidP="008A0172" w:rsidR="008A0172">
      <w:pPr>
        <w:pStyle w:val="Odlomakpopisa"/>
        <w:ind w:left="1068"/>
        <w:jc w:val="both"/>
      </w:pPr>
    </w:p>
    <w:p w:rsidRDefault="008A0172" w:rsidP="008A0172" w:rsidR="005D6E8F" w:rsidRPr="0066720C">
      <w:pPr>
        <w:ind w:firstLine="708"/>
        <w:jc w:val="both"/>
      </w:pPr>
      <w:r>
        <w:t xml:space="preserve">kao i da </w:t>
      </w:r>
      <w:r w:rsidR="005D6E8F">
        <w:t xml:space="preserve">elektronskim putem na e-mail suca </w:t>
      </w:r>
      <w:hyperlink r:id="rId9" w:history="true">
        <w:r w:rsidR="005D6E8F" w:rsidRPr="006A3E15">
          <w:rPr>
            <w:rStyle w:val="Hiperveza"/>
          </w:rPr>
          <w:t>ivan.vladic@tszg.pravosudje.hr</w:t>
        </w:r>
      </w:hyperlink>
      <w:r w:rsidR="005D6E8F">
        <w:t xml:space="preserve"> </w:t>
      </w:r>
      <w:r>
        <w:t xml:space="preserve">dostavi </w:t>
      </w:r>
      <w:r w:rsidR="005D6E8F">
        <w:t>nacrt predstečajne nagodbe</w:t>
      </w:r>
      <w:r>
        <w:t>.</w:t>
      </w:r>
    </w:p>
    <w:p w:rsidRDefault="005D6E8F" w:rsidP="008A0172" w:rsidR="005D6E8F" w:rsidRPr="0066720C"/>
    <w:p w:rsidRDefault="005D6E8F" w:rsidP="005D6E8F" w:rsidR="005D6E8F" w:rsidRPr="0066720C">
      <w:pPr>
        <w:jc w:val="center"/>
      </w:pPr>
      <w:r w:rsidRPr="0066720C">
        <w:t>U Zagre</w:t>
      </w:r>
      <w:r w:rsidR="008A0172">
        <w:t>bu, 22</w:t>
      </w:r>
      <w:r>
        <w:t>. veljače 2016.</w:t>
      </w:r>
    </w:p>
    <w:p w:rsidRDefault="005D6E8F" w:rsidP="005D6E8F" w:rsidR="005D6E8F" w:rsidRPr="0066720C"/>
    <w:p w:rsidRDefault="005D6E8F" w:rsidP="005D6E8F" w:rsidR="005D6E8F" w:rsidRPr="0066720C"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  <w:t>SUDAC</w:t>
      </w:r>
    </w:p>
    <w:p w:rsidRDefault="005D6E8F" w:rsidP="005D6E8F" w:rsidR="005D6E8F"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</w:r>
      <w:r w:rsidRPr="0066720C">
        <w:tab/>
        <w:t>Ivan Vladić</w:t>
      </w:r>
    </w:p>
    <w:p w:rsidRDefault="005D6E8F" w:rsidP="005D6E8F" w:rsidR="005D6E8F"/>
    <w:p w:rsidRDefault="005D6E8F" w:rsidP="005D6E8F" w:rsidR="005D6E8F">
      <w:pPr>
        <w:rPr>
          <w:u w:val="single"/>
        </w:rPr>
      </w:pPr>
      <w:r>
        <w:rPr>
          <w:u w:val="single"/>
        </w:rPr>
        <w:t xml:space="preserve">Pouka o pravnom lijeku: </w:t>
      </w:r>
    </w:p>
    <w:p w:rsidRDefault="005D6E8F" w:rsidP="005D6E8F" w:rsidR="005D6E8F" w:rsidRPr="005D6E8F">
      <w:r>
        <w:t xml:space="preserve">Protiv ovog zaključka nije dopuštena žalba. </w:t>
      </w:r>
    </w:p>
    <w:p w:rsidRDefault="005D6E8F" w:rsidP="005D6E8F" w:rsidR="005D6E8F" w:rsidRPr="0066720C"/>
    <w:p w:rsidRDefault="005D6E8F" w:rsidP="005D6E8F" w:rsidR="005D6E8F" w:rsidRPr="0066720C">
      <w:r w:rsidRPr="0066720C">
        <w:t>DNA:</w:t>
      </w:r>
    </w:p>
    <w:p w:rsidRDefault="005D6E8F" w:rsidP="005D6E8F" w:rsidR="005D6E8F" w:rsidRPr="0066720C">
      <w:pPr>
        <w:numPr>
          <w:ilvl w:val="0"/>
          <w:numId w:val="1"/>
        </w:numPr>
      </w:pPr>
      <w:r>
        <w:t>predlagatelju</w:t>
      </w:r>
    </w:p>
    <w:p w:rsidRDefault="005D6E8F" w:rsidP="005E4944" w:rsidR="001717A4">
      <w:pPr>
        <w:numPr>
          <w:ilvl w:val="0"/>
          <w:numId w:val="1"/>
        </w:numPr>
      </w:pPr>
      <w:r w:rsidRPr="0066720C">
        <w:t>spis</w:t>
      </w:r>
    </w:p>
    <w:sectPr w:rsidR="001717A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240DB"/>
    <w:multiLevelType w:val="hybridMultilevel"/>
    <w:tmpl w:val="ADB0C298"/>
    <w:lvl w:tplc="10F62AD6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3A3452F"/>
    <w:multiLevelType w:val="hybridMultilevel"/>
    <w:tmpl w:val="B994F462"/>
    <w:lvl w:tplc="95DC8E40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682F66"/>
    <w:multiLevelType w:val="hybridMultilevel"/>
    <w:tmpl w:val="98F69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E8F"/>
    <w:rsid w:val="000C06B0"/>
    <w:rsid w:val="001717A4"/>
    <w:rsid w:val="001B7467"/>
    <w:rsid w:val="001D3701"/>
    <w:rsid w:val="002C236F"/>
    <w:rsid w:val="003065FF"/>
    <w:rsid w:val="003740C3"/>
    <w:rsid w:val="005D6E8F"/>
    <w:rsid w:val="005E4944"/>
    <w:rsid w:val="006002D2"/>
    <w:rsid w:val="008A0172"/>
    <w:rsid w:val="00B8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E8F"/>
    <w:pPr>
      <w:spacing w:lineRule="auto" w:line="240" w:after="0"/>
    </w:pPr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6E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E8F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D6E8F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5D6E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E8F"/>
    <w:pPr>
      <w:spacing w:after="0" w:line="240" w:lineRule="auto"/>
    </w:pPr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6E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E8F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D6E8F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5D6E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ivan.vladic@tszg.pravosudje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St-1379/2016</izvorni_sadrzaj>
    <derivirana_varijabla naziv="DomainObject.Predmet.OznakaBroj_1">St-1379/2016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BALENT d.o.o.</izvorni_sadrzaj>
    <derivirana_varijabla naziv="DomainObject.Predmet.ProtustrankaFormated_1">  BALENT d.o.o.</derivirana_varijabla>
  </DomainObject.Predmet.ProtustrankaFormated>
  <DomainObject.Predmet.ProtustrankaFormatedOIB>
    <izvorni_sadrzaj>  BALENT d.o.o., OIB 65812474252</izvorni_sadrzaj>
    <derivirana_varijabla naziv="DomainObject.Predmet.ProtustrankaFormatedOIB_1">  BALENT d.o.o., OIB 65812474252</derivirana_varijabla>
  </DomainObject.Predmet.ProtustrankaFormatedOIB>
  <DomainObject.Predmet.ProtustrankaFormatedWithAdress>
    <izvorni_sadrzaj> BALENT d.o.o., Donje Svetice 33, 10000 Zagreb</izvorni_sadrzaj>
    <derivirana_varijabla naziv="DomainObject.Predmet.ProtustrankaFormatedWithAdress_1"> BALENT d.o.o., Donje Svetice 33, 10000 Zagreb</derivirana_varijabla>
  </DomainObject.Predmet.ProtustrankaFormatedWithAdress>
  <DomainObject.Predmet.ProtustrankaFormatedWithAdressOIB>
    <izvorni_sadrzaj> BALENT d.o.o., OIB 65812474252, Donje Svetice 33, 10000 Zagreb</izvorni_sadrzaj>
    <derivirana_varijabla naziv="DomainObject.Predmet.ProtustrankaFormatedWithAdressOIB_1"> BALENT d.o.o., OIB 65812474252, Donje Svetice 33, 10000 Zagreb</derivirana_varijabla>
  </DomainObject.Predmet.ProtustrankaFormatedWithAdressOIB>
  <DomainObject.Predmet.ProtustrankaWithAdress>
    <izvorni_sadrzaj>BALENT d.o.o. Donje Svetice 33, 10000 Zagreb</izvorni_sadrzaj>
    <derivirana_varijabla naziv="DomainObject.Predmet.ProtustrankaWithAdress_1">BALENT d.o.o. Donje Svetice 33, 10000 Zagreb</derivirana_varijabla>
  </DomainObject.Predmet.ProtustrankaWithAdress>
  <DomainObject.Predmet.ProtustrankaWithAdressOIB>
    <izvorni_sadrzaj>BALENT d.o.o., OIB 65812474252, Donje Svetice 33, 10000 Zagreb</izvorni_sadrzaj>
    <derivirana_varijabla naziv="DomainObject.Predmet.ProtustrankaWithAdressOIB_1">BALENT d.o.o., OIB 65812474252, Donje Svetice 33, 10000 Zagreb</derivirana_varijabla>
  </DomainObject.Predmet.ProtustrankaWithAdressOIB>
  <DomainObject.Predmet.ProtustrankaNazivFormated>
    <izvorni_sadrzaj>BALENT d.o.o.</izvorni_sadrzaj>
    <derivirana_varijabla naziv="DomainObject.Predmet.ProtustrankaNazivFormated_1">BALENT d.o.o.</derivirana_varijabla>
  </DomainObject.Predmet.ProtustrankaNazivFormated>
  <DomainObject.Predmet.ProtustrankaNazivFormatedOIB>
    <izvorni_sadrzaj>BALENT d.o.o., OIB 65812474252</izvorni_sadrzaj>
    <derivirana_varijabla naziv="DomainObject.Predmet.ProtustrankaNazivFormatedOIB_1">BALENT d.o.o., OIB 65812474252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BALENT d.o.o.</izvorni_sadrzaj>
    <derivirana_varijabla naziv="DomainObject.Predmet.StrankaFormated_1">  BALENT d.o.o.</derivirana_varijabla>
  </DomainObject.Predmet.StrankaFormated>
  <DomainObject.Predmet.StrankaFormatedOIB>
    <izvorni_sadrzaj>  BALENT d.o.o., OIB 65812474252</izvorni_sadrzaj>
    <derivirana_varijabla naziv="DomainObject.Predmet.StrankaFormatedOIB_1">  BALENT d.o.o., OIB 65812474252</derivirana_varijabla>
  </DomainObject.Predmet.StrankaFormatedOIB>
  <DomainObject.Predmet.StrankaFormatedWithAdress>
    <izvorni_sadrzaj> BALENT d.o.o., Donje Svetice 33, 10000 Zagreb</izvorni_sadrzaj>
    <derivirana_varijabla naziv="DomainObject.Predmet.StrankaFormatedWithAdress_1"> BALENT d.o.o., Donje Svetice 33, 10000 Zagreb</derivirana_varijabla>
  </DomainObject.Predmet.StrankaFormatedWithAdress>
  <DomainObject.Predmet.StrankaFormatedWithAdressOIB>
    <izvorni_sadrzaj> BALENT d.o.o., OIB 65812474252, Donje Svetice 33, 10000 Zagreb</izvorni_sadrzaj>
    <derivirana_varijabla naziv="DomainObject.Predmet.StrankaFormatedWithAdressOIB_1"> BALENT d.o.o., OIB 65812474252, Donje Svetice 33, 10000 Zagreb</derivirana_varijabla>
  </DomainObject.Predmet.StrankaFormatedWithAdressOIB>
  <DomainObject.Predmet.StrankaWithAdress>
    <izvorni_sadrzaj>BALENT d.o.o. Donje Svetice 33,10000 Zagreb</izvorni_sadrzaj>
    <derivirana_varijabla naziv="DomainObject.Predmet.StrankaWithAdress_1">BALENT d.o.o. Donje Svetice 33,10000 Zagreb</derivirana_varijabla>
  </DomainObject.Predmet.StrankaWithAdress>
  <DomainObject.Predmet.StrankaWithAdressOIB>
    <izvorni_sadrzaj>BALENT d.o.o., OIB 65812474252, Donje Svetice 33,10000 Zagreb</izvorni_sadrzaj>
    <derivirana_varijabla naziv="DomainObject.Predmet.StrankaWithAdressOIB_1">BALENT d.o.o., OIB 65812474252, Donje Svetice 33,10000 Zagreb</derivirana_varijabla>
  </DomainObject.Predmet.StrankaWithAdressOIB>
  <DomainObject.Predmet.StrankaNazivFormated>
    <izvorni_sadrzaj>BALENT d.o.o.</izvorni_sadrzaj>
    <derivirana_varijabla naziv="DomainObject.Predmet.StrankaNazivFormated_1">BALENT d.o.o.</derivirana_varijabla>
  </DomainObject.Predmet.StrankaNazivFormated>
  <DomainObject.Predmet.StrankaNazivFormatedOIB>
    <izvorni_sadrzaj>BALENT d.o.o., OIB 65812474252</izvorni_sadrzaj>
    <derivirana_varijabla naziv="DomainObject.Predmet.StrankaNazivFormatedOIB_1">BALENT d.o.o., OIB 65812474252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BALENT d.o.o.</item>
    </izvorni_sadrzaj>
    <derivirana_varijabla naziv="DomainObject.Predmet.StrankaListFormated_1">
      <item>BALENT d.o.o.</item>
    </derivirana_varijabla>
  </DomainObject.Predmet.StrankaListFormated>
  <DomainObject.Predmet.StrankaListFormatedOIB>
    <izvorni_sadrzaj>
      <item>BALENT d.o.o., OIB 65812474252</item>
    </izvorni_sadrzaj>
    <derivirana_varijabla naziv="DomainObject.Predmet.StrankaListFormatedOIB_1">
      <item>BALENT d.o.o., OIB 65812474252</item>
    </derivirana_varijabla>
  </DomainObject.Predmet.StrankaListFormatedOIB>
  <DomainObject.Predmet.StrankaListFormatedWithAdress>
    <izvorni_sadrzaj>
      <item>BALENT d.o.o., Donje Svetice 33, 10000 Zagreb</item>
    </izvorni_sadrzaj>
    <derivirana_varijabla naziv="DomainObject.Predmet.StrankaListFormatedWithAdress_1">
      <item>BALENT d.o.o., Donje Svetice 33, 10000 Zagreb</item>
    </derivirana_varijabla>
  </DomainObject.Predmet.StrankaListFormatedWithAdress>
  <DomainObject.Predmet.StrankaListFormatedWithAdressOIB>
    <izvorni_sadrzaj>
      <item>BALENT d.o.o., OIB 65812474252, Donje Svetice 33, 10000 Zagreb</item>
    </izvorni_sadrzaj>
    <derivirana_varijabla naziv="DomainObject.Predmet.StrankaListFormatedWithAdressOIB_1">
      <item>BALENT d.o.o., OIB 65812474252, Donje Svetice 33, 10000 Zagreb</item>
    </derivirana_varijabla>
  </DomainObject.Predmet.StrankaListFormatedWithAdressOIB>
  <DomainObject.Predmet.StrankaListNazivFormated>
    <izvorni_sadrzaj>
      <item>BALENT d.o.o.</item>
    </izvorni_sadrzaj>
    <derivirana_varijabla naziv="DomainObject.Predmet.StrankaListNazivFormated_1">
      <item>BALENT d.o.o.</item>
    </derivirana_varijabla>
  </DomainObject.Predmet.StrankaListNazivFormated>
  <DomainObject.Predmet.StrankaListNazivFormatedOIB>
    <izvorni_sadrzaj>
      <item>BALENT d.o.o., OIB 65812474252</item>
    </izvorni_sadrzaj>
    <derivirana_varijabla naziv="DomainObject.Predmet.StrankaListNazivFormatedOIB_1">
      <item>BALENT d.o.o., OIB 65812474252</item>
    </derivirana_varijabla>
  </DomainObject.Predmet.StrankaListNazivFormatedOIB>
  <DomainObject.Predmet.ProtuStrankaListFormated>
    <izvorni_sadrzaj>
      <item>BALENT d.o.o.</item>
    </izvorni_sadrzaj>
    <derivirana_varijabla naziv="DomainObject.Predmet.ProtuStrankaListFormated_1">
      <item>BALENT d.o.o.</item>
    </derivirana_varijabla>
  </DomainObject.Predmet.ProtuStrankaListFormated>
  <DomainObject.Predmet.ProtuStrankaListFormatedOIB>
    <izvorni_sadrzaj>
      <item>BALENT d.o.o., OIB 65812474252</item>
    </izvorni_sadrzaj>
    <derivirana_varijabla naziv="DomainObject.Predmet.ProtuStrankaListFormatedOIB_1">
      <item>BALENT d.o.o., OIB 65812474252</item>
    </derivirana_varijabla>
  </DomainObject.Predmet.ProtuStrankaListFormatedOIB>
  <DomainObject.Predmet.ProtuStrankaListFormatedWithAdress>
    <izvorni_sadrzaj>
      <item>BALENT d.o.o., Donje Svetice 33, 10000 Zagreb</item>
    </izvorni_sadrzaj>
    <derivirana_varijabla naziv="DomainObject.Predmet.ProtuStrankaListFormatedWithAdress_1">
      <item>BALENT d.o.o., Donje Svetice 33, 10000 Zagreb</item>
    </derivirana_varijabla>
  </DomainObject.Predmet.ProtuStrankaListFormatedWithAdress>
  <DomainObject.Predmet.ProtuStrankaListFormatedWithAdressOIB>
    <izvorni_sadrzaj>
      <item>BALENT d.o.o., OIB 65812474252, Donje Svetice 33, 10000 Zagreb</item>
    </izvorni_sadrzaj>
    <derivirana_varijabla naziv="DomainObject.Predmet.ProtuStrankaListFormatedWithAdressOIB_1">
      <item>BALENT d.o.o., OIB 65812474252, Donje Svetice 33, 10000 Zagreb</item>
    </derivirana_varijabla>
  </DomainObject.Predmet.ProtuStrankaListFormatedWithAdressOIB>
  <DomainObject.Predmet.ProtuStrankaListNazivFormated>
    <izvorni_sadrzaj>
      <item>BALENT d.o.o.</item>
    </izvorni_sadrzaj>
    <derivirana_varijabla naziv="DomainObject.Predmet.ProtuStrankaListNazivFormated_1">
      <item>BALENT d.o.o.</item>
    </derivirana_varijabla>
  </DomainObject.Predmet.ProtuStrankaListNazivFormated>
  <DomainObject.Predmet.ProtuStrankaListNazivFormatedOIB>
    <izvorni_sadrzaj>
      <item>BALENT d.o.o., OIB 65812474252</item>
    </izvorni_sadrzaj>
    <derivirana_varijabla naziv="DomainObject.Predmet.ProtuStrankaListNazivFormatedOIB_1">
      <item>BALENT d.o.o., OIB 65812474252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BALENT d.o.o.</izvorni_sadrzaj>
    <derivirana_varijabla naziv="DomainObject.Predmet.StrankaIDrugi_1">BALENT d.o.o.</derivirana_varijabla>
  </DomainObject.Predmet.StrankaIDrugi>
  <DomainObject.Predmet.ProtustrankaIDrugi>
    <izvorni_sadrzaj>BALENT d.o.o.</izvorni_sadrzaj>
    <derivirana_varijabla naziv="DomainObject.Predmet.ProtustrankaIDrugi_1">BALENT d.o.o.</derivirana_varijabla>
  </DomainObject.Predmet.ProtustrankaIDrugi>
  <DomainObject.Predmet.StrankaIDrugiAdressOIB>
    <izvorni_sadrzaj>BALENT d.o.o., OIB 65812474252, Donje Svetice 33, 10000 Zagreb</izvorni_sadrzaj>
    <derivirana_varijabla naziv="DomainObject.Predmet.StrankaIDrugiAdressOIB_1">BALENT d.o.o., OIB 65812474252, Donje Svetice 33, 10000 Zagreb</derivirana_varijabla>
  </DomainObject.Predmet.StrankaIDrugiAdressOIB>
  <DomainObject.Predmet.ProtustrankaIDrugiAdressOIB>
    <izvorni_sadrzaj>BALENT d.o.o., OIB 65812474252, Donje Svetice 33, 10000 Zagreb</izvorni_sadrzaj>
    <derivirana_varijabla naziv="DomainObject.Predmet.ProtustrankaIDrugiAdressOIB_1">BALENT d.o.o., OIB 65812474252, Donje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BALENT d.o.o.</item>
      <item>BALENT d.o.o.</item>
    </izvorni_sadrzaj>
    <derivirana_varijabla naziv="DomainObject.Predmet.SudioniciListNaziv_1">
      <item>BALENT d.o.o.</item>
      <item>BALENT d.o.o.</item>
    </derivirana_varijabla>
  </DomainObject.Predmet.SudioniciListNaziv>
  <DomainObject.Predmet.SudioniciListAdressOIB>
    <izvorni_sadrzaj>
      <item>BALENT d.o.o., OIB 65812474252, Donje Svetice 33,10000 Zagreb</item>
      <item>BALENT d.o.o., OIB 65812474252, Donje Svetice 33,10000 Zagreb</item>
    </izvorni_sadrzaj>
    <derivirana_varijabla naziv="DomainObject.Predmet.SudioniciListAdressOIB_1">
      <item>BALENT d.o.o., OIB 65812474252, Donje Svetice 33,10000 Zagreb</item>
      <item>BALENT d.o.o., OIB 65812474252, Donje Svetice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65812474252</item>
      <item>, OIB 65812474252</item>
    </izvorni_sadrzaj>
    <derivirana_varijabla naziv="DomainObject.Predmet.SudioniciListNazivOIB_1">
      <item>, OIB 65812474252</item>
      <item>, OIB 65812474252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80629-E8F2-42EF-9754-099814845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919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2016-02-22T12:49:00Z</dcterms:created>
  <dc:creator>Monika Topolovec</dc:creator>
  <cp:lastModifiedBy>Monika Topolovec</cp:lastModifiedBy>
  <cp:lastPrinted>2016-02-22T12:48:00Z</cp:lastPrinted>
  <dcterms:modified xmlns:xsi="http://www.w3.org/2001/XMLSchema-instance" xsi:type="dcterms:W3CDTF">2016-02-22T12:51:00Z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