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C0349" w:rsidR="009C0349">
        <w:tc>
          <w:tcPr>
            <w:tcW w:type="dxa" w:w="2985"/>
            <w:hideMark/>
          </w:tcPr>
          <w:p w:rsidRDefault="009C0349" w:rsidP="009C0349" w:rsidR="009C0349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0349" w:rsidP="009C0349" w:rsidR="009C0349">
            <w:pPr>
              <w:spacing w:after="0"/>
              <w:jc w:val="center"/>
            </w:pPr>
            <w:r>
              <w:t>Republika Hrvatska</w:t>
            </w:r>
          </w:p>
          <w:p w:rsidRDefault="009C0349" w:rsidP="009C0349" w:rsidR="009C0349">
            <w:pPr>
              <w:spacing w:after="0"/>
              <w:jc w:val="center"/>
            </w:pPr>
            <w:r>
              <w:t>Trgovački sud u Varaždinu</w:t>
            </w:r>
          </w:p>
          <w:p w:rsidRDefault="009C0349" w:rsidP="009C0349" w:rsidR="009C034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fd015d1" w14:paraId="fd015d1" w:rsidRDefault="009C0349" w:rsidP="009C0349" w:rsidR="009C0349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C0349" w:rsidP="009C0349" w:rsidR="009C0349">
      <w:pPr>
        <w:spacing w:after="0"/>
        <w:jc w:val="both"/>
      </w:pPr>
      <w:r>
        <w:t xml:space="preserve">                                                                                                Poslovni broj: 3 St-25/2015-83</w:t>
      </w: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</w:pPr>
    </w:p>
    <w:p w:rsidRDefault="009C0349" w:rsidP="009C0349" w:rsidR="009C0349">
      <w:pPr>
        <w:spacing w:after="0"/>
        <w:jc w:val="right"/>
      </w:pPr>
    </w:p>
    <w:p w:rsidRDefault="009C0349" w:rsidP="009C0349" w:rsidR="009C0349">
      <w:pPr>
        <w:spacing w:after="0"/>
        <w:jc w:val="center"/>
      </w:pPr>
      <w:r>
        <w:t>R E P U B L I K A   H R V A T S K A</w:t>
      </w:r>
    </w:p>
    <w:p w:rsidRDefault="009C0349" w:rsidP="009C0349" w:rsidR="009C0349">
      <w:pPr>
        <w:spacing w:after="0"/>
        <w:jc w:val="right"/>
      </w:pPr>
    </w:p>
    <w:p w:rsidRDefault="009C0349" w:rsidP="009C0349" w:rsidR="009C0349">
      <w:pPr>
        <w:spacing w:after="0"/>
        <w:jc w:val="center"/>
      </w:pPr>
      <w:r>
        <w:t>R J E Š E N J E</w:t>
      </w:r>
    </w:p>
    <w:p w:rsidRDefault="009C0349" w:rsidP="009C0349" w:rsidR="009C0349">
      <w:pPr>
        <w:spacing w:after="0"/>
        <w:jc w:val="center"/>
      </w:pPr>
    </w:p>
    <w:p w:rsidRDefault="009C0349" w:rsidP="009C0349" w:rsidR="009C0349">
      <w:pPr>
        <w:spacing w:after="0"/>
        <w:jc w:val="center"/>
      </w:pPr>
    </w:p>
    <w:p w:rsidRDefault="009C0349" w:rsidP="009C0349" w:rsidR="009C0349">
      <w:pPr>
        <w:spacing w:after="0"/>
        <w:jc w:val="both"/>
      </w:pPr>
      <w:r>
        <w:tab/>
        <w:t>Trgovački sud u Varaždinu, po sucu toga suda Jasni Lekić, u stečajnom postupku nad stečajnim dužnikom Proizvodno uslužna zadruga TALAN u stečaju, Sudovčina, Varaždinska 26, MBS: 070066586, OIB: 40559796716, dana 20. studenog 2018. godine,</w:t>
      </w: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9C0349" w:rsidP="009C0349" w:rsidR="009C0349">
      <w:pPr>
        <w:spacing w:after="0"/>
      </w:pPr>
    </w:p>
    <w:p w:rsidRDefault="009C0349" w:rsidP="009C0349" w:rsidR="009C0349">
      <w:pPr>
        <w:spacing w:after="0"/>
        <w:jc w:val="both"/>
      </w:pPr>
      <w:r>
        <w:tab/>
        <w:t>I/ Određuje se završno ročište za dan</w:t>
      </w: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center"/>
      </w:pPr>
      <w:r>
        <w:rPr>
          <w:b/>
        </w:rPr>
        <w:t>20. prosinca 2018. godine u 09,00 sati kod ovog suda, soba 226/II kat</w:t>
      </w:r>
      <w:r>
        <w:t>.</w:t>
      </w:r>
    </w:p>
    <w:p w:rsidRDefault="009C0349" w:rsidP="009C0349" w:rsidR="009C0349">
      <w:pPr>
        <w:spacing w:after="0"/>
        <w:jc w:val="center"/>
      </w:pPr>
    </w:p>
    <w:p w:rsidRDefault="009C0349" w:rsidP="009C0349" w:rsidR="009C0349">
      <w:pPr>
        <w:spacing w:after="0"/>
        <w:jc w:val="both"/>
      </w:pPr>
      <w:r>
        <w:tab/>
        <w:t>II/ Za ročište predlaže se slijedeći dnevni red:</w:t>
      </w: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9C0349" w:rsidP="009C0349" w:rsidR="009C0349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9C0349" w:rsidP="009C0349" w:rsidR="009C0349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9C0349" w:rsidP="009C0349" w:rsidR="009C0349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center"/>
      </w:pPr>
      <w:r>
        <w:t xml:space="preserve">Varaždin, 20. studenog 2018. </w:t>
      </w:r>
    </w:p>
    <w:p w:rsidRDefault="009C0349" w:rsidP="009C0349" w:rsidR="009C0349">
      <w:pPr>
        <w:spacing w:after="0"/>
        <w:jc w:val="center"/>
      </w:pPr>
    </w:p>
    <w:p w:rsidRDefault="009C0349" w:rsidP="009C0349" w:rsidR="009C0349">
      <w:pPr>
        <w:spacing w:after="0"/>
        <w:jc w:val="center"/>
      </w:pPr>
    </w:p>
    <w:p w:rsidRDefault="009C0349" w:rsidP="009C0349" w:rsidR="009C0349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both"/>
      </w:pPr>
      <w:r>
        <w:t>POUKA O PRAVNOM LIJEKU:</w:t>
      </w: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both"/>
      </w:pPr>
      <w:r>
        <w:tab/>
        <w:t>Protiv ovog rješenja nije dopušten poseban pravni lijek.</w:t>
      </w: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both"/>
      </w:pPr>
      <w:r>
        <w:t>DNA: 1. Stečajni upravitelj Ivo Žiža, Vinogradi Ludbreški 53, putem elektroničke pošte</w:t>
      </w:r>
    </w:p>
    <w:p w:rsidRDefault="009C0349" w:rsidP="009C0349" w:rsidR="009C0349">
      <w:pPr>
        <w:spacing w:after="0"/>
        <w:jc w:val="both"/>
      </w:pPr>
      <w:r>
        <w:t xml:space="preserve">           2. ŽDO Varaždin, građansko-upravni odjel </w:t>
      </w:r>
    </w:p>
    <w:p w:rsidRDefault="009C0349" w:rsidP="009C0349" w:rsidR="009C0349">
      <w:pPr>
        <w:spacing w:after="0"/>
        <w:jc w:val="both"/>
      </w:pPr>
      <w:r>
        <w:t xml:space="preserve">           3. E-Oglasna ploča ovoga suda</w:t>
      </w:r>
    </w:p>
    <w:p w:rsidRDefault="009C0349" w:rsidP="009C0349" w:rsidR="009C0349">
      <w:pPr>
        <w:spacing w:after="0"/>
        <w:jc w:val="both"/>
      </w:pPr>
      <w:r>
        <w:t xml:space="preserve">           </w:t>
      </w:r>
    </w:p>
    <w:p w:rsidRDefault="009C0349" w:rsidP="009C0349" w:rsidR="009C0349">
      <w:pPr>
        <w:spacing w:after="0"/>
        <w:jc w:val="both"/>
      </w:pPr>
    </w:p>
    <w:p w:rsidRDefault="009C0349" w:rsidP="009C0349" w:rsidR="009C0349">
      <w:pPr>
        <w:spacing w:after="0"/>
        <w:jc w:val="both"/>
      </w:pPr>
    </w:p>
    <w:p w:rsidRDefault="00AE649C" w:rsidP="009C0349" w:rsidR="00AE649C" w:rsidRPr="00B76F3C">
      <w:pPr>
        <w:pStyle w:val="NormaleSPIS"/>
        <w:spacing w:after="0"/>
      </w:pPr>
    </w:p>
    <w:p w:rsidRDefault="00AB4602" w:rsidP="009C034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C034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07C" w:rsidP="00537B78" w:rsidR="00E8507C">
      <w:r>
        <w:separator/>
      </w:r>
    </w:p>
  </w:endnote>
  <w:endnote w:id="0" w:type="continuationSeparator">
    <w:p w:rsidRDefault="00E8507C" w:rsidP="00537B78" w:rsidR="00E85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07C" w:rsidP="00537B78" w:rsidR="00E8507C">
      <w:r>
        <w:separator/>
      </w:r>
    </w:p>
  </w:footnote>
  <w:footnote w:id="0" w:type="continuationSeparator">
    <w:p w:rsidRDefault="00E8507C" w:rsidP="00537B78" w:rsidR="00E850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6B2C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49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07C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406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St-25/2015-83</izvorni_sadrzaj>
    <derivirana_varijabla naziv="DomainObject.Oznaka_1">St-25/2015-83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Priloženi Ovr-1112/11 TS VŽD
Ovr-1101/15 OS VŽD</izvorni_sadrzaj>
    <derivirana_varijabla naziv="DomainObject.Predmet.PrimjedbaSuca_1">Priloženi Ovr-1112/11 TS VŽD
Ovr-1101/15 OS VŽD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Proizvodno uslužna zadruga TALAN zastupanog po punomoćniku JELAKOVIĆ &amp; PARTNERI odvjetničko društvo, javno trgovačko društvo; FTC USLUGE d.o.o. za factoring i usluge</izvorni_sadrzaj>
    <derivirana_varijabla naziv="DomainObject.Predmet.StrankaFormated_1">  Proizvodno uslužna zadruga TALAN zastupanog po punomoćniku JELAKOVIĆ &amp; PARTNERI odvjetničko društvo, javno trgovačko društvo; FTC USLUGE d.o.o. za factoring i usluge</derivirana_varijabla>
  </DomainObject.Predmet.StrankaFormated>
  <DomainObject.Predmet.StrankaFormatedOIB>
    <izvorni_sadrzaj>  Proizvodno uslužna zadruga TALAN, OIB 40559796716 zastupanog po punomoćniku JELAKOVIĆ &amp; PARTNERI odvjetničko društvo, javno trgovačko društvo; FTC USLUGE d.o.o. za factoring i usluge, OIB 50618272520</izvorni_sadrzaj>
    <derivirana_varijabla naziv="DomainObject.Predmet.StrankaFormatedOIB_1">  Proizvodno uslužna zadruga TALAN, OIB 40559796716 zastupanog po punomoćniku JELAKOVIĆ &amp; PARTNERI odvjetničko društvo, javno trgovačko društvo; FTC USLUGE d.o.o. za factoring i usluge, OIB 50618272520</derivirana_varijabla>
  </DomainObject.Predmet.StrankaFormatedOIB>
  <DomainObject.Predmet.StrankaFormatedWithAdress>
    <izvorni_sadrzaj> Proizvodno uslužna zadruga TALAN, Varaždinska 26, 42230 Sudovčina zastupanog po punomoćniku JELAKOVIĆ &amp; PARTNERI odvjetničko društvo, javno trgovačko društvo; FTC USLUGE d.o.o. za factoring i usluge, Osredak 2, 10000 Zagreb</izvorni_sadrzaj>
    <derivirana_varijabla naziv="DomainObject.Predmet.StrankaFormatedWithAdress_1"> Proizvodno uslužna zadruga TALAN, Varaždinska 26, 42230 Sudovčina zastupanog po punomoćniku JELAKOVIĆ &amp; PARTNERI odvjetničko društvo, javno trgovačko društvo; FTC USLUGE d.o.o. za factoring i usluge, Osredak 2, 10000 Zagreb</derivirana_varijabla>
  </DomainObject.Predmet.StrankaFormatedWithAdress>
  <DomainObject.Predmet.StrankaFormatedWithAdressOIB>
    <izvorni_sadrzaj> Proizvodno uslužna zadruga TALAN, OIB 40559796716, Varaždinska 26, 42230 Sudovčina zastupanog po punomoćniku JELAKOVIĆ &amp; PARTNERI odvjetničko društvo, javno trgovačko društvo; FTC USLUGE d.o.o. za factoring i usluge, OIB 50618272520, Osredak 2, 10000 Zagreb</izvorni_sadrzaj>
    <derivirana_varijabla naziv="DomainObject.Predmet.StrankaFormatedWithAdressOIB_1"> Proizvodno uslužna zadruga TALAN, OIB 40559796716, Varaždinska 26, 42230 Sudovčina zastupanog po punomoćniku JELAKOVIĆ &amp; PARTNERI odvjetničko društvo, javno trgovačko društvo; FTC USLUGE d.o.o. za factoring i usluge, OIB 50618272520, Osredak 2, 10000 Zagreb</derivirana_varijabla>
  </DomainObject.Predmet.StrankaFormatedWithAdressOIB>
  <DomainObject.Predmet.StrankaWithAdress>
    <izvorni_sadrzaj>Proizvodno uslužna zadruga TALAN Varaždinska 26,42230 Sudovčina,FTC USLUGE d.o.o. za factoring i usluge Osredak 2,10000 Zagreb</izvorni_sadrzaj>
    <derivirana_varijabla naziv="DomainObject.Predmet.StrankaWithAdress_1">Proizvodno uslužna zadruga TALAN Varaždinska 26,42230 Sudovčina,FTC USLUGE d.o.o. za factoring i usluge Osredak 2,10000 Zagreb</derivirana_varijabla>
  </DomainObject.Predmet.StrankaWithAdress>
  <DomainObject.Predmet.StrankaWithAdressOIB>
    <izvorni_sadrzaj>Proizvodno uslužna zadruga TALAN, OIB 40559796716, Varaždinska 26,42230 Sudovčina,FTC USLUGE d.o.o. za factoring i usluge, OIB 50618272520, Osredak 2,10000 Zagreb</izvorni_sadrzaj>
    <derivirana_varijabla naziv="DomainObject.Predmet.StrankaWithAdressOIB_1">Proizvodno uslužna zadruga TALAN, OIB 40559796716, Varaždinska 26,42230 Sudovčina,FTC USLUGE d.o.o. za factoring i usluge, OIB 50618272520, Osredak 2,10000 Zagreb</derivirana_varijabla>
  </DomainObject.Predmet.StrankaWithAdressOIB>
  <DomainObject.Predmet.StrankaNazivFormated>
    <izvorni_sadrzaj>Proizvodno uslužna zadruga TALAN,FTC USLUGE d.o.o. za factoring i usluge</izvorni_sadrzaj>
    <derivirana_varijabla naziv="DomainObject.Predmet.StrankaNazivFormated_1">Proizvodno uslužna zadruga TALAN,FTC USLUGE d.o.o. za factoring i usluge</derivirana_varijabla>
  </DomainObject.Predmet.StrankaNazivFormated>
  <DomainObject.Predmet.StrankaNazivFormatedOIB>
    <izvorni_sadrzaj>Proizvodno uslužna zadruga TALAN, OIB 40559796716,FTC USLUGE d.o.o. za factoring i usluge, OIB 50618272520</izvorni_sadrzaj>
    <derivirana_varijabla naziv="DomainObject.Predmet.StrankaNazivFormatedOIB_1">Proizvodno uslužna zadruga TALAN, OIB 40559796716,FTC USLUGE d.o.o. za factoring i usluge, OIB 50618272520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9556148.52</izvorni_sadrzaj>
    <derivirana_varijabla naziv="DomainObject.Predmet.TrenutnaVrijednost_1">9556148.52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Proizvodno uslužna zadruga TALAN zastupanog po punomoćniku JELAKOVIĆ &amp; PARTNERI odvjetničko društvo, javno trgovačko društvo</item>
      <item>FTC USLUGE d.o.o. za factoring i usluge</item>
    </izvorni_sadrzaj>
    <derivirana_varijabla naziv="DomainObject.Predmet.StrankaListFormated_1">
      <item>Proizvodno uslužna zadruga TALAN zastupanog po punomoćniku JELAKOVIĆ &amp; PARTNERI odvjetničko društvo, javno trgovačko društvo</item>
      <item>FTC USLUGE d.o.o. za factoring i usluge</item>
    </derivirana_varijabla>
  </DomainObject.Predmet.StrankaListFormated>
  <DomainObject.Predmet.StrankaListFormatedOIB>
    <izvorni_sadrzaj>
      <item>Proizvodno uslužna zadruga TALAN, OIB 40559796716 zastupanog po punomoćniku JELAKOVIĆ &amp; PARTNERI odvjetničko društvo, javno trgovačko društvo</item>
      <item>FTC USLUGE d.o.o. za factoring i usluge, OIB 50618272520</item>
    </izvorni_sadrzaj>
    <derivirana_varijabla naziv="DomainObject.Predmet.StrankaListFormatedOIB_1">
      <item>Proizvodno uslužna zadruga TALAN, OIB 40559796716 zastupanog po punomoćniku JELAKOVIĆ &amp; PARTNERI odvjetničko društvo, javno trgovačko društvo</item>
      <item>FTC USLUGE d.o.o. za factoring i usluge, OIB 50618272520</item>
    </derivirana_varijabla>
  </DomainObject.Predmet.StrankaListFormatedOIB>
  <DomainObject.Predmet.StrankaListFormatedWithAdress>
    <izvorni_sadrzaj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izvorni_sadrzaj>
    <derivirana_varijabla naziv="DomainObject.Predmet.StrankaListFormatedWithAdress_1"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derivirana_varijabla>
  </DomainObject.Predmet.StrankaListFormatedWithAdress>
  <DomainObject.Predmet.StrankaListFormatedWithAdressOIB>
    <izvorni_sadrzaj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izvorni_sadrzaj>
    <derivirana_varijabla naziv="DomainObject.Predmet.StrankaListFormatedWithAdressOIB_1"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derivirana_varijabla>
  </DomainObject.Predmet.StrankaListFormatedWithAdressOIB>
  <DomainObject.Predmet.StrankaListNazivFormated>
    <izvorni_sadrzaj>
      <item>Proizvodno uslužna zadruga TALAN</item>
      <item>FTC USLUGE d.o.o. za factoring i usluge</item>
    </izvorni_sadrzaj>
    <derivirana_varijabla naziv="DomainObject.Predmet.StrankaListNazivFormated_1">
      <item>Proizvodno uslužna zadruga TALAN</item>
      <item>FTC USLUGE d.o.o. za factoring i usluge</item>
    </derivirana_varijabla>
  </DomainObject.Predmet.StrankaListNazivFormated>
  <DomainObject.Predmet.StrankaListNazivFormatedOIB>
    <izvorni_sadrzaj>
      <item>Proizvodno uslužna zadruga TALAN, OIB 40559796716</item>
      <item>FTC USLUGE d.o.o. za factoring i usluge, OIB 50618272520</item>
    </izvorni_sadrzaj>
    <derivirana_varijabla naziv="DomainObject.Predmet.StrankaListNazivFormatedOIB_1">
      <item>Proizvodno uslužna zadruga TALAN, OIB 40559796716</item>
      <item>FTC USLUGE d.o.o. za factoring i usluge, OIB 50618272520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  <item>TONI društvo s ograničenom odgovornošću za proizvodnju, trgovinu i usluge</item>
    </izvorni_sadrzaj>
    <derivirana_varijabla naziv="DomainObject.Predmet.OstaliListFormated_1"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  <item>TONI društvo s ograničenom odgovornošću za proizvodnju, trgovinu i usluge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  <item>TONI društvo s ograničenom odgovornošću za proizvodnju, trgovinu i usluge, OIB 07108457690</item>
    </izvorni_sadrzaj>
    <derivirana_varijabla naziv="DomainObject.Predmet.OstaliListFormatedOIB_1"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  <item>TONI društvo s ograničenom odgovornošću za proizvodnju, trgovinu i usluge, OIB 07108457690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  <item>TONI društvo s ograničenom odgovornošću za proizvodnju, trgovinu i usluge, Kolodvorska 80 A, 40320 Donji Kraljevec</item>
    </izvorni_sadrzaj>
    <derivirana_varijabla naziv="DomainObject.Predmet.OstaliListFormatedWithAdress_1"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  <item>TONI društvo s ograničenom odgovornošću za proizvodnju, trgovinu i usluge, Kolodvorska 80 A, 40320 Donji Kraljevec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  <item>TONI društvo s ograničenom odgovornošću za proizvodnju, trgovinu i usluge, OIB 07108457690, Kolodvorska 80 A, 40320 Donji Kraljevec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  <item>TONI društvo s ograničenom odgovornošću za proizvodnju, trgovinu i usluge, OIB 07108457690, Kolodvorska 80 A, 40320 Donji Kraljevec</item>
    </derivirana_varijabla>
  </DomainObject.Predmet.OstaliListFormatedWithAdressOIB>
  <DomainObject.Predmet.OstaliListNazivFormated>
    <izvorni_sadrzaj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  <item>TONI društvo s ograničenom odgovornošću za proizvodnju, trgovinu i usluge</item>
    </izvorni_sadrzaj>
    <derivirana_varijabla naziv="DomainObject.Predmet.OstaliListNazivFormated_1"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  <item>TONI društvo s ograničenom odgovornošću za proizvodnju, trgovinu i usluge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  <item>TONI društvo s ograničenom odgovornošću za proizvodnju, trgovinu i usluge, OIB 07108457690</item>
    </izvorni_sadrzaj>
    <derivirana_varijabla naziv="DomainObject.Predmet.OstaliListNazivFormatedOIB_1"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  <item>TONI društvo s ograničenom odgovornošću za proizvodnju, trgovinu i usluge, OIB 07108457690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St-25/2015-83</izvorni_sadrzaj>
    <derivirana_varijabla naziv="DomainObject.PoslovniBrojDokumenta_1">St-25/2015-83</derivirana_varijabla>
  </DomainObject.PoslovniBrojDokumenta>
  <DomainObject.Predmet.StrankaIDrugi>
    <izvorni_sadrzaj>Proizvodno uslužna zadruga TALAN i dr.</izvorni_sadrzaj>
    <derivirana_varijabla naziv="DomainObject.Predmet.StrankaIDrugi_1">Proizvodno uslužna zadruga TALAN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Proizvodno uslužna zadruga TALAN, OIB 40559796716, Varaždinska 26, 42230 Sudovčina i dr.</izvorni_sadrzaj>
    <derivirana_varijabla naziv="DomainObject.Predmet.StrankaIDrugiAdressOIB_1">Proizvodno uslužna zadruga TALAN, OIB 40559796716, Varaždinska 26, 42230 Sudovčina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  <item>TONI društvo s ograničenom odgovornošću za proizvodnju, trgovinu i usluge</item>
    </izvorni_sadrzaj>
    <derivirana_varijabla naziv="DomainObject.Predmet.SudioniciListNaziv_1"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  <item>TONI društvo s ograničenom odgovornošću za proizvodnju, trgovinu i usluge</item>
    </derivirana_varijabla>
  </DomainObject.Predmet.SudioniciListNaziv>
  <DomainObject.Predmet.SudioniciListAdressOIB>
    <izvorni_sadrzaj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  <item>TONI društvo s ograničenom odgovornošću za proizvodnju, trgovinu i usluge, OIB 07108457690, Kolodvorska 80 A,40320 Donji Kraljevec</item>
    </izvorni_sadrzaj>
    <derivirana_varijabla naziv="DomainObject.Predmet.SudioniciListAdressOIB_1"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  <item>TONI društvo s ograničenom odgovornošću za proizvodnju, trgovinu i usluge, OIB 07108457690, Kolodvorska 80 A,40320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0636C-0AE6-4354-A792-FD982873C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191</properties:Words>
  <properties:Characters>935</properties:Characters>
  <properties:Lines>62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2018-11-20T11:37:00Z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St-25/2015-83 / Odluka - Rješenje - određivanje završnog ročišta vjerovnika (odluka_St-25_2015-83.docx)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