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222ef" w14:paraId="53222ef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</w:t>
      </w:r>
      <w:r w:rsidR="00A73B9E">
        <w:rPr>
          <w:lang w:val="hr-HR"/>
        </w:rPr>
        <w:t>2</w:t>
      </w:r>
      <w:r w:rsidR="00163FFC">
        <w:rPr>
          <w:lang w:val="hr-HR"/>
        </w:rPr>
        <w:t xml:space="preserve"> </w:t>
      </w:r>
      <w:r w:rsidRPr="000664E3">
        <w:rPr>
          <w:lang w:val="hr-HR"/>
        </w:rPr>
        <w:t>St-</w:t>
      </w:r>
      <w:r w:rsidR="00803225">
        <w:rPr>
          <w:lang w:val="hr-HR"/>
        </w:rPr>
        <w:t>12</w:t>
      </w:r>
      <w:r w:rsidR="006B26CF">
        <w:rPr>
          <w:lang w:val="hr-HR"/>
        </w:rPr>
        <w:t>15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6B26CF" w:rsidRPr="006B26CF">
        <w:rPr>
          <w:lang w:val="hr-HR"/>
        </w:rPr>
        <w:t>PRODENS PUER</w:t>
      </w:r>
      <w:r w:rsidR="00C54B57">
        <w:rPr>
          <w:lang w:val="hr-HR"/>
        </w:rPr>
        <w:t xml:space="preserve"> </w:t>
      </w:r>
      <w:r w:rsidR="00726680">
        <w:rPr>
          <w:lang w:val="hr-HR"/>
        </w:rPr>
        <w:t xml:space="preserve">jednostavno </w:t>
      </w:r>
      <w:r w:rsidR="005351C7">
        <w:rPr>
          <w:lang w:val="hr-HR"/>
        </w:rPr>
        <w:t>dru</w:t>
      </w:r>
      <w:r w:rsidR="00B55C82">
        <w:rPr>
          <w:lang w:val="hr-HR"/>
        </w:rPr>
        <w:t>štvo s ograničenom odgovornošću za</w:t>
      </w:r>
      <w:r w:rsidR="006B26CF">
        <w:rPr>
          <w:lang w:val="hr-HR"/>
        </w:rPr>
        <w:t xml:space="preserve"> </w:t>
      </w:r>
      <w:r w:rsidR="00803225">
        <w:rPr>
          <w:lang w:val="hr-HR"/>
        </w:rPr>
        <w:t>trgovinu i usluge</w:t>
      </w:r>
      <w:r w:rsidR="00870F00">
        <w:rPr>
          <w:lang w:val="hr-HR"/>
        </w:rPr>
        <w:t xml:space="preserve">, </w:t>
      </w:r>
      <w:r w:rsidR="006B26CF">
        <w:rPr>
          <w:lang w:val="hr-HR"/>
        </w:rPr>
        <w:t>Zagreb, Trakošćanska 28</w:t>
      </w:r>
      <w:r w:rsidR="00BE7715">
        <w:rPr>
          <w:lang w:val="hr-HR"/>
        </w:rPr>
        <w:t>,</w:t>
      </w:r>
      <w:r w:rsidR="0095190E">
        <w:rPr>
          <w:lang w:val="hr-HR"/>
        </w:rPr>
        <w:t xml:space="preserve"> </w:t>
      </w:r>
      <w:r w:rsidRPr="000664E3">
        <w:rPr>
          <w:lang w:val="hr-HR"/>
        </w:rPr>
        <w:t>MB</w:t>
      </w:r>
      <w:r w:rsidR="009665DE">
        <w:rPr>
          <w:lang w:val="hr-HR"/>
        </w:rPr>
        <w:t>S:</w:t>
      </w:r>
      <w:r w:rsidR="006B26CF">
        <w:rPr>
          <w:lang w:val="hr-HR"/>
        </w:rPr>
        <w:t>080828122</w:t>
      </w:r>
      <w:r w:rsidR="00A404D9">
        <w:rPr>
          <w:lang w:val="hr-HR"/>
        </w:rPr>
        <w:t xml:space="preserve">, </w:t>
      </w:r>
      <w:r>
        <w:rPr>
          <w:lang w:val="hr-HR"/>
        </w:rPr>
        <w:t>OIB:</w:t>
      </w:r>
      <w:r w:rsidR="006B26CF">
        <w:rPr>
          <w:lang w:val="hr-HR"/>
        </w:rPr>
        <w:t>25373788935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803225">
        <w:rPr>
          <w:lang w:val="hr-HR"/>
        </w:rPr>
        <w:t>12</w:t>
      </w:r>
      <w:r w:rsidR="006B26CF">
        <w:rPr>
          <w:lang w:val="hr-HR"/>
        </w:rPr>
        <w:t>15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="00012B04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6B26CF">
        <w:rPr>
          <w:lang w:val="hr-HR"/>
        </w:rPr>
        <w:t>25</w:t>
      </w:r>
      <w:r w:rsidR="00CB4775">
        <w:rPr>
          <w:lang w:val="hr-HR"/>
        </w:rPr>
        <w:t>.</w:t>
      </w:r>
      <w:r w:rsidR="009665DE">
        <w:rPr>
          <w:lang w:val="hr-HR"/>
        </w:rPr>
        <w:t xml:space="preserve"> </w:t>
      </w:r>
      <w:r w:rsidR="006B26CF">
        <w:rPr>
          <w:lang w:val="hr-HR"/>
        </w:rPr>
        <w:t>ožujka</w:t>
      </w:r>
      <w:r w:rsidR="009665DE">
        <w:rPr>
          <w:lang w:val="hr-HR"/>
        </w:rPr>
        <w:t xml:space="preserve"> </w:t>
      </w:r>
      <w:r w:rsidR="0056613E">
        <w:rPr>
          <w:lang w:val="hr-HR"/>
        </w:rPr>
        <w:t>201</w:t>
      </w:r>
      <w:r w:rsidR="006B26CF">
        <w:rPr>
          <w:lang w:val="hr-HR"/>
        </w:rPr>
        <w:t>6</w:t>
      </w:r>
      <w:r w:rsidR="00C54B57">
        <w:rPr>
          <w:lang w:val="hr-HR"/>
        </w:rPr>
        <w:t>.</w:t>
      </w:r>
      <w:r w:rsidRPr="000664E3">
        <w:rPr>
          <w:lang w:val="hr-HR"/>
        </w:rPr>
        <w:t xml:space="preserve">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6B26CF">
        <w:rPr>
          <w:lang w:val="hr-HR"/>
        </w:rPr>
        <w:t>29</w:t>
      </w:r>
      <w:r w:rsidR="003F27BA">
        <w:rPr>
          <w:lang w:val="hr-HR"/>
        </w:rPr>
        <w:t>.</w:t>
      </w:r>
      <w:r w:rsidR="006B26CF">
        <w:rPr>
          <w:lang w:val="hr-HR"/>
        </w:rPr>
        <w:t>550</w:t>
      </w:r>
      <w:r w:rsidR="00763668">
        <w:rPr>
          <w:lang w:val="hr-HR"/>
        </w:rPr>
        <w:t>,</w:t>
      </w:r>
      <w:r w:rsidR="006B26CF">
        <w:rPr>
          <w:lang w:val="hr-HR"/>
        </w:rPr>
        <w:t>81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6B26CF">
        <w:rPr>
          <w:lang w:val="hr-HR"/>
        </w:rPr>
        <w:t>Marin Brajković</w:t>
      </w:r>
      <w:r w:rsidR="007A2C5F">
        <w:rPr>
          <w:lang w:val="hr-HR"/>
        </w:rPr>
        <w:t>,</w:t>
      </w:r>
      <w:r w:rsidR="005351C7">
        <w:rPr>
          <w:lang w:val="hr-HR"/>
        </w:rPr>
        <w:t xml:space="preserve"> </w:t>
      </w:r>
      <w:r w:rsidR="00DC072E">
        <w:rPr>
          <w:lang w:val="hr-HR"/>
        </w:rPr>
        <w:t>iz</w:t>
      </w:r>
      <w:r w:rsidR="00FE2F77">
        <w:rPr>
          <w:lang w:val="hr-HR"/>
        </w:rPr>
        <w:t xml:space="preserve"> </w:t>
      </w:r>
      <w:r w:rsidR="006B26CF">
        <w:rPr>
          <w:lang w:val="hr-HR"/>
        </w:rPr>
        <w:t>Zagreba</w:t>
      </w:r>
      <w:r w:rsidR="005D2C38">
        <w:rPr>
          <w:lang w:val="hr-HR"/>
        </w:rPr>
        <w:t xml:space="preserve">, </w:t>
      </w:r>
      <w:r w:rsidR="006B26CF">
        <w:rPr>
          <w:lang w:val="hr-HR"/>
        </w:rPr>
        <w:t>Toti 5</w:t>
      </w:r>
      <w:r w:rsidR="00A24391">
        <w:rPr>
          <w:lang w:val="hr-HR"/>
        </w:rPr>
        <w:t>,</w:t>
      </w:r>
      <w:r w:rsidR="00DA1B61">
        <w:rPr>
          <w:lang w:val="hr-HR"/>
        </w:rPr>
        <w:t xml:space="preserve"> </w:t>
      </w:r>
      <w:r w:rsidRPr="000664E3">
        <w:rPr>
          <w:lang w:val="hr-HR"/>
        </w:rPr>
        <w:t>OIB</w:t>
      </w:r>
      <w:r w:rsidR="0018336C">
        <w:rPr>
          <w:lang w:val="hr-HR"/>
        </w:rPr>
        <w:t>:</w:t>
      </w:r>
      <w:r w:rsidR="006B26CF">
        <w:rPr>
          <w:lang w:val="hr-HR"/>
        </w:rPr>
        <w:t>87030955903</w:t>
      </w:r>
      <w:r w:rsidR="00203DEE"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A91474">
        <w:rPr>
          <w:lang w:val="hr-HR"/>
        </w:rPr>
        <w:t>01. srpnja</w:t>
      </w:r>
      <w:r w:rsidR="00A91474" w:rsidRPr="000664E3">
        <w:rPr>
          <w:lang w:val="hr-HR"/>
        </w:rPr>
        <w:t xml:space="preserve"> </w:t>
      </w:r>
      <w:r w:rsidRPr="000664E3">
        <w:rPr>
          <w:lang w:val="hr-HR"/>
        </w:rPr>
        <w:t>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7A2C5F" w:rsidR="007A2C5F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</w:t>
      </w:r>
      <w:r w:rsidR="00512247">
        <w:rPr>
          <w:lang w:val="hr-HR"/>
        </w:rPr>
        <w:t xml:space="preserve">putem </w:t>
      </w:r>
      <w:r w:rsidR="00763668">
        <w:rPr>
          <w:lang w:val="hr-HR"/>
        </w:rPr>
        <w:t>pošte</w:t>
      </w:r>
      <w:r w:rsidR="00483BCB">
        <w:rPr>
          <w:lang w:val="hr-HR"/>
        </w:rPr>
        <w:t xml:space="preserve"> i e-Oglasne ploče suda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elovar,</w:t>
      </w:r>
      <w:r w:rsidR="00483BCB">
        <w:rPr>
          <w:lang w:val="hr-HR"/>
        </w:rPr>
        <w:t xml:space="preserve"> </w:t>
      </w:r>
      <w:r w:rsidR="00A91474">
        <w:rPr>
          <w:lang w:val="hr-HR"/>
        </w:rPr>
        <w:t>01.07</w:t>
      </w:r>
      <w:r w:rsidR="00A67EF5">
        <w:rPr>
          <w:lang w:val="hr-HR"/>
        </w:rPr>
        <w:t>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2E09" w:rsidR="00522E09">
      <w:r>
        <w:separator/>
      </w:r>
    </w:p>
  </w:endnote>
  <w:endnote w:id="0" w:type="continuationSeparator">
    <w:p w:rsidRDefault="00522E09" w:rsidR="00522E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2E09" w:rsidR="00522E09">
      <w:r>
        <w:separator/>
      </w:r>
    </w:p>
  </w:footnote>
  <w:footnote w:id="0" w:type="continuationSeparator">
    <w:p w:rsidRDefault="00522E09" w:rsidR="00522E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2C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12B04"/>
    <w:rsid w:val="00020AD1"/>
    <w:rsid w:val="00034677"/>
    <w:rsid w:val="00037CAA"/>
    <w:rsid w:val="00061AEB"/>
    <w:rsid w:val="00070644"/>
    <w:rsid w:val="00071E80"/>
    <w:rsid w:val="00074F93"/>
    <w:rsid w:val="00077284"/>
    <w:rsid w:val="00080DAD"/>
    <w:rsid w:val="000B6A05"/>
    <w:rsid w:val="000D117D"/>
    <w:rsid w:val="000E2229"/>
    <w:rsid w:val="000E2494"/>
    <w:rsid w:val="000E6E53"/>
    <w:rsid w:val="000F2BAA"/>
    <w:rsid w:val="00100095"/>
    <w:rsid w:val="00110AAF"/>
    <w:rsid w:val="00137AA5"/>
    <w:rsid w:val="00163FFC"/>
    <w:rsid w:val="0018336C"/>
    <w:rsid w:val="00184DF0"/>
    <w:rsid w:val="00187E7F"/>
    <w:rsid w:val="001B397D"/>
    <w:rsid w:val="001C6543"/>
    <w:rsid w:val="001D3155"/>
    <w:rsid w:val="001E200B"/>
    <w:rsid w:val="00203DEE"/>
    <w:rsid w:val="00211A4F"/>
    <w:rsid w:val="00230CD2"/>
    <w:rsid w:val="00243561"/>
    <w:rsid w:val="0029271A"/>
    <w:rsid w:val="00292D5A"/>
    <w:rsid w:val="002965AB"/>
    <w:rsid w:val="002A5F34"/>
    <w:rsid w:val="002B318E"/>
    <w:rsid w:val="002B51F9"/>
    <w:rsid w:val="002D1416"/>
    <w:rsid w:val="002D6CEF"/>
    <w:rsid w:val="002E367E"/>
    <w:rsid w:val="002E77A1"/>
    <w:rsid w:val="00305265"/>
    <w:rsid w:val="0032457F"/>
    <w:rsid w:val="00350850"/>
    <w:rsid w:val="003579B4"/>
    <w:rsid w:val="00357E43"/>
    <w:rsid w:val="003875AB"/>
    <w:rsid w:val="003E0954"/>
    <w:rsid w:val="003E56D2"/>
    <w:rsid w:val="003F27BA"/>
    <w:rsid w:val="00405CB4"/>
    <w:rsid w:val="00420914"/>
    <w:rsid w:val="004525DA"/>
    <w:rsid w:val="00460492"/>
    <w:rsid w:val="004629E7"/>
    <w:rsid w:val="0048064D"/>
    <w:rsid w:val="00483BCB"/>
    <w:rsid w:val="0048413D"/>
    <w:rsid w:val="00484FF1"/>
    <w:rsid w:val="004B2C5E"/>
    <w:rsid w:val="004B4CF1"/>
    <w:rsid w:val="004B7E8E"/>
    <w:rsid w:val="004C23D2"/>
    <w:rsid w:val="004F7B32"/>
    <w:rsid w:val="00512247"/>
    <w:rsid w:val="00522E09"/>
    <w:rsid w:val="0052619D"/>
    <w:rsid w:val="005351C7"/>
    <w:rsid w:val="00540414"/>
    <w:rsid w:val="00565FF8"/>
    <w:rsid w:val="0056613E"/>
    <w:rsid w:val="00567086"/>
    <w:rsid w:val="00580639"/>
    <w:rsid w:val="005A21BE"/>
    <w:rsid w:val="005B67E6"/>
    <w:rsid w:val="005C1583"/>
    <w:rsid w:val="005D08C9"/>
    <w:rsid w:val="005D2C38"/>
    <w:rsid w:val="005F10AC"/>
    <w:rsid w:val="005F1C97"/>
    <w:rsid w:val="00605F99"/>
    <w:rsid w:val="006107FD"/>
    <w:rsid w:val="00616A23"/>
    <w:rsid w:val="00617995"/>
    <w:rsid w:val="006218A6"/>
    <w:rsid w:val="00663D51"/>
    <w:rsid w:val="006657D6"/>
    <w:rsid w:val="00674F9D"/>
    <w:rsid w:val="006767EE"/>
    <w:rsid w:val="00676B62"/>
    <w:rsid w:val="00691F5B"/>
    <w:rsid w:val="00696CCD"/>
    <w:rsid w:val="006B26CF"/>
    <w:rsid w:val="006B32F7"/>
    <w:rsid w:val="006D56F0"/>
    <w:rsid w:val="006E7557"/>
    <w:rsid w:val="006F0325"/>
    <w:rsid w:val="00700B52"/>
    <w:rsid w:val="00726680"/>
    <w:rsid w:val="00737195"/>
    <w:rsid w:val="007624A6"/>
    <w:rsid w:val="00763668"/>
    <w:rsid w:val="007A0B2F"/>
    <w:rsid w:val="007A2C5F"/>
    <w:rsid w:val="007A3E1B"/>
    <w:rsid w:val="007C68ED"/>
    <w:rsid w:val="007D0D57"/>
    <w:rsid w:val="007D3222"/>
    <w:rsid w:val="007E27E0"/>
    <w:rsid w:val="00801DD4"/>
    <w:rsid w:val="00803225"/>
    <w:rsid w:val="008133DF"/>
    <w:rsid w:val="00821405"/>
    <w:rsid w:val="008235A3"/>
    <w:rsid w:val="0082429A"/>
    <w:rsid w:val="008259B1"/>
    <w:rsid w:val="00831DA7"/>
    <w:rsid w:val="00844BBD"/>
    <w:rsid w:val="00855A75"/>
    <w:rsid w:val="008621D1"/>
    <w:rsid w:val="008708E3"/>
    <w:rsid w:val="00870F00"/>
    <w:rsid w:val="00882F65"/>
    <w:rsid w:val="00896D18"/>
    <w:rsid w:val="008A217A"/>
    <w:rsid w:val="008E00AB"/>
    <w:rsid w:val="008E1678"/>
    <w:rsid w:val="008E3DB0"/>
    <w:rsid w:val="0095190E"/>
    <w:rsid w:val="009527B7"/>
    <w:rsid w:val="00961C2D"/>
    <w:rsid w:val="0096398D"/>
    <w:rsid w:val="009646BB"/>
    <w:rsid w:val="009665DE"/>
    <w:rsid w:val="0097587E"/>
    <w:rsid w:val="00983BE8"/>
    <w:rsid w:val="00985844"/>
    <w:rsid w:val="009E5718"/>
    <w:rsid w:val="009F1B25"/>
    <w:rsid w:val="00A05296"/>
    <w:rsid w:val="00A06907"/>
    <w:rsid w:val="00A24391"/>
    <w:rsid w:val="00A404D9"/>
    <w:rsid w:val="00A475FF"/>
    <w:rsid w:val="00A548CA"/>
    <w:rsid w:val="00A67EF5"/>
    <w:rsid w:val="00A73B9E"/>
    <w:rsid w:val="00A802D7"/>
    <w:rsid w:val="00A91474"/>
    <w:rsid w:val="00A92DDD"/>
    <w:rsid w:val="00AB4255"/>
    <w:rsid w:val="00AB5FE6"/>
    <w:rsid w:val="00AD386F"/>
    <w:rsid w:val="00AE064F"/>
    <w:rsid w:val="00B029FF"/>
    <w:rsid w:val="00B052EF"/>
    <w:rsid w:val="00B24E12"/>
    <w:rsid w:val="00B47727"/>
    <w:rsid w:val="00B501B2"/>
    <w:rsid w:val="00B53C1D"/>
    <w:rsid w:val="00B545DF"/>
    <w:rsid w:val="00B55C82"/>
    <w:rsid w:val="00B60750"/>
    <w:rsid w:val="00B6414A"/>
    <w:rsid w:val="00B7583B"/>
    <w:rsid w:val="00B81781"/>
    <w:rsid w:val="00B97F89"/>
    <w:rsid w:val="00BA1497"/>
    <w:rsid w:val="00BB35D5"/>
    <w:rsid w:val="00BB7908"/>
    <w:rsid w:val="00BD059F"/>
    <w:rsid w:val="00BD7409"/>
    <w:rsid w:val="00BE2EE0"/>
    <w:rsid w:val="00BE7715"/>
    <w:rsid w:val="00C03187"/>
    <w:rsid w:val="00C10334"/>
    <w:rsid w:val="00C435AB"/>
    <w:rsid w:val="00C47897"/>
    <w:rsid w:val="00C54B57"/>
    <w:rsid w:val="00C765CD"/>
    <w:rsid w:val="00CA2F00"/>
    <w:rsid w:val="00CA6057"/>
    <w:rsid w:val="00CB4775"/>
    <w:rsid w:val="00CD08D1"/>
    <w:rsid w:val="00CD55C0"/>
    <w:rsid w:val="00CD6B0C"/>
    <w:rsid w:val="00D35E3B"/>
    <w:rsid w:val="00D372EC"/>
    <w:rsid w:val="00D430AE"/>
    <w:rsid w:val="00D46E25"/>
    <w:rsid w:val="00D71110"/>
    <w:rsid w:val="00D724BA"/>
    <w:rsid w:val="00D81A66"/>
    <w:rsid w:val="00DA1B61"/>
    <w:rsid w:val="00DB0C73"/>
    <w:rsid w:val="00DC072E"/>
    <w:rsid w:val="00DC7979"/>
    <w:rsid w:val="00DF6806"/>
    <w:rsid w:val="00E0278D"/>
    <w:rsid w:val="00E03E18"/>
    <w:rsid w:val="00E07AF1"/>
    <w:rsid w:val="00E13739"/>
    <w:rsid w:val="00E8008F"/>
    <w:rsid w:val="00E97333"/>
    <w:rsid w:val="00EA01CB"/>
    <w:rsid w:val="00EA20A1"/>
    <w:rsid w:val="00EA3B64"/>
    <w:rsid w:val="00EB5E3C"/>
    <w:rsid w:val="00EC2C0D"/>
    <w:rsid w:val="00F01C7C"/>
    <w:rsid w:val="00F12ADC"/>
    <w:rsid w:val="00F14E1E"/>
    <w:rsid w:val="00F178C7"/>
    <w:rsid w:val="00F50AE8"/>
    <w:rsid w:val="00F7033E"/>
    <w:rsid w:val="00F77D17"/>
    <w:rsid w:val="00F91D28"/>
    <w:rsid w:val="00F925DD"/>
    <w:rsid w:val="00FA3C36"/>
    <w:rsid w:val="00FB7F79"/>
    <w:rsid w:val="00FC0644"/>
    <w:rsid w:val="00FC59B3"/>
    <w:rsid w:val="00FD3342"/>
    <w:rsid w:val="00FE1634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D56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56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56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56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56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D56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56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56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56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56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1215</izvorni_sadrzaj>
    <derivirana_varijabla naziv="DomainObject.Predmet.Broj_1">1215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St-1215/2016</izvorni_sadrzaj>
    <derivirana_varijabla naziv="DomainObject.Predmet.OznakaBroj_1">St-1215/2016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PRUDENS PUER d.o.o. zastupanog po punomoćniku Marin Brajković</izvorni_sadrzaj>
    <derivirana_varijabla naziv="DomainObject.Predmet.ProtustrankaFormated_1">  PRUDENS PUER d.o.o. zastupanog po punomoćniku Marin Brajković</derivirana_varijabla>
  </DomainObject.Predmet.ProtustrankaFormated>
  <DomainObject.Predmet.ProtustrankaFormatedOIB>
    <izvorni_sadrzaj>  PRUDENS PUER d.o.o., OIB 25373788935 zastupanog po punomoćniku Marin Brajković</izvorni_sadrzaj>
    <derivirana_varijabla naziv="DomainObject.Predmet.ProtustrankaFormatedOIB_1">  PRUDENS PUER d.o.o., OIB 25373788935 zastupanog po punomoćniku Marin Brajković</derivirana_varijabla>
  </DomainObject.Predmet.ProtustrankaFormatedOIB>
  <DomainObject.Predmet.ProtustrankaFormatedWithAdress>
    <izvorni_sadrzaj> PRUDENS PUER d.o.o., Trakošćanska 28, 10000 Zagreb zastupanog po punomoćniku Marin Brajković</izvorni_sadrzaj>
    <derivirana_varijabla naziv="DomainObject.Predmet.ProtustrankaFormatedWithAdress_1"> PRUDENS PUER d.o.o., Trakošćanska 28, 10000 Zagreb zastupanog po punomoćniku Marin Brajković</derivirana_varijabla>
  </DomainObject.Predmet.ProtustrankaFormatedWithAdress>
  <DomainObject.Predmet.ProtustrankaFormatedWithAdressOIB>
    <izvorni_sadrzaj> PRUDENS PUER d.o.o., OIB 25373788935, Trakošćanska 28, 10000 Zagreb zastupanog po punomoćniku Marin Brajković</izvorni_sadrzaj>
    <derivirana_varijabla naziv="DomainObject.Predmet.ProtustrankaFormatedWithAdressOIB_1"> PRUDENS PUER d.o.o., OIB 25373788935, Trakošćanska 28, 10000 Zagreb zastupanog po punomoćniku Marin Brajković</derivirana_varijabla>
  </DomainObject.Predmet.ProtustrankaFormatedWithAdressOIB>
  <DomainObject.Predmet.ProtustrankaWithAdress>
    <izvorni_sadrzaj>PRUDENS PUER d.o.o. Trakošćanska 28, 10000 Zagreb</izvorni_sadrzaj>
    <derivirana_varijabla naziv="DomainObject.Predmet.ProtustrankaWithAdress_1">PRUDENS PUER d.o.o. Trakošćanska 28, 10000 Zagreb</derivirana_varijabla>
  </DomainObject.Predmet.ProtustrankaWithAdress>
  <DomainObject.Predmet.ProtustrankaWithAdressOIB>
    <izvorni_sadrzaj>PRUDENS PUER d.o.o., OIB 25373788935, Trakošćanska 28, 10000 Zagreb</izvorni_sadrzaj>
    <derivirana_varijabla naziv="DomainObject.Predmet.ProtustrankaWithAdressOIB_1">PRUDENS PUER d.o.o., OIB 25373788935, Trakošćanska 28, 10000 Zagreb</derivirana_varijabla>
  </DomainObject.Predmet.ProtustrankaWithAdressOIB>
  <DomainObject.Predmet.ProtustrankaNazivFormated>
    <izvorni_sadrzaj>PRUDENS PUER d.o.o.</izvorni_sadrzaj>
    <derivirana_varijabla naziv="DomainObject.Predmet.ProtustrankaNazivFormated_1">PRUDENS PUER d.o.o.</derivirana_varijabla>
  </DomainObject.Predmet.ProtustrankaNazivFormated>
  <DomainObject.Predmet.ProtustrankaNazivFormatedOIB>
    <izvorni_sadrzaj>PRUDENS PUER d.o.o., OIB 25373788935</izvorni_sadrzaj>
    <derivirana_varijabla naziv="DomainObject.Predmet.ProtustrankaNazivFormatedOIB_1">PRUDENS PUER d.o.o., OIB 25373788935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PRUDENS PUER d.o.o. zastupanog po punomoćniku Marin Brajković</item>
    </izvorni_sadrzaj>
    <derivirana_varijabla naziv="DomainObject.Predmet.ProtuStrankaListFormated_1">
      <item>PRUDENS PUER d.o.o. zastupanog po punomoćniku Marin Brajković</item>
    </derivirana_varijabla>
  </DomainObject.Predmet.ProtuStrankaListFormated>
  <DomainObject.Predmet.ProtuStrankaListFormatedOIB>
    <izvorni_sadrzaj>
      <item>PRUDENS PUER d.o.o., OIB 25373788935 zastupanog po punomoćniku Marin Brajković</item>
    </izvorni_sadrzaj>
    <derivirana_varijabla naziv="DomainObject.Predmet.ProtuStrankaListFormatedOIB_1">
      <item>PRUDENS PUER d.o.o., OIB 25373788935 zastupanog po punomoćniku Marin Brajković</item>
    </derivirana_varijabla>
  </DomainObject.Predmet.ProtuStrankaListFormatedOIB>
  <DomainObject.Predmet.ProtuStrankaListFormatedWithAdress>
    <izvorni_sadrzaj>
      <item>PRUDENS PUER d.o.o., Trakošćanska 28, 10000 Zagreb zastupanog po punomoćniku Marin Brajković</item>
    </izvorni_sadrzaj>
    <derivirana_varijabla naziv="DomainObject.Predmet.ProtuStrankaListFormatedWithAdress_1">
      <item>PRUDENS PUER d.o.o., Trakošćanska 28, 10000 Zagreb zastupanog po punomoćniku Marin Brajković</item>
    </derivirana_varijabla>
  </DomainObject.Predmet.ProtuStrankaListFormatedWithAdress>
  <DomainObject.Predmet.ProtuStrankaListFormatedWithAdressOIB>
    <izvorni_sadrzaj>
      <item>PRUDENS PUER d.o.o., OIB 25373788935, Trakošćanska 28, 10000 Zagreb zastupanog po punomoćniku Marin Brajković</item>
    </izvorni_sadrzaj>
    <derivirana_varijabla naziv="DomainObject.Predmet.ProtuStrankaListFormatedWithAdressOIB_1">
      <item>PRUDENS PUER d.o.o., OIB 25373788935, Trakošćanska 28, 10000 Zagreb zastupanog po punomoćniku Marin Brajković</item>
    </derivirana_varijabla>
  </DomainObject.Predmet.ProtuStrankaListFormatedWithAdressOIB>
  <DomainObject.Predmet.ProtuStrankaListNazivFormated>
    <izvorni_sadrzaj>
      <item>PRUDENS PUER d.o.o.</item>
    </izvorni_sadrzaj>
    <derivirana_varijabla naziv="DomainObject.Predmet.ProtuStrankaListNazivFormated_1">
      <item>PRUDENS PUER d.o.o.</item>
    </derivirana_varijabla>
  </DomainObject.Predmet.ProtuStrankaListNazivFormated>
  <DomainObject.Predmet.ProtuStrankaListNazivFormatedOIB>
    <izvorni_sadrzaj>
      <item>PRUDENS PUER d.o.o., OIB 25373788935</item>
    </izvorni_sadrzaj>
    <derivirana_varijabla naziv="DomainObject.Predmet.ProtuStrankaListNazivFormatedOIB_1">
      <item>PRUDENS PUER d.o.o., OIB 25373788935</item>
    </derivirana_varijabla>
  </DomainObject.Predmet.ProtuStrankaListNazivFormatedOIB>
  <DomainObject.Predmet.OstaliListFormated>
    <izvorni_sadrzaj>
      <item>Marin Brajković punomoćnik sudionika u postupku PRUDENS PUER d.o.o.</item>
    </izvorni_sadrzaj>
    <derivirana_varijabla naziv="DomainObject.Predmet.OstaliListFormated_1">
      <item>Marin Brajković punomoćnik sudionika u postupku PRUDENS PUER d.o.o.</item>
    </derivirana_varijabla>
  </DomainObject.Predmet.OstaliListFormated>
  <DomainObject.Predmet.OstaliListFormatedOIB>
    <izvorni_sadrzaj>
      <item>Marin Brajković, OIB 87030955903 punomoćnik sudionika u postupku PRUDENS PUER d.o.o.</item>
    </izvorni_sadrzaj>
    <derivirana_varijabla naziv="DomainObject.Predmet.OstaliListFormatedOIB_1">
      <item>Marin Brajković, OIB 87030955903 punomoćnik sudionika u postupku PRUDENS PUER d.o.o.</item>
    </derivirana_varijabla>
  </DomainObject.Predmet.OstaliListFormatedOIB>
  <DomainObject.Predmet.OstaliListFormatedWithAdress>
    <izvorni_sadrzaj>
      <item>Marin Brajković, Toti 5, 10000 Zagreb punomoćnik sudionika u postupku PRUDENS PUER d.o.o.</item>
    </izvorni_sadrzaj>
    <derivirana_varijabla naziv="DomainObject.Predmet.OstaliListFormatedWithAdress_1">
      <item>Marin Brajković, Toti 5, 10000 Zagreb punomoćnik sudionika u postupku PRUDENS PUER d.o.o.</item>
    </derivirana_varijabla>
  </DomainObject.Predmet.OstaliListFormatedWithAdress>
  <DomainObject.Predmet.OstaliListFormatedWithAdressOIB>
    <izvorni_sadrzaj>
      <item>Marin Brajković, OIB 87030955903, Toti 5, 10000 Zagreb punomoćnik sudionika u postupku PRUDENS PUER d.o.o.</item>
    </izvorni_sadrzaj>
    <derivirana_varijabla naziv="DomainObject.Predmet.OstaliListFormatedWithAdressOIB_1">
      <item>Marin Brajković, OIB 87030955903, Toti 5, 10000 Zagreb punomoćnik sudionika u postupku PRUDENS PUER d.o.o.</item>
    </derivirana_varijabla>
  </DomainObject.Predmet.OstaliListFormatedWithAdressOIB>
  <DomainObject.Predmet.OstaliListNazivFormated>
    <izvorni_sadrzaj>
      <item>Marin Brajković</item>
    </izvorni_sadrzaj>
    <derivirana_varijabla naziv="DomainObject.Predmet.OstaliListNazivFormated_1">
      <item>Marin Brajković</item>
    </derivirana_varijabla>
  </DomainObject.Predmet.OstaliListNazivFormated>
  <DomainObject.Predmet.OstaliListNazivFormatedOIB>
    <izvorni_sadrzaj>
      <item>Marin Brajković, OIB 87030955903</item>
    </izvorni_sadrzaj>
    <derivirana_varijabla naziv="DomainObject.Predmet.OstaliListNazivFormatedOIB_1">
      <item>Marin Brajković, OIB 87030955903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PRUDENS PUER d.o.o.</izvorni_sadrzaj>
    <derivirana_varijabla naziv="DomainObject.Predmet.ProtustrankaIDrugi_1">PRUDENS PUER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PRUDENS PUER d.o.o., OIB 25373788935, Trakošćanska 28, 10000 Zagreb</izvorni_sadrzaj>
    <derivirana_varijabla naziv="DomainObject.Predmet.ProtustrankaIDrugiAdressOIB_1">PRUDENS PUER d.o.o., OIB 25373788935, Trakošćanska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PRUDENS PUER d.o.o.</item>
      <item>FINA Regionalni centar Zagreb</item>
      <item>Marin Brajković</item>
    </izvorni_sadrzaj>
    <derivirana_varijabla naziv="DomainObject.Predmet.SudioniciListNaziv_1">
      <item>PRUDENS PUER d.o.o.</item>
      <item>FINA Regionalni centar Zagreb</item>
      <item>Marin Brajković</item>
    </derivirana_varijabla>
  </DomainObject.Predmet.SudioniciListNaziv>
  <DomainObject.Predmet.SudioniciListAdressOIB>
    <izvorni_sadrzaj>
      <item>PRUDENS PUER d.o.o., OIB 25373788935, Trakošćanska 28,10000 Zagreb</item>
      <item>FINA Regionalni centar Zagreb, OIB 85821130368, Trg svibanjskih žrtava 1995. 1,10000 Zagreb</item>
      <item>Marin Brajković, OIB 87030955903, Toti 5,10000 Zagreb</item>
    </izvorni_sadrzaj>
    <derivirana_varijabla naziv="DomainObject.Predmet.SudioniciListAdressOIB_1">
      <item>PRUDENS PUER d.o.o., OIB 25373788935, Trakošćanska 28,10000 Zagreb</item>
      <item>FINA Regionalni centar Zagreb, OIB 85821130368, Trg svibanjskih žrtava 1995. 1,10000 Zagreb</item>
      <item>Marin Brajković, OIB 87030955903, Toti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25373788935</item>
      <item>, OIB 85821130368</item>
      <item>, OIB 87030955903</item>
    </izvorni_sadrzaj>
    <derivirana_varijabla naziv="DomainObject.Predmet.SudioniciListNazivOIB_1">
      <item>, OIB 25373788935</item>
      <item>, OIB 85821130368</item>
      <item>, OIB 87030955903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51FA66-40BE-4ED3-80BF-EBED9FC666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309</properties:Words>
  <properties:Characters>1753</properties:Characters>
  <properties:Lines>49</properties:Lines>
  <properties:Paragraphs>16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2016-07-01T05:29:00Z</dcterms:created>
  <dc:creator>ssabljic</dc:creator>
  <cp:lastModifiedBy>Miroslav Lovreković</cp:lastModifiedBy>
  <cp:lastPrinted>2016-06-30T12:21:00Z</cp:lastPrinted>
  <dcterms:modified xmlns:xsi="http://www.w3.org/2001/XMLSchema-instance" xsi:type="dcterms:W3CDTF">2016-07-01T12:35:00Z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