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26b3" w14:paraId="25826b3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9D3DF0">
        <w:t xml:space="preserve">6 </w:t>
      </w:r>
      <w:r w:rsidR="002D77B4">
        <w:t>St-</w:t>
      </w:r>
      <w:r w:rsidR="009D3DF0">
        <w:t>650/18-6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9D3DF0" w:rsidRPr="009D3DF0">
        <w:rPr>
          <w:b/>
        </w:rPr>
        <w:t xml:space="preserve">GALERIJA </w:t>
      </w:r>
      <w:proofErr w:type="spellStart"/>
      <w:r w:rsidR="009D3DF0" w:rsidRPr="009D3DF0">
        <w:rPr>
          <w:b/>
        </w:rPr>
        <w:t>caffe</w:t>
      </w:r>
      <w:proofErr w:type="spellEnd"/>
      <w:r w:rsidR="009D3DF0" w:rsidRPr="009D3DF0">
        <w:rPr>
          <w:b/>
        </w:rPr>
        <w:t xml:space="preserve"> jednostavno društvo s ograničenom odgovornošću za ugostiteljstvo i trgovinu Našice, Trg dr. Franje Tuđmana 15, OIB: 61855307470, MBS: 030173716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D3DF0">
        <w:t>9</w:t>
      </w:r>
      <w:r w:rsidR="004F1D1A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9D3DF0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D3DF0" w:rsidRPr="009D3DF0">
        <w:rPr>
          <w:b/>
        </w:rPr>
        <w:t xml:space="preserve">GALERIJA </w:t>
      </w:r>
      <w:proofErr w:type="spellStart"/>
      <w:r w:rsidR="009D3DF0" w:rsidRPr="009D3DF0">
        <w:rPr>
          <w:b/>
        </w:rPr>
        <w:t>caffe</w:t>
      </w:r>
      <w:proofErr w:type="spellEnd"/>
      <w:r w:rsidR="009D3DF0" w:rsidRPr="009D3DF0">
        <w:rPr>
          <w:b/>
        </w:rPr>
        <w:t xml:space="preserve"> jednostavno društvo s ograničenom odgovornošću za ugostiteljstvo i trgovinu Našice, Trg dr. Franje Tuđmana 15, OIB: 61855307470, MBS: 030173716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D3DF0">
        <w:rPr>
          <w:b/>
        </w:rPr>
        <w:t>5. srpnja</w:t>
      </w:r>
      <w:r w:rsidRPr="00914EB4">
        <w:rPr>
          <w:b/>
        </w:rPr>
        <w:t xml:space="preserve"> 2018. u </w:t>
      </w:r>
      <w:r w:rsidR="009D3DF0">
        <w:rPr>
          <w:b/>
        </w:rPr>
        <w:t>10</w:t>
      </w:r>
      <w:r w:rsidR="004F1D1A">
        <w:rPr>
          <w:b/>
        </w:rPr>
        <w:t>,20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5D6CA0" w:rsidRPr="005D6CA0">
        <w:rPr>
          <w:b/>
        </w:rPr>
        <w:t xml:space="preserve">Alma </w:t>
      </w:r>
      <w:proofErr w:type="spellStart"/>
      <w:r w:rsidR="005D6CA0" w:rsidRPr="005D6CA0">
        <w:rPr>
          <w:b/>
        </w:rPr>
        <w:t>Opačak</w:t>
      </w:r>
      <w:proofErr w:type="spellEnd"/>
      <w:r w:rsidR="005D6CA0" w:rsidRPr="005D6CA0">
        <w:rPr>
          <w:b/>
        </w:rPr>
        <w:t>, Sl. Bord, A. Cesarca 12, OIB: 36068029114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9D3DF0">
        <w:t>9. ožujka</w:t>
      </w:r>
      <w:r w:rsidR="004F1D1A">
        <w:t xml:space="preserve">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D3DF0" w:rsidRPr="009D3DF0">
        <w:rPr>
          <w:b/>
        </w:rPr>
        <w:t xml:space="preserve">GALERIJA </w:t>
      </w:r>
      <w:proofErr w:type="spellStart"/>
      <w:r w:rsidR="009D3DF0" w:rsidRPr="009D3DF0">
        <w:rPr>
          <w:b/>
        </w:rPr>
        <w:t>caffe</w:t>
      </w:r>
      <w:proofErr w:type="spellEnd"/>
      <w:r w:rsidR="009D3DF0" w:rsidRPr="009D3DF0">
        <w:rPr>
          <w:b/>
        </w:rPr>
        <w:t xml:space="preserve"> jednostavno društvo s ograničenom odgovornošću za ugostiteljstvo i trgovinu Našice, Trg dr. Franje Tuđmana 15, OIB: 61855307470, MBS: 030173716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9D3DF0" w:rsidP="009D3DF0" w:rsidR="009D3DF0">
      <w:pPr>
        <w:jc w:val="right"/>
      </w:pPr>
      <w:r>
        <w:t>Broj: 6 St-650/18-6</w:t>
      </w:r>
    </w:p>
    <w:p w:rsidRDefault="00AE7DAB" w:rsidP="005173F9" w:rsidR="00AE7DAB">
      <w:pPr>
        <w:pStyle w:val="Tijeloteksta"/>
      </w:pPr>
    </w:p>
    <w:p w:rsidRDefault="009D3DF0" w:rsidP="005173F9" w:rsidR="009D3DF0">
      <w:pPr>
        <w:pStyle w:val="Tijeloteksta"/>
      </w:pPr>
    </w:p>
    <w:p w:rsidRDefault="009D3DF0" w:rsidP="005173F9" w:rsidR="009D3DF0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9D3DF0">
        <w:t>5.3.2018. g.</w:t>
      </w:r>
      <w:r>
        <w:t xml:space="preserve"> ima tražbinu u iznosu od </w:t>
      </w:r>
      <w:r w:rsidR="009D3DF0">
        <w:t>24.020,46</w:t>
      </w:r>
      <w:r>
        <w:t xml:space="preserve"> kn </w:t>
      </w:r>
      <w:r w:rsidR="004F1D1A">
        <w:t xml:space="preserve">te da kod dužnika postoji stečajni razlog – nesposobnost za plaćanje budući da </w:t>
      </w:r>
      <w:r w:rsidR="009D3DF0">
        <w:t xml:space="preserve">je </w:t>
      </w:r>
      <w:r w:rsidR="004F1D1A">
        <w:t>dužnik</w:t>
      </w:r>
      <w:r w:rsidR="009D3DF0">
        <w:t xml:space="preserve"> u neprekidnoj blokadi u trajanju od 131 dan što proizlazi iz Potvrde o blokadi a</w:t>
      </w:r>
      <w:r w:rsidR="004F1D1A">
        <w:t xml:space="preserve"> u Očevidniku redoslijeda osnova za plaćanje ima </w:t>
      </w:r>
      <w:r w:rsidR="009D3DF0">
        <w:t>nepodmirenih naloga za plaćanje u ukupnom iznosu od 29.208,57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D6CA0">
        <w:rPr>
          <w:b/>
        </w:rPr>
        <w:t xml:space="preserve">Alma </w:t>
      </w:r>
      <w:proofErr w:type="spellStart"/>
      <w:r w:rsidR="005D6CA0">
        <w:rPr>
          <w:b/>
        </w:rPr>
        <w:t>Opačak</w:t>
      </w:r>
      <w:proofErr w:type="spellEnd"/>
      <w:r w:rsidR="005D6CA0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D3DF0">
        <w:t>9</w:t>
      </w:r>
      <w:r w:rsidR="004F1D1A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5D6CA0" w:rsidR="005D6CA0" w:rsidRPr="005D6CA0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5D6CA0" w:rsidRPr="005D6CA0">
        <w:t xml:space="preserve">Alma </w:t>
      </w:r>
      <w:proofErr w:type="spellStart"/>
      <w:r w:rsidR="005D6CA0" w:rsidRPr="005D6CA0">
        <w:t>Opačak</w:t>
      </w:r>
      <w:proofErr w:type="spellEnd"/>
      <w:r w:rsidR="005D6CA0" w:rsidRPr="005D6CA0">
        <w:t>, Sl. Bord,</w:t>
      </w:r>
      <w:r w:rsidR="005D6CA0">
        <w:t xml:space="preserve"> A. Cesarca 12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D3DF0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03A5A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C54" w:rsidR="006E0C54">
      <w:r>
        <w:separator/>
      </w:r>
    </w:p>
  </w:endnote>
  <w:endnote w:id="0" w:type="continuationSeparator">
    <w:p w:rsidRDefault="006E0C54" w:rsidR="006E0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C54" w:rsidR="006E0C54">
      <w:r>
        <w:separator/>
      </w:r>
    </w:p>
  </w:footnote>
  <w:footnote w:id="0" w:type="continuationSeparator">
    <w:p w:rsidRDefault="006E0C54" w:rsidR="006E0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A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03A5A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0C54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D3DF0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B4982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A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caffe jednostavno društvo s ograničenom odgovornošću za ugostiteljstvo i trgovinu</item>
      <item>RH MF Područni ured Osijek</item>
    </izvorni_sadrzaj>
    <derivirana_varijabla naziv="DomainObject.Predmet.SudioniciListNaziv_1">
      <item>GALERIJA caffe jednostavno društvo s ograničenom odgovornošću za ugostiteljstvo i trgovinu</item>
      <item>RH MF Područni ured Osijek</item>
    </derivirana_varijabla>
  </DomainObject.Predmet.SudioniciListNaziv>
  <DomainObject.Predmet.SudioniciListAdressOIB>
    <izvorni_sadrzaj>
      <item>GALERIJA caffe jednostavno društvo s ograničenom odgovornošću za ugostiteljstvo i trgovinu, OIB 61855307470, Trg dr.Franje Tuđmana 15,31500 Našice</item>
      <item>RH MF Područni ured Osijek, OIB 18683136487</item>
    </izvorni_sadrzaj>
    <derivirana_varijabla naziv="DomainObject.Predmet.SudioniciListAdressOIB_1">
      <item>GALERIJA caffe jednostavno društvo s ograničenom odgovornošću za ugostiteljstvo i trgovinu, OIB 61855307470, Trg dr.Franje Tuđmana 15,31500 Našice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61855307470</item>
      <item>, OIB 18683136487</item>
    </izvorni_sadrzaj>
    <derivirana_varijabla naziv="DomainObject.Predmet.SudioniciListNazivOIB_1">
      <item>, OIB 61855307470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D9A9F-500A-4568-BB01-B4339AD73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508</properties:Words>
  <properties:Characters>2772</properties:Characters>
  <properties:Lines>108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2018-02-16T09:42:00Z</dcterms:created>
  <dc:creator>hermanj</dc:creator>
  <cp:lastModifiedBy>Danijela Sekulić</cp:lastModifiedBy>
  <cp:lastPrinted>2018-05-09T09:03:00Z</cp:lastPrinted>
  <dcterms:modified xmlns:xsi="http://www.w3.org/2001/XMLSchema-instance" xsi:type="dcterms:W3CDTF">2018-05-09T09:04:00Z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(ALMA OPAČAK-PU.docx)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