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c90f" w14:paraId="eadc90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B43702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St-677/2016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43702">
        <w:rPr>
          <w:rFonts w:hAnsi="Times New Roman" w:ascii="Times New Roman"/>
        </w:rPr>
        <w:t>ARUS POSLOVNE USLUGE d.o.o., OIB:30319302920, Velika Gorica, Trg grada Zagreba 3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B43702">
        <w:rPr>
          <w:rFonts w:hAnsi="Times New Roman" w:ascii="Times New Roman"/>
          <w:szCs w:val="24"/>
          <w:lang w:val="hr-HR"/>
        </w:rPr>
        <w:t>13.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B43702">
        <w:rPr>
          <w:rFonts w:hAnsi="Times New Roman" w:ascii="Times New Roman"/>
        </w:rPr>
        <w:t>ARUS POSLOVNE USLUGE d.o.o., OIB:30319302920, Velika Gorica, Trg grada Zagreba 3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B43702">
        <w:rPr>
          <w:rFonts w:hAnsi="Times New Roman" w:ascii="Times New Roman"/>
          <w:szCs w:val="24"/>
        </w:rPr>
        <w:t>13.06.2016.g., u 12 sati i 33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B43702">
        <w:rPr>
          <w:rFonts w:hAnsi="Times New Roman" w:ascii="Times New Roman"/>
          <w:szCs w:val="24"/>
        </w:rPr>
        <w:t>Antonia Selak, OIB:91237926182, Zagreb, Drenovačka 3.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B43702">
        <w:rPr>
          <w:rFonts w:hAnsi="Times New Roman" w:ascii="Times New Roman"/>
        </w:rPr>
        <w:t>ARUS POSLOVNE USLUGE d.o.o., OIB:30319302920, Velika Gorica, Trg grada Zagreba 3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3702">
        <w:rPr>
          <w:rFonts w:hAnsi="Times New Roman" w:ascii="Times New Roman"/>
          <w:lang w:val="hr-HR"/>
        </w:rPr>
        <w:t>, 13.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B43702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43702" w:rsidP="00B43702" w:rsidR="007F4163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B43702" w:rsidP="00B43702" w:rsidR="00B43702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4370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43702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37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7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7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7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7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37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7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7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7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7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St-677/2016</izvorni_sadrzaj>
    <derivirana_varijabla naziv="DomainObject.Predmet.OznakaBroj_1">St-677/2016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ARUS POSLOVNE USLUGE d.o.o.</izvorni_sadrzaj>
    <derivirana_varijabla naziv="DomainObject.Predmet.ProtustrankaFormated_1">  ARUS POSLOVNE USLUGE d.o.o.</derivirana_varijabla>
  </DomainObject.Predmet.ProtustrankaFormated>
  <DomainObject.Predmet.ProtustrankaFormatedOIB>
    <izvorni_sadrzaj>  ARUS POSLOVNE USLUGE d.o.o., OIB 30319302920</izvorni_sadrzaj>
    <derivirana_varijabla naziv="DomainObject.Predmet.ProtustrankaFormatedOIB_1">  ARUS POSLOVNE USLUGE d.o.o., OIB 30319302920</derivirana_varijabla>
  </DomainObject.Predmet.ProtustrankaFormatedOIB>
  <DomainObject.Predmet.ProtustrankaFormatedWithAdress>
    <izvorni_sadrzaj> ARUS POSLOVNE USLUGE d.o.o., Trg grada Zagreba 3, 10410 Velika Gorica</izvorni_sadrzaj>
    <derivirana_varijabla naziv="DomainObject.Predmet.ProtustrankaFormatedWithAdress_1"> ARUS POSLOVNE USLUGE d.o.o., Trg grada Zagreba 3, 10410 Velika Gorica</derivirana_varijabla>
  </DomainObject.Predmet.ProtustrankaFormatedWithAdress>
  <DomainObject.Predmet.ProtustrankaFormatedWithAdressOIB>
    <izvorni_sadrzaj> ARUS POSLOVNE USLUGE d.o.o., OIB 30319302920, Trg grada Zagreba 3, 10410 Velika Gorica</izvorni_sadrzaj>
    <derivirana_varijabla naziv="DomainObject.Predmet.ProtustrankaFormatedWithAdressOIB_1"> ARUS POSLOVNE USLUGE d.o.o., OIB 30319302920, Trg grada Zagreba 3, 10410 Velika Gorica</derivirana_varijabla>
  </DomainObject.Predmet.ProtustrankaFormatedWithAdressOIB>
  <DomainObject.Predmet.ProtustrankaWithAdress>
    <izvorni_sadrzaj>ARUS POSLOVNE USLUGE d.o.o. Trg grada Zagreba 3, 10410 Velika Gorica</izvorni_sadrzaj>
    <derivirana_varijabla naziv="DomainObject.Predmet.ProtustrankaWithAdress_1">ARUS POSLOVNE USLUGE d.o.o. Trg grada Zagreba 3, 10410 Velika Gorica</derivirana_varijabla>
  </DomainObject.Predmet.ProtustrankaWithAdress>
  <DomainObject.Predmet.ProtustrankaWithAdressOIB>
    <izvorni_sadrzaj>ARUS POSLOVNE USLUGE d.o.o., OIB 30319302920, Trg grada Zagreba 3, 10410 Velika Gorica</izvorni_sadrzaj>
    <derivirana_varijabla naziv="DomainObject.Predmet.ProtustrankaWithAdressOIB_1">ARUS POSLOVNE USLUGE d.o.o., OIB 30319302920, Trg grada Zagreba 3, 10410 Velika Gorica</derivirana_varijabla>
  </DomainObject.Predmet.ProtustrankaWithAdressOIB>
  <DomainObject.Predmet.ProtustrankaNazivFormated>
    <izvorni_sadrzaj>ARUS POSLOVNE USLUGE d.o.o.</izvorni_sadrzaj>
    <derivirana_varijabla naziv="DomainObject.Predmet.ProtustrankaNazivFormated_1">ARUS POSLOVNE USLUGE d.o.o.</derivirana_varijabla>
  </DomainObject.Predmet.ProtustrankaNazivFormated>
  <DomainObject.Predmet.ProtustrankaNazivFormatedOIB>
    <izvorni_sadrzaj>ARUS POSLOVNE USLUGE d.o.o., OIB 30319302920</izvorni_sadrzaj>
    <derivirana_varijabla naziv="DomainObject.Predmet.ProtustrankaNazivFormatedOIB_1">ARUS POSLOVNE USLUGE d.o.o., OIB 30319302920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ARUS POSLOVNE USLUGE d.o.o.</item>
    </izvorni_sadrzaj>
    <derivirana_varijabla naziv="DomainObject.Predmet.ProtuStrankaListFormated_1">
      <item>ARUS POSLOVNE USLUGE d.o.o.</item>
    </derivirana_varijabla>
  </DomainObject.Predmet.ProtuStrankaListFormated>
  <DomainObject.Predmet.ProtuStrankaListFormatedOIB>
    <izvorni_sadrzaj>
      <item>ARUS POSLOVNE USLUGE d.o.o., OIB 30319302920</item>
    </izvorni_sadrzaj>
    <derivirana_varijabla naziv="DomainObject.Predmet.ProtuStrankaListFormatedOIB_1">
      <item>ARUS POSLOVNE USLUGE d.o.o., OIB 30319302920</item>
    </derivirana_varijabla>
  </DomainObject.Predmet.ProtuStrankaListFormatedOIB>
  <DomainObject.Predmet.ProtuStrankaListFormatedWithAdress>
    <izvorni_sadrzaj>
      <item>ARUS POSLOVNE USLUGE d.o.o., Trg grada Zagreba 3, 10410 Velika Gorica</item>
    </izvorni_sadrzaj>
    <derivirana_varijabla naziv="DomainObject.Predmet.ProtuStrankaListFormatedWithAdress_1">
      <item>ARUS POSLOVNE USLUGE d.o.o., Trg grada Zagreba 3, 10410 Velika Gorica</item>
    </derivirana_varijabla>
  </DomainObject.Predmet.ProtuStrankaListFormatedWithAdress>
  <DomainObject.Predmet.ProtuStrankaListFormatedWithAdressOIB>
    <izvorni_sadrzaj>
      <item>ARUS POSLOVNE USLUGE d.o.o., OIB 30319302920, Trg grada Zagreba 3, 10410 Velika Gorica</item>
    </izvorni_sadrzaj>
    <derivirana_varijabla naziv="DomainObject.Predmet.ProtuStrankaListFormatedWithAdressOIB_1">
      <item>ARUS POSLOVNE USLUGE d.o.o., OIB 30319302920, Trg grada Zagreba 3, 10410 Velika Gorica</item>
    </derivirana_varijabla>
  </DomainObject.Predmet.ProtuStrankaListFormatedWithAdressOIB>
  <DomainObject.Predmet.ProtuStrankaListNazivFormated>
    <izvorni_sadrzaj>
      <item>ARUS POSLOVNE USLUGE d.o.o.</item>
    </izvorni_sadrzaj>
    <derivirana_varijabla naziv="DomainObject.Predmet.ProtuStrankaListNazivFormated_1">
      <item>ARUS POSLOVNE USLUGE d.o.o.</item>
    </derivirana_varijabla>
  </DomainObject.Predmet.ProtuStrankaListNazivFormated>
  <DomainObject.Predmet.ProtuStrankaListNazivFormatedOIB>
    <izvorni_sadrzaj>
      <item>ARUS POSLOVNE USLUGE d.o.o., OIB 30319302920</item>
    </izvorni_sadrzaj>
    <derivirana_varijabla naziv="DomainObject.Predmet.ProtuStrankaListNazivFormatedOIB_1">
      <item>ARUS POSLOVNE USLUGE d.o.o., OIB 30319302920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ARUS POSLOVNE USLUGE d.o.o.</izvorni_sadrzaj>
    <derivirana_varijabla naziv="DomainObject.Predmet.ProtustrankaIDrugi_1">ARUS POSLOVNE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ARUS POSLOVNE USLUGE d.o.o., OIB 30319302920, Trg grada Zagreba 3, 10410 Velika Gorica</izvorni_sadrzaj>
    <derivirana_varijabla naziv="DomainObject.Predmet.ProtustrankaIDrugiAdressOIB_1">ARUS POSLOVNE USLUGE d.o.o., OIB 30319302920, Trg grada Zagreba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ARUS POSLOVNE USLUGE d.o.o.</item>
    </izvorni_sadrzaj>
    <derivirana_varijabla naziv="DomainObject.Predmet.SudioniciListNaziv_1">
      <item>FINA Regionalni centar Zagreb</item>
      <item>ARUS POSLOVNE USLUGE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ARUS POSLOVNE USLUGE d.o.o., OIB 30319302920, Trg grada Zagreba 3,10410 Velika Gorica</item>
    </izvorni_sadrzaj>
    <derivirana_varijabla naziv="DomainObject.Predmet.SudioniciListAdressOIB_1">
      <item>FINA Regionalni centar Zagreb, OIB 85821130368, Trg svibanjskih žrtava 1995. br. 1,10000 Zagreb</item>
      <item>ARUS POSLOVNE USLUGE d.o.o., OIB 30319302920, Trg grada Zagreba 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30319302920</item>
    </izvorni_sadrzaj>
    <derivirana_varijabla naziv="DomainObject.Predmet.SudioniciListNazivOIB_1">
      <item>, OIB 85821130368</item>
      <item>, OIB 30319302920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401</properties:Words>
  <properties:Characters>2103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2016-06-13T10:33:00Z</cp:lastPrinted>
  <dcterms:modified xmlns:xsi="http://www.w3.org/2001/XMLSchema-instance" xsi:type="dcterms:W3CDTF">2016-06-13T10:33:00Z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