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470"/>
        <w:gridCol w:w="1601"/>
        <w:gridCol w:w="1164"/>
        <w:gridCol w:w="2077"/>
        <w:gridCol w:w="2579"/>
        <w:gridCol w:w="1304"/>
      </w:tblGrid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bookmarkStart w:name="_GoBack" w:id="0"/>
            <w:bookmarkEnd w:id="0"/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Stečajna masa iza Montmontaža Podružnica Libija d.d.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355EB" w:rsidR="00B355EB" w:rsidRPr="00B355EB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355EB" w:rsidR="00B355EB" w:rsidRPr="00B355EB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u w:val="single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u w:val="single"/>
                <w:lang w:eastAsia="hr-HR"/>
              </w:rPr>
              <w:t>ZAVRŠNI DIOBNI POPIS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I.     isplatni red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</w:tr>
      <w:tr w:rsidTr="00B355EB" w:rsidR="00B355EB" w:rsidRPr="00B355EB">
        <w:trPr>
          <w:trHeight w:val="936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 xml:space="preserve">Red. br.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Prezime i ime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Utvrđena  tražbina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Isplaćeno po prvoj diobi         50%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Isplata po drugoj naknadnoj diobi  22,58%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Ostatak za isplatu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Alajbegović Fetah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223.130,45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111.565,23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50.384,19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61.181,03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Arbutina Goran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44.020,90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9.940,18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34.080,72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Babić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5.373,30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2.686,65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1.213,32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1.473,33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Banjavčić Anton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84.555,50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42.277,75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19.093,14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23.184,61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Baranušić Đuro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22.181,39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11.090,70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5.008,69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6.082,00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Blajić Ante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21.412,84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10.706,42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4.835,15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5.871,27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Blažević Jozo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136.104,37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68.052,19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30.733,18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37.319,00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Bogović Vladimir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168.093,09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84.046,55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37.956,43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46.090,11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Brodarić Mladen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162.278,69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36.643,50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125.635,19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Bulj Petar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19.766,35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9.883,18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4.463,36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5.419,81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Čehok Renato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44.087,54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22.043,77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9.955,23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12.088,54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Deković Frane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123.180,69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61.590,35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27.814,94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33.775,40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lastRenderedPageBreak/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Derk Zdravko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68.255,60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34.127,80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15.412,52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18.715,28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Djak Stipe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6.426,31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3.213,16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1.451,10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1.762,05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Dujmović Ivan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110.372,76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55.186,38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24.922,83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30.263,55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Duspara Ivica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106.959,81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53.479,91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24.152,17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29.327,73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Ercegovac Cvitko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130.672,59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65.336,30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29.506,65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35.829,64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18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Flis Ivan  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44.372,07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22.186,04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10.019,48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12.166,55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Fugošić Ivica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24.102,32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12.051,16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5.442,45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6.608,71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Furač Miroslav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42.007,23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21.003,62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9.485,48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11.518,13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Galić Ivica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166.974,88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83.487,44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37.703,93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45.783,51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Grozdek Zlatko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189.878,75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94.939,38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42.875,76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52.063,61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Grudiček Branko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64.487,16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32.243,58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14.561,59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17.681,99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Hip Ivan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153.267,53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76.633,77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34.608,73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42.025,03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Ilovača Josip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67.855,69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33.927,85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15.322,22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18.605,62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Jakupović Nurija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38.757,07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19.378,54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8.751,58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10.626,95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Jalšovec Josip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118.125,13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59.062,57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26.673,36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32.389,20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Jašarević Sulejman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53.395,10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26.697,55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12.056,93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14.640,62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lastRenderedPageBreak/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Jelović Joško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61.245,97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30.622,99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13.829,71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16.793,27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Jukić Slavko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128.748,57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64.374,29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29.072,20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35.302,08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Jurčić Željko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100.553,30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50.276,65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22.705,54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27.571,11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Jurgec Božidar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57.695,95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28.847,98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13.028,09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15.819,88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Jurić Vlado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112.780,62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56.390,31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25.466,54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30.923,77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Kekenj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176.221,71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88.110,86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39.791,92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48.318,93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Kelava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138.154,10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69.077,05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31.196,02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37.881,03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Kocen Jerko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58.888,02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29.444,01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13.297,27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16.146,74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Kokan Tomislav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18.760,09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9.380,05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4.236,14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5.143,90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Lovinčić Volođa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18.205,46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9.102,73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4.110,90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4.991,83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Ljevar Anto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105.599,49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52.799,75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23.845,00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28.954,74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Majcen Vladimir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21.480,14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10.740,07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4.850,34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5.889,73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Mamut Božo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20.174,90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10.087,45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4.555,61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5.531,84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Mamuza Blaž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135.936,67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67.968,34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30.695,32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37.273,01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Marenić Anđelko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55.330,69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27.665,35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12.494,00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15.171,34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Marić Borislav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188.905,</w:t>
            </w: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lastRenderedPageBreak/>
              <w:t xml:space="preserve">44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lastRenderedPageBreak/>
              <w:t>94.452,72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42.655,98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51.796,74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lastRenderedPageBreak/>
              <w:t>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Marunić Slaven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28.747,97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6.491,46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22.256,51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Mateša Željko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101.802,29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50.901,15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22.987,57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27.913,57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Matović Vinko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169.380,22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84.690,11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38.247,07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46.443,04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Merđanović Fahir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146.338,63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73.194,32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33.044,14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40.100,17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Mihajlović Igor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104.377,41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52.188,71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23.569,05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28.619,65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Miklaužić Stanislav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39.770,17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8.980,34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30.789,83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Milojević Božo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261.166,01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130.583,01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58.972,85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71.610,15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Miše Ranko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125.874,35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62.937,18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28.423,18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34.513,99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Mlinarić Stjepan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105.145,15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52.572,58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23.742,41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28.830,16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Mrkalj Tajib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105.632,77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52.816,39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23.852,51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28.963,87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Palfi Davor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42.411,03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9.576,67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32.834,36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Perišić Mladen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199.333,05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99.666,53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45.010,60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54.655,92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Pešić Ivica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116.305,44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58.152,72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26.262,47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31.890,25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Pešić Josip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162.755,69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81.377,85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36.751,21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44.626,63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Poljak Zdravko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42.067,20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21.033,60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9.499,03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11.534,57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Rako Drago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</w:t>
            </w: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lastRenderedPageBreak/>
              <w:t xml:space="preserve">92.400,30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lastRenderedPageBreak/>
              <w:t>46.200,15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20.864,54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</w:t>
            </w: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lastRenderedPageBreak/>
              <w:t xml:space="preserve">25.335,61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lastRenderedPageBreak/>
              <w:t>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Rekaš Robert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98.266,71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49.133,36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22.189,21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26.944,14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Renić Šimun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52.451,63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26.225,82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11.843,89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14.381,92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Roglić Robert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34.247,17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17.123,59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7.733,22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9.390,36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Sabolčec Dušan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75.120,39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37.560,20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16.962,63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20.597,56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Slaviček Andrija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58.989,74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29.494,87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13.320,24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16.174,63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Sanjković Mladen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93.807,53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46.903,77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21.182,30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25.721,46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Stahović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168.704,79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84.352,40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38.094,55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46.257,84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Stipinović Dušan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71.150,31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35.575,16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16.066,17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19.508,98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Stojković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47.887,51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23.943,76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10.813,29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13.130,46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Šagi Tomislav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81.735,98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40.867,99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18.456,47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22.411,52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Šaravanja Rudolf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22.405,44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5.059,28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17.346,16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Sarić Zlatko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125.717,78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28.387,83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97.329,95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Škrtić Vladimir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132.125,76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66.062,88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29.834,79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36.228,09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Šoštarić Zoran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19.005,39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9.502,70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4.291,53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5.211,16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Šupak Nenad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81.804,58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40.902,29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18.471,96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22.430,33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lastRenderedPageBreak/>
              <w:t>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Turić Marko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95.330,36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47.665,18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21.526,17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26.139,01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Vadlja Stjepan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109.207,68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54.603,84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24.659,75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29.944,09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Varga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193.517,17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96.758,59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43.697,34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53.061,24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Vičar Darko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89.882,29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44.941,15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20.295,96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24.645,18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Viljac Jozo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22.055,07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11.027,54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4.980,17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6.047,36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Vinčić Siniša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28.465,77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14.232,89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6.427,74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7.805,14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Vlainić Josip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225.929,17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112.964,59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51.016,16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61.948,42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Volarić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127.449,94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63.724,97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28.778,96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34.946,01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Vuković Ivan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50.756,66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25.378,33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11.461,16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13.917,17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Zadravec Boris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68.072,43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34.036,22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15.371,16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18.665,05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Zausnig Anton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84.323,19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42.161,60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19.040,68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23.120,91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Žalac Tihomir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131.450,40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65.725,20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29.682,29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36.042,91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Žarković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21.589,23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10.794,62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4.874,98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5.919,63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Željković Josip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90.136,15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45.068,08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20.353,28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24.714,79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HZZO PU Zgb.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3.714.993,16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1.857.496,58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838.867,75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1.018.628,83    </w:t>
            </w:r>
          </w:p>
        </w:tc>
      </w:tr>
      <w:tr w:rsidTr="00B355EB" w:rsidR="00B355EB" w:rsidRPr="00B355EB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HZMO PS Zgb.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3.902.30</w:t>
            </w: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lastRenderedPageBreak/>
              <w:t xml:space="preserve">7,28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lastRenderedPageBreak/>
              <w:t>105.881,26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881.165,32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1.069.988,</w:t>
            </w: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lastRenderedPageBreak/>
              <w:t xml:space="preserve">32    </w:t>
            </w:r>
          </w:p>
        </w:tc>
      </w:tr>
      <w:tr w:rsidTr="00B355EB" w:rsidR="00B355EB" w:rsidRPr="00B355EB">
        <w:trPr>
          <w:trHeight w:val="3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1.845.272,38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 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UKUPNO utvrđene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 xml:space="preserve">        15.801.170,57   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D0D0D"/>
                <w:szCs w:val="24"/>
                <w:lang w:eastAsia="hr-HR"/>
              </w:rPr>
              <w:t>7.667.934,55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3.568.000,00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4.565.236,02    </w:t>
            </w:r>
          </w:p>
        </w:tc>
      </w:tr>
      <w:tr w:rsidTr="00B355EB" w:rsidR="00B355EB" w:rsidRPr="00B355EB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355EB" w:rsidR="00B355EB" w:rsidRPr="00B355EB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II.      viši isplatni red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355EB" w:rsidR="00B355EB" w:rsidRPr="00B355EB">
        <w:trPr>
          <w:trHeight w:val="288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red. br. 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prezime i ime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utvrđena 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</w:tr>
      <w:tr w:rsidTr="00B355EB" w:rsidR="00B355EB" w:rsidRPr="00B355E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Montmontaža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</w:tr>
      <w:tr w:rsidTr="00B355EB" w:rsidR="00B355EB" w:rsidRPr="00B355EB">
        <w:trPr>
          <w:trHeight w:val="115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Financijska agencija, Sektor za poslovne mreže, Regionalni centar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2.336,30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2.336,30    </w:t>
            </w:r>
          </w:p>
        </w:tc>
      </w:tr>
      <w:tr w:rsidTr="00B355EB" w:rsidR="00B355EB" w:rsidRPr="00B355EB">
        <w:trPr>
          <w:trHeight w:val="3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Goran Ješe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17.932,19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17.932,19    </w:t>
            </w:r>
          </w:p>
        </w:tc>
      </w:tr>
      <w:tr w:rsidTr="00B355EB" w:rsidR="00B355EB" w:rsidRPr="00B355EB">
        <w:trPr>
          <w:trHeight w:val="9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 xml:space="preserve">RH Ministarstvo Financija, </w:t>
            </w: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br/>
              <w:t>Porezna uprava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379,56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   379,56    </w:t>
            </w:r>
          </w:p>
        </w:tc>
      </w:tr>
      <w:tr w:rsidTr="00B355EB" w:rsidR="00B355EB" w:rsidRPr="00B355EB">
        <w:trPr>
          <w:trHeight w:val="324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> </w:t>
            </w:r>
          </w:p>
        </w:tc>
      </w:tr>
      <w:tr w:rsidTr="00B355EB" w:rsidR="00B355EB" w:rsidRPr="00B355EB">
        <w:trPr>
          <w:trHeight w:val="324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UKUPNO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20.648,05   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  <w:t xml:space="preserve">                 20.648,05    </w:t>
            </w:r>
          </w:p>
        </w:tc>
      </w:tr>
      <w:tr w:rsidTr="00B355EB" w:rsidR="00B355EB" w:rsidRPr="00B355EB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355EB" w:rsidR="00B355EB" w:rsidRPr="00B355EB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355EB" w:rsidR="00B355EB" w:rsidRPr="00B355EB">
        <w:trPr>
          <w:trHeight w:val="876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UKUPNO </w:t>
            </w: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br/>
              <w:t xml:space="preserve">utvrđene tražbine </w:t>
            </w: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br/>
              <w:t>I. i II. Isplatni red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55EB" w:rsidP="00B355EB" w:rsidR="00B355EB" w:rsidRPr="00B355EB">
            <w:pPr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355E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15.821.818,62 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55EB" w:rsidP="00B355EB" w:rsidR="00B355EB" w:rsidRPr="00B355EB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</w:tbl>
    <w:p w14:textId="3a06f04" w14:paraId="3a06f04" w:rsidRDefault="00204A88" w:rsidR="00204A88">
      <w:pPr>
        <w15:collapsed w:val="false"/>
      </w:pPr>
    </w:p>
    <w:sectPr w:rsidR="00204A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55EB"/>
    <w:rsid w:val="000243EC"/>
    <w:rsid w:val="00165591"/>
    <w:rsid w:val="00204A88"/>
    <w:rsid w:val="00B355EB"/>
    <w:rsid w:val="00B50139"/>
    <w:rsid w:val="00C35F64"/>
    <w:rsid w:val="00CF6C85"/>
    <w:rsid w:val="00E5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6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C85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6C85"/>
    <w:rPr>
      <w:rFonts w:cs="Times New Roman" w:eastAsia="Times New Roman" w:hAnsi="Calibri" w:ascii="Calibri"/>
      <w:color w:val="000000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6C85"/>
    <w:rPr>
      <w:rFonts w:cs="Times New Roman" w:eastAsia="Times New Roman" w:hAnsi="Calibri" w:ascii="Calibri"/>
      <w:color w:val="000000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6C85"/>
    <w:rPr>
      <w:rFonts w:cs="Times New Roman" w:eastAsia="Times New Roman" w:hAnsi="Calibri" w:ascii="Calibri"/>
      <w:color w:val="000000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6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C85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6C85"/>
    <w:rPr>
      <w:rFonts w:ascii="Calibri" w:cs="Times New Roman" w:eastAsia="Times New Roman" w:hAnsi="Calibri"/>
      <w:color w:val="000000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6C85"/>
    <w:rPr>
      <w:rFonts w:ascii="Calibri" w:cs="Times New Roman" w:eastAsia="Times New Roman" w:hAnsi="Calibri"/>
      <w:color w:val="000000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6C85"/>
    <w:rPr>
      <w:rFonts w:ascii="Calibri" w:cs="Times New Roman" w:eastAsia="Times New Roman" w:hAnsi="Calibri"/>
      <w:color w:val="000000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13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734</properties:Words>
  <properties:Characters>5081</properties:Characters>
  <properties:Lines>1020</properties:Lines>
  <properties:Paragraphs>585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2019-06-11T06:46:00Z</dcterms:created>
  <dc:creator>Monika Grbac</dc:creator>
  <cp:lastModifiedBy>Monika Grbac</cp:lastModifiedBy>
  <dcterms:modified xmlns:xsi="http://www.w3.org/2001/XMLSchema-instance" xsi:type="dcterms:W3CDTF">2019-06-11T06:47:00Z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St-1328/2019-301 / Podnesak - Podnesak (završni diobni popis od 7.6.19..docx)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