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f00c" w14:paraId="566f00c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FE6610">
        <w:t>5104/15-27</w:t>
      </w:r>
    </w:p>
    <w:p w:rsidRDefault="002520D6" w:rsidP="002D60CE" w:rsidR="002520D6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FB4FF4" w:rsidRPr="00FB4FF4">
        <w:rPr>
          <w:lang w:val="pt-BR"/>
        </w:rPr>
        <w:t>MODERNA HRANA d.o.o., Zagreb, Tkalčićeva 65, OIB: 38999715457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B4FF4">
        <w:rPr>
          <w:lang w:val="pt-BR"/>
        </w:rPr>
        <w:t>27. lipnja</w:t>
      </w:r>
      <w:r w:rsidR="005A79A5">
        <w:rPr>
          <w:lang w:val="pt-BR"/>
        </w:rPr>
        <w:t xml:space="preserve">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B4FF4" w:rsidRPr="00FB4FF4">
        <w:rPr>
          <w:lang w:val="pt-BR"/>
        </w:rPr>
        <w:t>MODERNA HRANA d.o.o., Zagreb, Tkalčićeva 65, OIB: 38999715457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B4FF4">
        <w:t>5104-15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FB4FF4" w:rsidP="00FB4FF4" w:rsidR="00FB4FF4">
      <w:pPr>
        <w:pStyle w:val="Tijeloteksta"/>
        <w:ind w:firstLine="708"/>
      </w:pPr>
      <w:r>
        <w:t>Financijska agencija, Regionalni centar Zagreb, podnijela je ovom sudu prijedlog za otvaranje stečajnog postupka nad dužnikom MODERNA HRANA d.o.o., Zagreb, Tkalčićeva 65, OIB: 38999715457.</w:t>
      </w:r>
    </w:p>
    <w:p w:rsidRDefault="00FB4FF4" w:rsidP="00FB4FF4" w:rsidR="00FB4FF4">
      <w:pPr>
        <w:pStyle w:val="Tijeloteksta"/>
        <w:ind w:firstLine="708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B4FF4" w:rsidP="00FB4FF4" w:rsidR="00FB4FF4">
      <w:pPr>
        <w:pStyle w:val="Tijeloteksta"/>
        <w:ind w:firstLine="708"/>
      </w:pPr>
      <w:r>
        <w:t xml:space="preserve">Financijska agencija, kao predlagatelj, navela je u prijedlogu za otvaranje stečajnog postupka kako dužnik na dan 29. rujna 2015. u Očevidniku redoslijeda osnova za plaćanje ima evidentirane neizvršene osnove za plaćanje u neprekinutom razdoblju od 120 dana, u ukupnom iznosu od 326.369,40 kn, kao i da dužnik ima 9 zaposlenih. S obzirom na to da predlagatelj vodi Očevidnik redoslijeda osnova za plaćanje, sud je prihvatio  predlagateljeve </w:t>
      </w:r>
      <w:r>
        <w:lastRenderedPageBreak/>
        <w:t>tvrdnje o neprekinutom razdoblju evidentiranih neizvršenih osnova za plaćanje koji su zavedeni u Očevidniku  redoslijeda osnova za plaćanje.</w:t>
      </w:r>
    </w:p>
    <w:p w:rsidRDefault="00FB4FF4" w:rsidP="00FB4FF4" w:rsidR="00B9015B" w:rsidRPr="00B9015B">
      <w:pPr>
        <w:pStyle w:val="Tijeloteksta"/>
        <w:ind w:firstLine="708"/>
      </w:pPr>
      <w:r>
        <w:t xml:space="preserve"> </w:t>
      </w:r>
      <w:r w:rsidR="00B9015B" w:rsidRPr="00B9015B">
        <w:t xml:space="preserve">Slijedom navedenog, </w:t>
      </w:r>
      <w:r w:rsidR="00F324F6">
        <w:t xml:space="preserve">sud je </w:t>
      </w:r>
      <w:r>
        <w:t>12. travnja</w:t>
      </w:r>
      <w:r w:rsidR="00926841">
        <w:t xml:space="preserve"> 2016. </w:t>
      </w:r>
      <w:r w:rsidR="00F324F6">
        <w:t>na temelju odredbe čl. 115</w:t>
      </w:r>
      <w:r w:rsidR="00B9015B" w:rsidRPr="00B9015B">
        <w:t>. st. 1. SZ-a donio rješenje o pokretanju prethodnog postupka rad</w:t>
      </w:r>
      <w:r w:rsidR="00F324F6">
        <w:t>i utvrđivanja pretpostavki</w:t>
      </w:r>
      <w:r w:rsidR="00B9015B" w:rsidRPr="00B9015B">
        <w:t xml:space="preserve"> za otvaranje stečajnog postupka nad dužnikom.</w:t>
      </w:r>
    </w:p>
    <w:p w:rsidRDefault="008E437D" w:rsidP="00626098" w:rsidR="00FB4FF4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FB4FF4">
        <w:t>27. lipnja</w:t>
      </w:r>
      <w:r w:rsidR="005A79A5">
        <w:t xml:space="preserve"> 2017</w:t>
      </w:r>
      <w:r w:rsidR="00FF62A0" w:rsidRPr="00184012">
        <w:t>. zastupni</w:t>
      </w:r>
      <w:r w:rsidR="00FB4FF4">
        <w:t>k</w:t>
      </w:r>
      <w:r w:rsidR="00FF62A0" w:rsidRPr="00184012">
        <w:t xml:space="preserve"> po zakonu dužnika </w:t>
      </w:r>
      <w:r w:rsidR="00FB4FF4">
        <w:t>Hrvoje Perić izjavio</w:t>
      </w:r>
      <w:r w:rsidR="00FF62A0" w:rsidRPr="00184012">
        <w:t xml:space="preserve">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FB4FF4" w:rsidRPr="00FB4FF4">
        <w:rPr>
          <w:lang w:val="pt-BR"/>
        </w:rPr>
        <w:t>MODERNA HRANA d.o.o., Zagreb, Tkalčićeva 65, OIB: 38999715457</w:t>
      </w:r>
      <w:r w:rsidR="00FF62A0" w:rsidRPr="00184012">
        <w:t>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otvaranje stečajn</w:t>
      </w:r>
      <w:r w:rsidR="00FB4FF4">
        <w:t>og postupka te je zastupnik</w:t>
      </w:r>
      <w:r w:rsidR="004A03AB" w:rsidRPr="00F84522">
        <w:t xml:space="preserve"> po zakonu dužnika izjavi</w:t>
      </w:r>
      <w:r w:rsidR="00FB4FF4">
        <w:t>o</w:t>
      </w:r>
      <w:r w:rsidR="004A03AB" w:rsidRPr="00F84522">
        <w:t xml:space="preserve"> </w:t>
      </w:r>
      <w:r w:rsidR="00FB4FF4">
        <w:t>da dužnik nema imovine, kako pokretnina tako ni nekretnina kao niti novčanih tražbina, da nema zaposlenih te da je dužnik prestao sa obavljanjem djelatnosti početkom 2016. napomenuo</w:t>
      </w:r>
      <w:r w:rsidR="00310FAF">
        <w:t xml:space="preserve"> je</w:t>
      </w:r>
      <w:r w:rsidR="00FB4FF4">
        <w:t xml:space="preserve"> da postoji sitni inventar dužnika koji je zaplijenila firma ZAG-NEKRETNINE d.o.o. iz razloga što sam dužnik ima dug prema navedenoj firmi pa je na taj način podmireno potraživanje Zag-nekretnina d.o.o. prema dužniku.</w:t>
      </w:r>
    </w:p>
    <w:p w:rsidRDefault="00626098" w:rsidP="00626098" w:rsidR="00626098">
      <w:pPr>
        <w:ind w:firstLine="708"/>
        <w:jc w:val="both"/>
      </w:pPr>
      <w:r>
        <w:t>Spisu prileži podnesak Ministarstva financija, Porezne uprave, Područni ured Zagreb, Ispostava Centar od 2. lipnja 2016. (list 21-30 spisa) kojim obavještava sud da dužnik nema udjela u dobiti i da mu nije isplaćivana dividenda, te da su od nadležnih institucija dobili podatke prema kojima dužnik u svom vlasništvu nema vozila, zrakoplova ni plovila te da nema nekretnina.</w:t>
      </w:r>
    </w:p>
    <w:p w:rsidRDefault="005A79A5" w:rsidP="00FF62A0" w:rsidR="00FB4FF4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035543">
        <w:t xml:space="preserve"> Fin</w:t>
      </w:r>
      <w:r>
        <w:t>ancijske agencije</w:t>
      </w:r>
      <w:r w:rsidRPr="00035543">
        <w:t xml:space="preserve"> </w:t>
      </w:r>
      <w:r w:rsidR="00FB4FF4" w:rsidRPr="00FB4FF4">
        <w:t xml:space="preserve">od 13. veljače 2017. (list 36 spisa) </w:t>
      </w:r>
      <w:r w:rsidR="00FB4FF4">
        <w:t xml:space="preserve">i </w:t>
      </w:r>
      <w:r w:rsidR="00FB4FF4" w:rsidRPr="00FB4FF4">
        <w:t>očevidnik o redoslijedu plaćanja sa obračunatom kamatom</w:t>
      </w:r>
      <w:r w:rsidR="00FB4FF4">
        <w:t xml:space="preserve"> od 13. veljače 2017. (list 37-55 spisa) sud je utvrdio da </w:t>
      </w:r>
      <w:r w:rsidR="00FB4FF4" w:rsidRPr="00FB4FF4">
        <w:t xml:space="preserve">dužnik na dan 13. veljače 2017. ima evidentirane neizvršene osnove za plaćanje u neprekinutom razdoblju od 622 dana </w:t>
      </w:r>
      <w:r w:rsidR="00FB4FF4">
        <w:t xml:space="preserve">u ukupnom iznosu od </w:t>
      </w:r>
      <w:r w:rsidR="00FB4FF4" w:rsidRPr="00FB4FF4">
        <w:t>1.159.152,53 kn</w:t>
      </w:r>
      <w:r w:rsidR="00FB4FF4">
        <w:t>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626098" w:rsidRPr="00FB4FF4">
        <w:rPr>
          <w:lang w:val="pt-BR"/>
        </w:rPr>
        <w:t>MODERNA HRANA d.o.o., Zagreb, Tkalčićeva 65, OIB: 38999715457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626098">
        <w:t>27. lipnja</w:t>
      </w:r>
      <w:r w:rsidR="00485620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E024AA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485620" w:rsidP="00065B42" w:rsidR="00485620"/>
    <w:p w:rsidRDefault="00E024AA" w:rsidP="00C359B6" w:rsidR="00E024AA">
      <w:pPr>
        <w:pStyle w:val="Bezproreda"/>
        <w:ind w:left="4956"/>
        <w:jc w:val="right"/>
      </w:pPr>
      <w:r>
        <w:t>Za točnost otpravka - ovlašteni službenik</w:t>
      </w:r>
    </w:p>
    <w:p w:rsidRDefault="00E024AA" w:rsidP="00C359B6" w:rsidR="00E024AA">
      <w:pPr>
        <w:pStyle w:val="Bezproreda"/>
        <w:ind w:left="4956"/>
        <w:jc w:val="right"/>
      </w:pPr>
      <w:r>
        <w:t>Karmela Dolenc</w:t>
      </w:r>
    </w:p>
    <w:p w:rsidRDefault="00BB5767" w:rsidP="00E024AA" w:rsidR="00BB5767"/>
    <w:sectPr w:rsidSect="000E57F1" w:rsidR="00BB576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E024AA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FE6610">
      <w:rPr>
        <w:sz w:val="24"/>
        <w:szCs w:val="24"/>
      </w:rPr>
      <w:t>5104/15-27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10FAF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26098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024AA"/>
    <w:rsid w:val="00E24B5E"/>
    <w:rsid w:val="00E44FBD"/>
    <w:rsid w:val="00E75B5C"/>
    <w:rsid w:val="00EE45AE"/>
    <w:rsid w:val="00F20F2B"/>
    <w:rsid w:val="00F24250"/>
    <w:rsid w:val="00F324F6"/>
    <w:rsid w:val="00F97B82"/>
    <w:rsid w:val="00FB4FF4"/>
    <w:rsid w:val="00FC7A95"/>
    <w:rsid w:val="00FE6610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E024A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5104</izvorni_sadrzaj>
    <derivirana_varijabla naziv="DomainObject.Predmet.Broj_1">5104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St-5104/2015</izvorni_sadrzaj>
    <derivirana_varijabla naziv="DomainObject.Predmet.OznakaBroj_1">St-5104/2015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MODERNA HRANA d.o.o. zastupanog po punomoćniku HRVOJE PERIĆ</izvorni_sadrzaj>
    <derivirana_varijabla naziv="DomainObject.Predmet.ProtustrankaFormated_1">  MODERNA HRANA d.o.o. zastupanog po punomoćniku HRVOJE PERIĆ</derivirana_varijabla>
  </DomainObject.Predmet.ProtustrankaFormated>
  <DomainObject.Predmet.ProtustrankaFormatedOIB>
    <izvorni_sadrzaj>  MODERNA HRANA d.o.o., OIB 38999715457 zastupanog po punomoćniku HRVOJE PERIĆ</izvorni_sadrzaj>
    <derivirana_varijabla naziv="DomainObject.Predmet.ProtustrankaFormatedOIB_1">  MODERNA HRANA d.o.o., OIB 38999715457 zastupanog po punomoćniku HRVOJE PERIĆ</derivirana_varijabla>
  </DomainObject.Predmet.ProtustrankaFormatedOIB>
  <DomainObject.Predmet.ProtustrankaFormatedWithAdress>
    <izvorni_sadrzaj> MODERNA HRANA d.o.o., Tkalčićeva 65, 10000 Zagreb zastupanog po punomoćniku HRVOJE PERIĆ</izvorni_sadrzaj>
    <derivirana_varijabla naziv="DomainObject.Predmet.ProtustrankaFormatedWithAdress_1"> MODERNA HRANA d.o.o., Tkalčićeva 65, 10000 Zagreb zastupanog po punomoćniku HRVOJE PERIĆ</derivirana_varijabla>
  </DomainObject.Predmet.ProtustrankaFormatedWithAdress>
  <DomainObject.Predmet.ProtustrankaFormatedWithAdressOIB>
    <izvorni_sadrzaj> MODERNA HRANA d.o.o., OIB 38999715457, Tkalčićeva 65, 10000 Zagreb zastupanog po punomoćniku HRVOJE PERIĆ</izvorni_sadrzaj>
    <derivirana_varijabla naziv="DomainObject.Predmet.ProtustrankaFormatedWithAdressOIB_1"> MODERNA HRANA d.o.o., OIB 38999715457, Tkalčićeva 65, 10000 Zagreb zastupanog po punomoćniku HRVOJE PERIĆ</derivirana_varijabla>
  </DomainObject.Predmet.ProtustrankaFormatedWithAdressOIB>
  <DomainObject.Predmet.ProtustrankaWithAdress>
    <izvorni_sadrzaj>MODERNA HRANA d.o.o. Tkalčićeva 65, 10000 Zagreb</izvorni_sadrzaj>
    <derivirana_varijabla naziv="DomainObject.Predmet.ProtustrankaWithAdress_1">MODERNA HRANA d.o.o. Tkalčićeva 65, 10000 Zagreb</derivirana_varijabla>
  </DomainObject.Predmet.ProtustrankaWithAdress>
  <DomainObject.Predmet.ProtustrankaWithAdressOIB>
    <izvorni_sadrzaj>MODERNA HRANA d.o.o., OIB 38999715457, Tkalčićeva 65, 10000 Zagreb</izvorni_sadrzaj>
    <derivirana_varijabla naziv="DomainObject.Predmet.ProtustrankaWithAdressOIB_1">MODERNA HRANA d.o.o., OIB 38999715457, Tkalčićeva 65, 10000 Zagreb</derivirana_varijabla>
  </DomainObject.Predmet.ProtustrankaWithAdressOIB>
  <DomainObject.Predmet.ProtustrankaNazivFormated>
    <izvorni_sadrzaj>MODERNA HRANA d.o.o.</izvorni_sadrzaj>
    <derivirana_varijabla naziv="DomainObject.Predmet.ProtustrankaNazivFormated_1">MODERNA HRANA d.o.o.</derivirana_varijabla>
  </DomainObject.Predmet.ProtustrankaNazivFormated>
  <DomainObject.Predmet.ProtustrankaNazivFormatedOIB>
    <izvorni_sadrzaj>MODERNA HRANA d.o.o., OIB 38999715457</izvorni_sadrzaj>
    <derivirana_varijabla naziv="DomainObject.Predmet.ProtustrankaNazivFormatedOIB_1">MODERNA HRANA d.o.o., OIB 38999715457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MODERNA HRANA d.o.o. zastupanog po punomoćniku HRVOJE PERIĆ</item>
    </izvorni_sadrzaj>
    <derivirana_varijabla naziv="DomainObject.Predmet.ProtuStrankaListFormated_1">
      <item>MODERNA HRANA d.o.o. zastupanog po punomoćniku HRVOJE PERIĆ</item>
    </derivirana_varijabla>
  </DomainObject.Predmet.ProtuStrankaListFormated>
  <DomainObject.Predmet.ProtuStrankaListFormatedOIB>
    <izvorni_sadrzaj>
      <item>MODERNA HRANA d.o.o., OIB 38999715457 zastupanog po punomoćniku HRVOJE PERIĆ</item>
    </izvorni_sadrzaj>
    <derivirana_varijabla naziv="DomainObject.Predmet.ProtuStrankaListFormatedOIB_1">
      <item>MODERNA HRANA d.o.o., OIB 38999715457 zastupanog po punomoćniku HRVOJE PERIĆ</item>
    </derivirana_varijabla>
  </DomainObject.Predmet.ProtuStrankaListFormatedOIB>
  <DomainObject.Predmet.ProtuStrankaListFormatedWithAdress>
    <izvorni_sadrzaj>
      <item>MODERNA HRANA d.o.o., Tkalčićeva 65, 10000 Zagreb zastupanog po punomoćniku HRVOJE PERIĆ</item>
    </izvorni_sadrzaj>
    <derivirana_varijabla naziv="DomainObject.Predmet.ProtuStrankaListFormatedWithAdress_1">
      <item>MODERNA HRANA d.o.o., Tkalčićeva 65, 10000 Zagreb zastupanog po punomoćniku HRVOJE PERIĆ</item>
    </derivirana_varijabla>
  </DomainObject.Predmet.ProtuStrankaListFormatedWithAdress>
  <DomainObject.Predmet.ProtuStrankaListFormatedWithAdressOIB>
    <izvorni_sadrzaj>
      <item>MODERNA HRANA d.o.o., OIB 38999715457, Tkalčićeva 65, 10000 Zagreb zastupanog po punomoćniku HRVOJE PERIĆ</item>
    </izvorni_sadrzaj>
    <derivirana_varijabla naziv="DomainObject.Predmet.ProtuStrankaListFormatedWithAdressOIB_1">
      <item>MODERNA HRANA d.o.o., OIB 38999715457, Tkalčićeva 65, 10000 Zagreb zastupanog po punomoćniku HRVOJE PERIĆ</item>
    </derivirana_varijabla>
  </DomainObject.Predmet.ProtuStrankaListFormatedWithAdressOIB>
  <DomainObject.Predmet.ProtuStrankaListNazivFormated>
    <izvorni_sadrzaj>
      <item>MODERNA HRANA d.o.o.</item>
    </izvorni_sadrzaj>
    <derivirana_varijabla naziv="DomainObject.Predmet.ProtuStrankaListNazivFormated_1">
      <item>MODERNA HRANA d.o.o.</item>
    </derivirana_varijabla>
  </DomainObject.Predmet.ProtuStrankaListNazivFormated>
  <DomainObject.Predmet.ProtuStrankaListNazivFormatedOIB>
    <izvorni_sadrzaj>
      <item>MODERNA HRANA d.o.o., OIB 38999715457</item>
    </izvorni_sadrzaj>
    <derivirana_varijabla naziv="DomainObject.Predmet.ProtuStrankaListNazivFormatedOIB_1">
      <item>MODERNA HRANA d.o.o., OIB 38999715457</item>
    </derivirana_varijabla>
  </DomainObject.Predmet.ProtuStrankaListNazivFormatedOIB>
  <DomainObject.Predmet.OstaliListFormated>
    <izvorni_sadrzaj>
      <item>HRVOJE PERIĆ punomoćnik sudionika u postupku MODERNA HRANA d.o.o.</item>
      <item>ZAGREBAČKA BANKA d.d.</item>
    </izvorni_sadrzaj>
    <derivirana_varijabla naziv="DomainObject.Predmet.OstaliListFormated_1">
      <item>HRVOJE PERIĆ punomoćnik sudionika u postupku MODERNA HRANA d.o.o.</item>
      <item>ZAGREBAČKA BANKA d.d.</item>
    </derivirana_varijabla>
  </DomainObject.Predmet.OstaliListFormated>
  <DomainObject.Predmet.OstaliListFormatedOIB>
    <izvorni_sadrzaj>
      <item>HRVOJE PERIĆ, OIB 12556473183 punomoćnik sudionika u postupku MODERNA HRANA d.o.o.</item>
      <item>ZAGREBAČKA BANKA d.d.</item>
    </izvorni_sadrzaj>
    <derivirana_varijabla naziv="DomainObject.Predmet.OstaliListFormatedOIB_1">
      <item>HRVOJE PERIĆ, OIB 12556473183 punomoćnik sudionika u postupku MODERNA HRANA d.o.o.</item>
      <item>ZAGREBAČKA BANKA d.d.</item>
    </derivirana_varijabla>
  </DomainObject.Predmet.OstaliListFormatedOIB>
  <DomainObject.Predmet.OstaliListFormatedWithAdress>
    <izvorni_sadrzaj>
      <item>HRVOJE PERIĆ, Krndijska 29, 10360 Sesvete punomoćnik sudionika u postupku MODERNA HRANA d.o.o.</item>
      <item>ZAGREBAČKA BANKA d.d., Trg bana J. Jelačića 10, 10000 Zagreb</item>
    </izvorni_sadrzaj>
    <derivirana_varijabla naziv="DomainObject.Predmet.OstaliListFormatedWithAdress_1">
      <item>HRVOJE PERIĆ, Krndijska 29, 10360 Sesvete punomoćnik sudionika u postupku MODERNA HRANA d.o.o.</item>
      <item>ZAGREBAČKA BANKA d.d., Trg bana J. Jelačića 10, 10000 Zagreb</item>
    </derivirana_varijabla>
  </DomainObject.Predmet.OstaliListFormatedWithAdress>
  <DomainObject.Predmet.OstaliListFormatedWithAdressOIB>
    <izvorni_sadrzaj>
      <item>HRVOJE PERIĆ, OIB 12556473183, Krndijska 29, 10360 Sesvete punomoćnik sudionika u postupku MODERNA HRANA d.o.o.</item>
      <item>ZAGREBAČKA BANKA d.d., Trg bana J. Jelačića 10, 10000 Zagreb</item>
    </izvorni_sadrzaj>
    <derivirana_varijabla naziv="DomainObject.Predmet.OstaliListFormatedWithAdressOIB_1">
      <item>HRVOJE PERIĆ, OIB 12556473183, Krndijska 29, 10360 Sesvete punomoćnik sudionika u postupku MODERNA HRANA d.o.o.</item>
      <item>ZAGREBAČKA BANKA d.d., Trg bana J. Jelačića 10, 10000 Zagreb</item>
    </derivirana_varijabla>
  </DomainObject.Predmet.OstaliListFormatedWithAdressOIB>
  <DomainObject.Predmet.OstaliListNazivFormated>
    <izvorni_sadrzaj>
      <item>HRVOJE PERIĆ</item>
      <item>ZAGREBAČKA BANKA d.d.</item>
    </izvorni_sadrzaj>
    <derivirana_varijabla naziv="DomainObject.Predmet.OstaliListNazivFormated_1">
      <item>HRVOJE PERIĆ</item>
      <item>ZAGREBAČKA BANKA d.d.</item>
    </derivirana_varijabla>
  </DomainObject.Predmet.OstaliListNazivFormated>
  <DomainObject.Predmet.OstaliListNazivFormatedOIB>
    <izvorni_sadrzaj>
      <item>HRVOJE PERIĆ, OIB 12556473183</item>
      <item>ZAGREBAČKA BANKA d.d.</item>
    </izvorni_sadrzaj>
    <derivirana_varijabla naziv="DomainObject.Predmet.OstaliListNazivFormatedOIB_1">
      <item>HRVOJE PERIĆ, OIB 12556473183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MODERNA HRANA d.o.o.</izvorni_sadrzaj>
    <derivirana_varijabla naziv="DomainObject.Predmet.ProtustrankaIDrugi_1">MODERNA HRANA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MODERNA HRANA d.o.o., OIB 38999715457, Tkalčićeva 65, 10000 Zagreb</izvorni_sadrzaj>
    <derivirana_varijabla naziv="DomainObject.Predmet.ProtustrankaIDrugiAdressOIB_1">MODERNA HRANA d.o.o., OIB 38999715457, Tkalčićeva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MODERNA HRANA d.o.o.</item>
      <item>FINA Regionalni centar Zagreb</item>
      <item>HRVOJE PERIĆ</item>
      <item>ZAGREBAČKA BANKA d.d.</item>
    </izvorni_sadrzaj>
    <derivirana_varijabla naziv="DomainObject.Predmet.SudioniciListNaziv_1">
      <item>MODERNA HRANA d.o.o.</item>
      <item>FINA Regionalni centar Zagreb</item>
      <item>HRVOJE PERIĆ</item>
      <item>ZAGREBAČKA BANKA d.d.</item>
    </derivirana_varijabla>
  </DomainObject.Predmet.SudioniciListNaziv>
  <DomainObject.Predmet.SudioniciListAdressOIB>
    <izvorni_sadrzaj>
      <item>MODERNA HRANA d.o.o., OIB 38999715457, Tkalčićeva 65,10000 Zagreb</item>
      <item>FINA Regionalni centar Zagreb, OIB 85821130368, Trg svibanjskih žrtava 1995. 1,10000 Zagreb</item>
      <item>HRVOJE PERIĆ, OIB 12556473183, Krndijska 29,10360 Sesvete</item>
      <item>ZAGREBAČKA BANKA d.d., Trg bana J. Jelačića 10,10000 Zagreb</item>
    </izvorni_sadrzaj>
    <derivirana_varijabla naziv="DomainObject.Predmet.SudioniciListAdressOIB_1">
      <item>MODERNA HRANA d.o.o., OIB 38999715457, Tkalčićeva 65,10000 Zagreb</item>
      <item>FINA Regionalni centar Zagreb, OIB 85821130368, Trg svibanjskih žrtava 1995. 1,10000 Zagreb</item>
      <item>HRVOJE PERIĆ, OIB 12556473183, Krndijska 29,10360 Sesvete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38999715457</item>
      <item>, OIB 85821130368</item>
      <item>, OIB 12556473183</item>
      <item>, OIB null</item>
    </izvorni_sadrzaj>
    <derivirana_varijabla naziv="DomainObject.Predmet.SudioniciListNazivOIB_1">
      <item>, OIB 38999715457</item>
      <item>, OIB 85821130368</item>
      <item>, OIB 12556473183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6942BD-4CB9-4522-A21C-E018EDD34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920</properties:Words>
  <properties:Characters>5084</properties:Characters>
  <properties:Lines>99</properties:Lines>
  <properties:Paragraphs>25</properties:Paragraphs>
  <properties:TotalTime>335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2017-06-27T12:26:00Z</cp:lastPrinted>
  <dcterms:modified xmlns:xsi="http://www.w3.org/2001/XMLSchema-instance" xsi:type="dcterms:W3CDTF">2017-06-27T12:26:00Z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