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d170" w14:paraId="e8cd170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557C60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757861" w:rsidP="00C34514" w:rsidR="00757861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2A06C5" w:rsidP="00FE1C1A" w:rsidR="002A06C5" w:rsidRPr="00E434A8">
      <w:pPr>
        <w:ind w:firstLine="708"/>
        <w:jc w:val="both"/>
      </w:pPr>
      <w:r w:rsidRPr="00E434A8">
        <w:t xml:space="preserve">Trgovački sud u Pazinu, po sutkinji Tijani Licul, </w:t>
      </w:r>
      <w:r w:rsidR="005F0B60">
        <w:t>u stečajnom postupku</w:t>
      </w:r>
      <w:r w:rsidRPr="00E434A8">
        <w:t xml:space="preserve"> nad dužnikom</w:t>
      </w:r>
      <w:r w:rsidR="00DD76E7">
        <w:t xml:space="preserve"> </w:t>
      </w:r>
      <w:r w:rsidR="00FE1C1A">
        <w:t>STELLA DVADESET d.o.o. „u stečaju“, Umag, Monterol, Stella Maris 19, OIB: 09465165265</w:t>
      </w:r>
      <w:r w:rsidR="00EE285F">
        <w:t>,</w:t>
      </w:r>
    </w:p>
    <w:p w:rsidRDefault="002A06C5" w:rsidP="00E434A8" w:rsidR="002A06C5" w:rsidRPr="00E434A8"/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I. U</w:t>
      </w:r>
      <w:r w:rsidR="00BC7372" w:rsidRPr="00E65BD9">
        <w:t>tvrđuju se slijedeće tražbine prema stečajnom dužniku</w:t>
      </w:r>
      <w:r w:rsidR="002A06C5">
        <w:t xml:space="preserve"> </w:t>
      </w:r>
      <w:r w:rsidR="00BF4711">
        <w:t>STELLA DVADESET d.o.o. „u stečaju“, Umag, Monterol, Stella Maris 19, OIB: 09465165265</w:t>
      </w:r>
      <w:r w:rsidR="00BC7372" w:rsidRPr="00E65BD9">
        <w:t>:</w:t>
      </w:r>
    </w:p>
    <w:p w:rsidRDefault="00BC7372" w:rsidP="00BC7372" w:rsidR="00BC7372" w:rsidRPr="00382CB4"/>
    <w:p w:rsidRDefault="00C42003" w:rsidP="00C42003" w:rsidR="00C42003" w:rsidRPr="000B703D">
      <w:pPr>
        <w:ind w:firstLine="708"/>
        <w:rPr>
          <w:u w:val="single"/>
        </w:rPr>
      </w:pPr>
      <w:r w:rsidRPr="000B703D">
        <w:rPr>
          <w:u w:val="single"/>
        </w:rPr>
        <w:t xml:space="preserve">-  tražbine drugog višeg isplatnog reda: </w:t>
      </w:r>
    </w:p>
    <w:p w:rsidRDefault="000B703D" w:rsidP="000B703D" w:rsidR="00DD76E7">
      <w:pPr>
        <w:ind w:firstLine="708"/>
        <w:jc w:val="both"/>
      </w:pPr>
      <w:r>
        <w:t>1.</w:t>
      </w:r>
      <w:r w:rsidR="00DD76E7">
        <w:t xml:space="preserve"> </w:t>
      </w:r>
      <w:r w:rsidR="006F793C">
        <w:t>Suvlasnici stambene zgrade u Umagu, Stella Maris 19</w:t>
      </w:r>
      <w:r w:rsidR="00D9291A">
        <w:t xml:space="preserve">, </w:t>
      </w:r>
      <w:r w:rsidR="008A41C6">
        <w:t xml:space="preserve">u iznosu od </w:t>
      </w:r>
      <w:r w:rsidR="00FE1C1A">
        <w:t xml:space="preserve">12.803,65 </w:t>
      </w:r>
      <w:r w:rsidR="008A41C6">
        <w:t>kn</w:t>
      </w:r>
      <w:r w:rsidR="00DD76E7">
        <w:t>.</w:t>
      </w:r>
      <w:r>
        <w:t xml:space="preserve"> </w:t>
      </w:r>
    </w:p>
    <w:p w:rsidRDefault="00DD76E7" w:rsidP="000B703D" w:rsidR="00DD76E7">
      <w:pPr>
        <w:ind w:firstLine="708"/>
        <w:jc w:val="both"/>
      </w:pPr>
    </w:p>
    <w:p w:rsidRDefault="00DD76E7" w:rsidP="000B703D" w:rsidR="00381DEA">
      <w:pPr>
        <w:ind w:firstLine="708"/>
        <w:jc w:val="both"/>
      </w:pPr>
      <w:r>
        <w:t xml:space="preserve">2. </w:t>
      </w:r>
      <w:r w:rsidR="002A06C5">
        <w:t xml:space="preserve">Vjerovnik </w:t>
      </w:r>
      <w:r w:rsidR="0030040B">
        <w:t>Grad Umag, G. Garibaldi 6, OIB: 84097228497</w:t>
      </w:r>
      <w:r w:rsidR="00381DEA">
        <w:t xml:space="preserve">, u iznosu od </w:t>
      </w:r>
      <w:r w:rsidR="0030040B">
        <w:t xml:space="preserve">15.047,72 </w:t>
      </w:r>
      <w:r w:rsidR="00381DEA">
        <w:t>kn</w:t>
      </w:r>
      <w:r w:rsidR="002A06C5">
        <w:t>.</w:t>
      </w:r>
    </w:p>
    <w:p w:rsidRDefault="00D9291A" w:rsidP="000B703D" w:rsidR="00D9291A">
      <w:pPr>
        <w:ind w:firstLine="708"/>
        <w:jc w:val="both"/>
      </w:pPr>
    </w:p>
    <w:p w:rsidRDefault="0058419A" w:rsidP="00D9291A" w:rsidR="00D9291A">
      <w:pPr>
        <w:ind w:firstLine="708"/>
        <w:jc w:val="both"/>
      </w:pPr>
      <w:r>
        <w:t>3</w:t>
      </w:r>
      <w:r w:rsidR="00D9291A">
        <w:t xml:space="preserve">. Vjerovnik </w:t>
      </w:r>
      <w:r w:rsidR="0030040B">
        <w:t>HRVATSKE VODE, Ulica Grada Vukovara 220, OIB:28921383001</w:t>
      </w:r>
      <w:r w:rsidR="00D9291A">
        <w:t xml:space="preserve">, u iznosu od </w:t>
      </w:r>
      <w:r w:rsidR="0030040B">
        <w:t xml:space="preserve">6.742,84 </w:t>
      </w:r>
      <w:r w:rsidR="00D9291A">
        <w:t>kn.</w:t>
      </w:r>
    </w:p>
    <w:p w:rsidRDefault="00E434A8" w:rsidP="000B703D" w:rsidR="00E434A8">
      <w:pPr>
        <w:ind w:firstLine="708"/>
        <w:jc w:val="both"/>
      </w:pPr>
    </w:p>
    <w:p w:rsidRDefault="0058419A" w:rsidP="00D9291A" w:rsidR="00D9291A">
      <w:pPr>
        <w:ind w:firstLine="708"/>
        <w:jc w:val="both"/>
      </w:pPr>
      <w:r>
        <w:t>4</w:t>
      </w:r>
      <w:r w:rsidR="00D9291A">
        <w:t xml:space="preserve">. Vjerovnik </w:t>
      </w:r>
      <w:r w:rsidR="0030040B">
        <w:t>HEP-Operator distribucijskog sustava d.o.o. Pula, Vergerijeva 6, OIB: 46830600751</w:t>
      </w:r>
      <w:r w:rsidR="00D9291A">
        <w:t xml:space="preserve">, u iznosu od </w:t>
      </w:r>
      <w:r w:rsidR="0030040B">
        <w:t xml:space="preserve">2.485,70 </w:t>
      </w:r>
      <w:r w:rsidR="00D9291A">
        <w:t>kn.</w:t>
      </w:r>
    </w:p>
    <w:p w:rsidRDefault="00D9291A" w:rsidP="000B703D" w:rsidR="00D9291A">
      <w:pPr>
        <w:ind w:firstLine="708"/>
        <w:jc w:val="both"/>
      </w:pPr>
    </w:p>
    <w:p w:rsidRDefault="0058419A" w:rsidP="00D9291A" w:rsidR="00D9291A">
      <w:pPr>
        <w:ind w:firstLine="708"/>
        <w:jc w:val="both"/>
      </w:pPr>
      <w:r>
        <w:t>5</w:t>
      </w:r>
      <w:r w:rsidR="00D9291A">
        <w:t xml:space="preserve">. Vjerovnik </w:t>
      </w:r>
      <w:r w:rsidR="0030040B">
        <w:t>ISTARSKI VODOVOD d.o.o. Buzet, Sv. Ivan 8, OIB: 13269963589</w:t>
      </w:r>
      <w:r w:rsidR="00D9291A">
        <w:t xml:space="preserve">, u iznosu od </w:t>
      </w:r>
      <w:r w:rsidR="005648D4">
        <w:t xml:space="preserve">728,61 </w:t>
      </w:r>
      <w:r w:rsidR="00D9291A">
        <w:t>kn.</w:t>
      </w:r>
    </w:p>
    <w:p w:rsidRDefault="00D9291A" w:rsidP="000B703D" w:rsidR="00D9291A">
      <w:pPr>
        <w:ind w:firstLine="708"/>
        <w:jc w:val="both"/>
      </w:pPr>
    </w:p>
    <w:p w:rsidRDefault="0058419A" w:rsidP="0058419A" w:rsidR="0058419A" w:rsidRPr="00AB4CDF">
      <w:pPr>
        <w:ind w:firstLine="708"/>
        <w:jc w:val="both"/>
      </w:pPr>
      <w:r w:rsidRPr="00AB4CDF">
        <w:t xml:space="preserve">6. Vjerovnik </w:t>
      </w:r>
      <w:r w:rsidR="00607776">
        <w:t>REPUBLIKA HRVATSKA, MINISTARSTVO FINANCIJA, POREZNA UPRAVA, Katančićeva 5, Zagreb, OIB: 52634238587</w:t>
      </w:r>
      <w:r w:rsidRPr="00AB4CDF">
        <w:t xml:space="preserve">, u iznosu od </w:t>
      </w:r>
      <w:r w:rsidR="00607776">
        <w:t xml:space="preserve">6.237,93 </w:t>
      </w:r>
      <w:r w:rsidRPr="00AB4CDF">
        <w:t>kn.</w:t>
      </w:r>
    </w:p>
    <w:p w:rsidRDefault="0058419A" w:rsidP="0058419A" w:rsidR="0058419A" w:rsidRPr="00AB4CDF">
      <w:pPr>
        <w:ind w:firstLine="708"/>
        <w:jc w:val="both"/>
      </w:pPr>
    </w:p>
    <w:p w:rsidRDefault="00607776" w:rsidP="00607776" w:rsidR="00607776" w:rsidRPr="00AB4CDF">
      <w:pPr>
        <w:ind w:firstLine="708"/>
        <w:jc w:val="both"/>
      </w:pPr>
      <w:r>
        <w:t>7</w:t>
      </w:r>
      <w:r w:rsidRPr="00AB4CDF">
        <w:t xml:space="preserve">. Vjerovnik </w:t>
      </w:r>
      <w:r>
        <w:t>B2 KAPITAL d.o.o. Zagreb</w:t>
      </w:r>
      <w:r w:rsidR="00595971">
        <w:t>, Radnička 41</w:t>
      </w:r>
      <w:r>
        <w:t>, OIB: 57509775367</w:t>
      </w:r>
      <w:r w:rsidRPr="00AB4CDF">
        <w:t xml:space="preserve">, u iznosu od </w:t>
      </w:r>
      <w:r w:rsidR="00595971">
        <w:t xml:space="preserve">657.674,41 </w:t>
      </w:r>
      <w:r w:rsidRPr="00AB4CDF">
        <w:t>kn.</w:t>
      </w:r>
    </w:p>
    <w:p w:rsidRDefault="00D9291A" w:rsidP="000B703D" w:rsidR="00D9291A">
      <w:pPr>
        <w:ind w:firstLine="708"/>
        <w:jc w:val="both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433CFC">
      <w:pPr>
        <w:jc w:val="both"/>
      </w:pPr>
      <w:r>
        <w:tab/>
        <w:t xml:space="preserve">Na ispitnom ročištu održanom </w:t>
      </w:r>
      <w:r w:rsidR="00AB4CDF">
        <w:t>12</w:t>
      </w:r>
      <w:r w:rsidR="00E434A8">
        <w:t xml:space="preserve">. </w:t>
      </w:r>
      <w:r w:rsidR="00AB4CDF">
        <w:t xml:space="preserve">siječnja </w:t>
      </w:r>
      <w:r w:rsidR="001328D7">
        <w:t>201</w:t>
      </w:r>
      <w:r w:rsidR="00AB4CDF">
        <w:t>7</w:t>
      </w:r>
      <w:r w:rsidR="001328D7">
        <w:t xml:space="preserve">. </w:t>
      </w:r>
      <w:r w:rsidR="00BC7372" w:rsidRPr="00382CB4">
        <w:t>ispitane su prijave tražbina prema iznosima i redu</w:t>
      </w:r>
      <w:r w:rsidR="001328D7">
        <w:t xml:space="preserve"> kako su unesene u tablicu koju je sudu dostavio stečajni upravitelj, a koja je objavljena na e-oglasnoj ploči suda </w:t>
      </w:r>
      <w:r w:rsidR="00595971">
        <w:t>23</w:t>
      </w:r>
      <w:r w:rsidR="00DD76E7">
        <w:t xml:space="preserve">. </w:t>
      </w:r>
      <w:r w:rsidR="00757861">
        <w:t>prosinca</w:t>
      </w:r>
      <w:r w:rsidR="00433CFC">
        <w:t xml:space="preserve"> 2016. </w:t>
      </w:r>
      <w:r w:rsidR="002A06C5">
        <w:t>godine.</w:t>
      </w:r>
    </w:p>
    <w:p w:rsidRDefault="002A06C5" w:rsidP="00382CB4" w:rsidR="002A06C5">
      <w:pPr>
        <w:jc w:val="both"/>
      </w:pPr>
    </w:p>
    <w:p w:rsidRDefault="00BC7372" w:rsidP="00433CFC" w:rsidR="00BC7372" w:rsidRPr="00382CB4">
      <w:pPr>
        <w:ind w:firstLine="708"/>
        <w:jc w:val="both"/>
      </w:pPr>
      <w:r w:rsidRPr="00382CB4">
        <w:t>Stečajni je sudac</w:t>
      </w:r>
      <w:r w:rsidR="00C03FBD">
        <w:t xml:space="preserve">, sukladno </w:t>
      </w:r>
      <w:r w:rsidRPr="00382CB4">
        <w:t xml:space="preserve">čl. </w:t>
      </w:r>
      <w:r w:rsidR="00C03FBD">
        <w:t>264</w:t>
      </w:r>
      <w:r w:rsidRPr="00382CB4">
        <w:t xml:space="preserve">. </w:t>
      </w:r>
      <w:r w:rsidR="00C03FBD" w:rsidRPr="00C03FBD">
        <w:t>Stečajnog zakona (Narodne novine br. 71/15, dalje: SZ)</w:t>
      </w:r>
      <w:r w:rsidR="00C03FBD">
        <w:t xml:space="preserve"> </w:t>
      </w:r>
      <w:r w:rsidRPr="00382CB4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lastRenderedPageBreak/>
        <w:tab/>
        <w:t xml:space="preserve">Tražbine označene </w:t>
      </w:r>
      <w:r w:rsidR="009D6F69">
        <w:t xml:space="preserve">u </w:t>
      </w:r>
      <w:r w:rsidR="00433CFC">
        <w:t>izreci</w:t>
      </w:r>
      <w:r w:rsidRPr="00382CB4">
        <w:t xml:space="preserve"> ovog rješenja smatraju se utvrđenim, budući </w:t>
      </w:r>
      <w:r w:rsidR="00C03FBD">
        <w:t xml:space="preserve">da </w:t>
      </w:r>
      <w:r w:rsidRPr="00382CB4">
        <w:t>ih ni</w:t>
      </w:r>
      <w:r w:rsidR="00C03FBD">
        <w:t xml:space="preserve">su </w:t>
      </w:r>
      <w:r w:rsidRPr="00382CB4">
        <w:t>ospori</w:t>
      </w:r>
      <w:r w:rsidR="00C03FBD">
        <w:t xml:space="preserve">li ni </w:t>
      </w:r>
      <w:r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 w:rsidRPr="00382CB4">
      <w:pPr>
        <w:jc w:val="both"/>
      </w:pPr>
      <w:r w:rsidRPr="00382CB4">
        <w:t xml:space="preserve"> </w:t>
      </w:r>
    </w:p>
    <w:p w:rsidRDefault="00BC7372" w:rsidP="00433CFC" w:rsidR="00400F6C" w:rsidRPr="00E44CFB">
      <w:pPr>
        <w:jc w:val="both"/>
      </w:pPr>
      <w:r w:rsidRPr="00382CB4">
        <w:tab/>
      </w:r>
      <w:r w:rsidR="00160D9F"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E434A8">
        <w:t>,</w:t>
      </w:r>
      <w:r w:rsidR="00160D9F">
        <w:t xml:space="preserve"> </w:t>
      </w:r>
      <w:r w:rsidR="006837C0">
        <w:t>12</w:t>
      </w:r>
      <w:r w:rsidR="002C05CC">
        <w:t xml:space="preserve">. </w:t>
      </w:r>
      <w:r w:rsidR="006837C0">
        <w:t>siječnja</w:t>
      </w:r>
      <w:r w:rsidR="00E434A8">
        <w:t xml:space="preserve"> </w:t>
      </w:r>
      <w:r w:rsidRPr="00382CB4">
        <w:t>201</w:t>
      </w:r>
      <w:r w:rsidR="006837C0">
        <w:t>7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</w:p>
    <w:p w:rsidRDefault="002A06C5" w:rsidP="00BC7372" w:rsidR="002A06C5">
      <w:pPr>
        <w:jc w:val="both"/>
      </w:pPr>
    </w:p>
    <w:p w:rsidRDefault="00595971" w:rsidP="00BC7372" w:rsidR="00595971">
      <w:pPr>
        <w:jc w:val="both"/>
      </w:pPr>
    </w:p>
    <w:p w:rsidRDefault="00E65BD9" w:rsidP="00BC7372" w:rsidR="00BC7372" w:rsidRPr="00382CB4">
      <w:pPr>
        <w:jc w:val="both"/>
      </w:pPr>
      <w:r>
        <w:t xml:space="preserve">UPUTA </w:t>
      </w:r>
      <w:r w:rsidR="00BC7372" w:rsidRPr="00382CB4">
        <w:t>O PRAVNOM LIJEKU:</w:t>
      </w:r>
    </w:p>
    <w:p w:rsidRDefault="00EE285F" w:rsidP="00EE285F" w:rsidR="00EE285F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>
        <w:t>265. st 3. SZ-a</w:t>
      </w:r>
      <w:r w:rsidRPr="00382CB4">
        <w:t>). O žalbi odlučuje Visoki trgovački sud Republike Hrvatske.</w:t>
      </w:r>
      <w:r>
        <w:t xml:space="preserve"> Žalba se izjavljuje u roku od 8 dana od dana dostave ovog rješenja, </w:t>
      </w:r>
      <w:r w:rsidRPr="00085459">
        <w:rPr>
          <w:rFonts w:eastAsiaTheme="minorEastAsia"/>
        </w:rPr>
        <w:t>a dostava se smatra obavljenom istekom osmog dana od dana objave rješenja na mrežnoj stranici e-Oglasna ploča sudova (čl. 12. st. 1. S</w:t>
      </w:r>
      <w:r>
        <w:rPr>
          <w:rFonts w:eastAsiaTheme="minorEastAsia"/>
        </w:rPr>
        <w:t>tečajnog zakona (Narodne novine broj 71/15)</w:t>
      </w:r>
      <w:r w:rsidRPr="00085459">
        <w:rPr>
          <w:rFonts w:eastAsiaTheme="minorEastAsia"/>
        </w:rPr>
        <w:t>.</w:t>
      </w:r>
    </w:p>
    <w:p w:rsidRDefault="00BC7372" w:rsidP="00BC7372" w:rsidR="00BC7372">
      <w:pPr>
        <w:ind w:left="7080"/>
        <w:jc w:val="both"/>
      </w:pPr>
    </w:p>
    <w:p w:rsidRDefault="00BC7372" w:rsidP="00DD76E7" w:rsidR="00DD76E7">
      <w:r w:rsidRPr="00382CB4">
        <w:t xml:space="preserve">DNA:  </w:t>
      </w:r>
    </w:p>
    <w:p w:rsidRDefault="00382CB4" w:rsidP="00DD76E7" w:rsidR="00805431">
      <w:pPr>
        <w:ind w:firstLine="708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sectPr w:rsidSect="00433CFC" w:rsidR="008054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DD9" w:rsidR="00115DD9">
      <w:r>
        <w:separator/>
      </w:r>
    </w:p>
  </w:endnote>
  <w:endnote w:id="0" w:type="continuationSeparator">
    <w:p w:rsidRDefault="00115DD9" w:rsidR="00115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DD9" w:rsidR="00115DD9">
      <w:r>
        <w:separator/>
      </w:r>
    </w:p>
  </w:footnote>
  <w:footnote w:id="0" w:type="continuationSeparator">
    <w:p w:rsidRDefault="00115DD9" w:rsidR="00115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66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6F793C">
      <w:t>Posl. broj: 4 St-902/2016-28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6F793C">
      <w:t>902/2016-28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1E7C"/>
    <w:rsid w:val="0004303D"/>
    <w:rsid w:val="000577AF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15DD9"/>
    <w:rsid w:val="00116446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35BD2"/>
    <w:rsid w:val="00243F8F"/>
    <w:rsid w:val="00257ED9"/>
    <w:rsid w:val="002674FB"/>
    <w:rsid w:val="0029593D"/>
    <w:rsid w:val="00297C4B"/>
    <w:rsid w:val="002A06C5"/>
    <w:rsid w:val="002B64F9"/>
    <w:rsid w:val="002C05CC"/>
    <w:rsid w:val="002E4D32"/>
    <w:rsid w:val="0030040B"/>
    <w:rsid w:val="00302B45"/>
    <w:rsid w:val="00304C23"/>
    <w:rsid w:val="00332E36"/>
    <w:rsid w:val="003333BD"/>
    <w:rsid w:val="00334A4B"/>
    <w:rsid w:val="00354285"/>
    <w:rsid w:val="0037113E"/>
    <w:rsid w:val="00376411"/>
    <w:rsid w:val="003774E0"/>
    <w:rsid w:val="0038105B"/>
    <w:rsid w:val="00381DEA"/>
    <w:rsid w:val="00382CB4"/>
    <w:rsid w:val="00384462"/>
    <w:rsid w:val="003D39DC"/>
    <w:rsid w:val="00400F6C"/>
    <w:rsid w:val="00407B02"/>
    <w:rsid w:val="00433CFC"/>
    <w:rsid w:val="00445295"/>
    <w:rsid w:val="00447295"/>
    <w:rsid w:val="00485432"/>
    <w:rsid w:val="00490138"/>
    <w:rsid w:val="004B072B"/>
    <w:rsid w:val="004B5D1A"/>
    <w:rsid w:val="004B661F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57C60"/>
    <w:rsid w:val="005648D4"/>
    <w:rsid w:val="005752CE"/>
    <w:rsid w:val="0058419A"/>
    <w:rsid w:val="00585761"/>
    <w:rsid w:val="00595971"/>
    <w:rsid w:val="005D4919"/>
    <w:rsid w:val="005E5A89"/>
    <w:rsid w:val="005F0B60"/>
    <w:rsid w:val="005F20E4"/>
    <w:rsid w:val="005F52C5"/>
    <w:rsid w:val="00606959"/>
    <w:rsid w:val="00607776"/>
    <w:rsid w:val="006150B0"/>
    <w:rsid w:val="00616E35"/>
    <w:rsid w:val="00647BAF"/>
    <w:rsid w:val="006540F6"/>
    <w:rsid w:val="00663957"/>
    <w:rsid w:val="00667D61"/>
    <w:rsid w:val="00677355"/>
    <w:rsid w:val="00682212"/>
    <w:rsid w:val="006837C0"/>
    <w:rsid w:val="0069342F"/>
    <w:rsid w:val="006A5E5B"/>
    <w:rsid w:val="006B7125"/>
    <w:rsid w:val="006E22BF"/>
    <w:rsid w:val="006F793C"/>
    <w:rsid w:val="00747E68"/>
    <w:rsid w:val="00757861"/>
    <w:rsid w:val="007639C3"/>
    <w:rsid w:val="00793ADD"/>
    <w:rsid w:val="007A28B0"/>
    <w:rsid w:val="007A2B96"/>
    <w:rsid w:val="007B168D"/>
    <w:rsid w:val="007E31C8"/>
    <w:rsid w:val="00805431"/>
    <w:rsid w:val="008068BA"/>
    <w:rsid w:val="00815234"/>
    <w:rsid w:val="00821C00"/>
    <w:rsid w:val="00884537"/>
    <w:rsid w:val="008A0989"/>
    <w:rsid w:val="008A4163"/>
    <w:rsid w:val="008A41C6"/>
    <w:rsid w:val="008B69A8"/>
    <w:rsid w:val="008D0EA1"/>
    <w:rsid w:val="00932C74"/>
    <w:rsid w:val="00942C33"/>
    <w:rsid w:val="00994487"/>
    <w:rsid w:val="009A7AC2"/>
    <w:rsid w:val="009B0AA4"/>
    <w:rsid w:val="009C6968"/>
    <w:rsid w:val="009D6F69"/>
    <w:rsid w:val="00A42F59"/>
    <w:rsid w:val="00A517F6"/>
    <w:rsid w:val="00A64CC0"/>
    <w:rsid w:val="00A673E2"/>
    <w:rsid w:val="00A76747"/>
    <w:rsid w:val="00A83C27"/>
    <w:rsid w:val="00A85161"/>
    <w:rsid w:val="00A87DE4"/>
    <w:rsid w:val="00AB0014"/>
    <w:rsid w:val="00AB4CDF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45E3"/>
    <w:rsid w:val="00BC7372"/>
    <w:rsid w:val="00BF10B9"/>
    <w:rsid w:val="00BF4711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9291A"/>
    <w:rsid w:val="00D94E01"/>
    <w:rsid w:val="00DA78E0"/>
    <w:rsid w:val="00DD44BA"/>
    <w:rsid w:val="00DD4E17"/>
    <w:rsid w:val="00DD76E7"/>
    <w:rsid w:val="00E00D0F"/>
    <w:rsid w:val="00E434A8"/>
    <w:rsid w:val="00E44CFB"/>
    <w:rsid w:val="00E605C9"/>
    <w:rsid w:val="00E65BD9"/>
    <w:rsid w:val="00E755F6"/>
    <w:rsid w:val="00E84C66"/>
    <w:rsid w:val="00EB55A1"/>
    <w:rsid w:val="00EC3EB4"/>
    <w:rsid w:val="00EE285F"/>
    <w:rsid w:val="00EE5C6A"/>
    <w:rsid w:val="00F06242"/>
    <w:rsid w:val="00F13F67"/>
    <w:rsid w:val="00F158F8"/>
    <w:rsid w:val="00F34EC6"/>
    <w:rsid w:val="00F453C6"/>
    <w:rsid w:val="00F47A3C"/>
    <w:rsid w:val="00F609CB"/>
    <w:rsid w:val="00F60AA8"/>
    <w:rsid w:val="00F61496"/>
    <w:rsid w:val="00F77A05"/>
    <w:rsid w:val="00F8569F"/>
    <w:rsid w:val="00F93D90"/>
    <w:rsid w:val="00FE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6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6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6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6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6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6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6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6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6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6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0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</izvorni_sadrzaj>
    <derivirana_varijabla naziv="DomainObject.Predmet.OstaliListNazivFormated_1">
      <item>Odvj. Aleksandar Križnić</item>
      <item>ŽDO PULA</item>
      <item>PAULA ELAINE CLOWSER</item>
    </derivirana_varijabla>
  </DomainObject.Predmet.OstaliListNazivFormated>
  <DomainObject.Predmet.OstaliListNazivFormatedOIB>
    <izvorni_sadrzaj>
      <item>Odvj. Aleksandar Križnić</item>
      <item>ŽDO PULA</item>
      <item>PAULA ELAINE CLOWSER</item>
    </izvorni_sadrzaj>
    <derivirana_varijabla naziv="DomainObject.Predmet.OstaliListNazivFormatedOIB_1">
      <item>Odvj. Aleksandar Križnić</item>
      <item>ŽDO PULA</item>
      <item>PAULA ELAINE CLOWSER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izvorni_sadrzaj>
    <derivirana_varijabla naziv="DomainObject.Predmet.SudioniciListNaziv_1"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derivirana_varijabla>
  </DomainObject.Predmet.SudioniciListNaziv>
  <DomainObject.Predmet.SudioniciListAdressOIB>
    <izvorni_sadrzaj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izvorni_sadrzaj>
    <derivirana_varijabla naziv="DomainObject.Predmet.SudioniciListAdressOIB_1"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09465165265</item>
      <item>, OIB null</item>
      <item>, OIB 52634238587</item>
      <item>, OIB null</item>
    </izvorni_sadrzaj>
    <derivirana_varijabla naziv="DomainObject.Predmet.SudioniciListNazivOIB_1">
      <item>, OIB null</item>
      <item>, OIB 09465165265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399</properties:Words>
  <properties:Characters>2116</properties:Characters>
  <properties:Lines>69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2017-01-12T11:24:00Z</dcterms:created>
  <dc:creator>drabar</dc:creator>
  <cp:lastModifiedBy>Sanja Prodan</cp:lastModifiedBy>
  <cp:lastPrinted>2017-01-13T11:14:00Z</cp:lastPrinted>
  <dcterms:modified xmlns:xsi="http://www.w3.org/2001/XMLSchema-instance" xsi:type="dcterms:W3CDTF">2017-01-13T11:14:00Z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