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9a24" w14:paraId="07c9a24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DB6E58">
        <w:rPr>
          <w:rFonts w:hAnsi="Times New Roman" w:ascii="Times New Roman"/>
          <w:szCs w:val="24"/>
          <w:lang w:val="hr-HR"/>
        </w:rPr>
        <w:t>7571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281877">
        <w:rPr>
          <w:rFonts w:hAnsi="Times New Roman" w:ascii="Times New Roman"/>
          <w:szCs w:val="24"/>
          <w:lang w:val="hr-HR"/>
        </w:rPr>
        <w:t xml:space="preserve"> </w:t>
      </w:r>
      <w:r w:rsidR="00DB6E58" w:rsidRPr="00DB6E58">
        <w:rPr>
          <w:rFonts w:hAnsi="Times New Roman" w:ascii="Times New Roman"/>
        </w:rPr>
        <w:t>INOLESCO d.o.o., Zagreb, Ivana Pergošića 1, MBS: 080740064, OIB: 53727223177</w:t>
      </w:r>
      <w:r w:rsidR="002B2C4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</w:t>
      </w:r>
      <w:r w:rsidR="00DB6E58" w:rsidRPr="00DB6E58">
        <w:rPr>
          <w:rFonts w:hAnsi="Times New Roman" w:ascii="Times New Roman"/>
        </w:rPr>
        <w:t>INOLESCO d.o.o., Zagreb, Ivana Pergošića 1, MBS: 080740064, OIB: 53727223177</w:t>
      </w:r>
      <w:r w:rsidR="00DB6E58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Marko Marić, Zagreb, Petrinjska 59a, OIB 40578632064</w:t>
      </w:r>
      <w:r w:rsidR="00DB6E58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DB6E58" w:rsidRPr="00DB6E58">
        <w:rPr>
          <w:rFonts w:hAnsi="Times New Roman" w:ascii="Times New Roman"/>
        </w:rPr>
        <w:t>INOLESCO d.o.o., Zagreb, Ivana Pergošića 1, MBS: 080740064, OIB: 53727223177</w:t>
      </w:r>
      <w:r w:rsidR="00DB6E58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419CD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3419CD" w:rsidP="003419CD" w:rsidR="003419CD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3419CD" w:rsidP="003419CD" w:rsidR="003419C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419CD" w:rsidRPr="003419C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24592">
          <w:rPr>
            <w:rFonts w:hAnsi="Times New Roman" w:ascii="Times New Roman"/>
          </w:rPr>
          <w:t>7</w:t>
        </w:r>
        <w:r w:rsidR="00DB6E58">
          <w:rPr>
            <w:rFonts w:hAnsi="Times New Roman" w:ascii="Times New Roman"/>
          </w:rPr>
          <w:t>571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06F4B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419CD"/>
    <w:rsid w:val="003E052E"/>
    <w:rsid w:val="003E5F79"/>
    <w:rsid w:val="004060C8"/>
    <w:rsid w:val="00411C85"/>
    <w:rsid w:val="00421A5A"/>
    <w:rsid w:val="004503D1"/>
    <w:rsid w:val="004612D0"/>
    <w:rsid w:val="00495ED5"/>
    <w:rsid w:val="00495FFB"/>
    <w:rsid w:val="004E1FA2"/>
    <w:rsid w:val="005038B9"/>
    <w:rsid w:val="005217F6"/>
    <w:rsid w:val="005853F0"/>
    <w:rsid w:val="005D1528"/>
    <w:rsid w:val="00631843"/>
    <w:rsid w:val="007D3512"/>
    <w:rsid w:val="008139E9"/>
    <w:rsid w:val="008776AC"/>
    <w:rsid w:val="008A0A2C"/>
    <w:rsid w:val="008D4D9F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1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1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52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7571</izvorni_sadrzaj>
    <derivirana_varijabla naziv="DomainObject.Predmet.Broj_1">7571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St-7571/2015</izvorni_sadrzaj>
    <derivirana_varijabla naziv="DomainObject.Predmet.OznakaBroj_1">St-7571/2015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INOLESCO d.o.o. zastupanog po punomoćniku Mladen Lončar; Irena Lončar</izvorni_sadrzaj>
    <derivirana_varijabla naziv="DomainObject.Predmet.ProtustrankaFormated_1">  INOLESCO d.o.o. zastupanog po punomoćniku Mladen Lončar; Irena Lončar</derivirana_varijabla>
  </DomainObject.Predmet.ProtustrankaFormated>
  <DomainObject.Predmet.ProtustrankaFormatedOIB>
    <izvorni_sadrzaj>  INOLESCO d.o.o., OIB 53727223177 zastupanog po punomoćniku Mladen Lončar; Irena Lončar</izvorni_sadrzaj>
    <derivirana_varijabla naziv="DomainObject.Predmet.ProtustrankaFormatedOIB_1">  INOLESCO d.o.o., OIB 53727223177 zastupanog po punomoćniku Mladen Lončar; Irena Lončar</derivirana_varijabla>
  </DomainObject.Predmet.ProtustrankaFormatedOIB>
  <DomainObject.Predmet.ProtustrankaFormatedWithAdress>
    <izvorni_sadrzaj> INOLESCO d.o.o., Ivana Pergošića 1, 10000 Zagreb zastupanog po punomoćniku Mladen Lončar; Irena Lončar</izvorni_sadrzaj>
    <derivirana_varijabla naziv="DomainObject.Predmet.ProtustrankaFormatedWithAdress_1"> INOLESCO d.o.o., Ivana Pergošića 1, 10000 Zagreb zastupanog po punomoćniku Mladen Lončar; Irena Lončar</derivirana_varijabla>
  </DomainObject.Predmet.ProtustrankaFormatedWithAdress>
  <DomainObject.Predmet.ProtustrankaFormatedWithAdressOIB>
    <izvorni_sadrzaj> INOLESCO d.o.o., OIB 53727223177, Ivana Pergošića 1, 10000 Zagreb zastupanog po punomoćniku Mladen Lončar; Irena Lončar</izvorni_sadrzaj>
    <derivirana_varijabla naziv="DomainObject.Predmet.ProtustrankaFormatedWithAdressOIB_1"> INOLESCO d.o.o., OIB 53727223177, Ivana Pergošića 1, 10000 Zagreb zastupanog po punomoćniku Mladen Lončar; Irena Lončar</derivirana_varijabla>
  </DomainObject.Predmet.ProtustrankaFormatedWithAdressOIB>
  <DomainObject.Predmet.ProtustrankaWithAdress>
    <izvorni_sadrzaj>INOLESCO d.o.o. Ivana Pergošića 1, 10000 Zagreb</izvorni_sadrzaj>
    <derivirana_varijabla naziv="DomainObject.Predmet.ProtustrankaWithAdress_1">INOLESCO d.o.o. Ivana Pergošića 1, 10000 Zagreb</derivirana_varijabla>
  </DomainObject.Predmet.ProtustrankaWithAdress>
  <DomainObject.Predmet.ProtustrankaWithAdressOIB>
    <izvorni_sadrzaj>INOLESCO d.o.o., OIB 53727223177, Ivana Pergošića 1, 10000 Zagreb</izvorni_sadrzaj>
    <derivirana_varijabla naziv="DomainObject.Predmet.ProtustrankaWithAdressOIB_1">INOLESCO d.o.o., OIB 53727223177, Ivana Pergošića 1, 10000 Zagreb</derivirana_varijabla>
  </DomainObject.Predmet.ProtustrankaWithAdressOIB>
  <DomainObject.Predmet.ProtustrankaNazivFormated>
    <izvorni_sadrzaj>INOLESCO d.o.o.</izvorni_sadrzaj>
    <derivirana_varijabla naziv="DomainObject.Predmet.ProtustrankaNazivFormated_1">INOLESCO d.o.o.</derivirana_varijabla>
  </DomainObject.Predmet.ProtustrankaNazivFormated>
  <DomainObject.Predmet.ProtustrankaNazivFormatedOIB>
    <izvorni_sadrzaj>INOLESCO d.o.o., OIB 53727223177</izvorni_sadrzaj>
    <derivirana_varijabla naziv="DomainObject.Predmet.ProtustrankaNazivFormatedOIB_1">INOLESCO d.o.o., OIB 53727223177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INOLESCO d.o.o. zastupanog po punomoćniku Mladen Lončar; Irena Lončar</item>
    </izvorni_sadrzaj>
    <derivirana_varijabla naziv="DomainObject.Predmet.ProtuStrankaListFormated_1">
      <item>INOLESCO d.o.o. zastupanog po punomoćniku Mladen Lončar; Irena Lončar</item>
    </derivirana_varijabla>
  </DomainObject.Predmet.ProtuStrankaListFormated>
  <DomainObject.Predmet.ProtuStrankaListFormatedOIB>
    <izvorni_sadrzaj>
      <item>INOLESCO d.o.o., OIB 53727223177 zastupanog po punomoćniku Mladen Lončar; Irena Lončar</item>
    </izvorni_sadrzaj>
    <derivirana_varijabla naziv="DomainObject.Predmet.ProtuStrankaListFormatedOIB_1">
      <item>INOLESCO d.o.o., OIB 53727223177 zastupanog po punomoćniku Mladen Lončar; Irena Lončar</item>
    </derivirana_varijabla>
  </DomainObject.Predmet.ProtuStrankaListFormatedOIB>
  <DomainObject.Predmet.ProtuStrankaListFormatedWithAdress>
    <izvorni_sadrzaj>
      <item>INOLESCO d.o.o., Ivana Pergošića 1, 10000 Zagreb zastupanog po punomoćniku Mladen Lončar; Irena Lončar</item>
    </izvorni_sadrzaj>
    <derivirana_varijabla naziv="DomainObject.Predmet.ProtuStrankaListFormatedWithAdress_1">
      <item>INOLESCO d.o.o., Ivana Pergošića 1, 10000 Zagreb zastupanog po punomoćniku Mladen Lončar; Irena Lončar</item>
    </derivirana_varijabla>
  </DomainObject.Predmet.ProtuStrankaListFormatedWithAdress>
  <DomainObject.Predmet.ProtuStrankaListFormatedWithAdressOIB>
    <izvorni_sadrzaj>
      <item>INOLESCO d.o.o., OIB 53727223177, Ivana Pergošića 1, 10000 Zagreb zastupanog po punomoćniku Mladen Lončar; Irena Lončar</item>
    </izvorni_sadrzaj>
    <derivirana_varijabla naziv="DomainObject.Predmet.ProtuStrankaListFormatedWithAdressOIB_1">
      <item>INOLESCO d.o.o., OIB 53727223177, Ivana Pergošića 1, 10000 Zagreb zastupanog po punomoćniku Mladen Lončar; Irena Lončar</item>
    </derivirana_varijabla>
  </DomainObject.Predmet.ProtuStrankaListFormatedWithAdressOIB>
  <DomainObject.Predmet.ProtuStrankaListNazivFormated>
    <izvorni_sadrzaj>
      <item>INOLESCO d.o.o.</item>
    </izvorni_sadrzaj>
    <derivirana_varijabla naziv="DomainObject.Predmet.ProtuStrankaListNazivFormated_1">
      <item>INOLESCO d.o.o.</item>
    </derivirana_varijabla>
  </DomainObject.Predmet.ProtuStrankaListNazivFormated>
  <DomainObject.Predmet.ProtuStrankaListNazivFormatedOIB>
    <izvorni_sadrzaj>
      <item>INOLESCO d.o.o., OIB 53727223177</item>
    </izvorni_sadrzaj>
    <derivirana_varijabla naziv="DomainObject.Predmet.ProtuStrankaListNazivFormatedOIB_1">
      <item>INOLESCO d.o.o., OIB 53727223177</item>
    </derivirana_varijabla>
  </DomainObject.Predmet.ProtuStrankaListNazivFormatedOIB>
  <DomainObject.Predmet.OstaliListFormated>
    <izvorni_sadrzaj>
      <item>Mladen Lončar punomoćnik sudionika u postupku INOLESCO d.o.o.</item>
      <item>Irena Lončar punomoćnik sudionika u postupku INOLESCO d.o.o.</item>
    </izvorni_sadrzaj>
    <derivirana_varijabla naziv="DomainObject.Predmet.OstaliListFormated_1">
      <item>Mladen Lončar punomoćnik sudionika u postupku INOLESCO d.o.o.</item>
      <item>Irena Lončar punomoćnik sudionika u postupku INOLESCO d.o.o.</item>
    </derivirana_varijabla>
  </DomainObject.Predmet.OstaliListFormated>
  <DomainObject.Predmet.OstaliListFormatedOIB>
    <izvorni_sadrzaj>
      <item>Mladen Lončar, OIB 49433301789 punomoćnik sudionika u postupku INOLESCO d.o.o.</item>
      <item>Irena Lončar, OIB 09121820711 punomoćnik sudionika u postupku INOLESCO d.o.o.</item>
    </izvorni_sadrzaj>
    <derivirana_varijabla naziv="DomainObject.Predmet.OstaliListFormatedOIB_1">
      <item>Mladen Lončar, OIB 49433301789 punomoćnik sudionika u postupku INOLESCO d.o.o.</item>
      <item>Irena Lončar, OIB 09121820711 punomoćnik sudionika u postupku INOLESCO d.o.o.</item>
    </derivirana_varijabla>
  </DomainObject.Predmet.OstaliListFormatedOIB>
  <DomainObject.Predmet.OstaliListFormatedWithAdress>
    <izvorni_sadrzaj>
      <item>Mladen Lončar, Ulica Ivana Pergošića 1, 10000 Zagreb punomoćnik sudionika u postupku INOLESCO d.o.o.</item>
      <item>Irena Lončar, Ulica Ivana Pergošića 1, 10000 Zagreb punomoćnik sudionika u postupku INOLESCO d.o.o.</item>
    </izvorni_sadrzaj>
    <derivirana_varijabla naziv="DomainObject.Predmet.OstaliListFormatedWithAdress_1">
      <item>Mladen Lončar, Ulica Ivana Pergošića 1, 10000 Zagreb punomoćnik sudionika u postupku INOLESCO d.o.o.</item>
      <item>Irena Lončar, Ulica Ivana Pergošića 1, 10000 Zagreb punomoćnik sudionika u postupku INOLESCO d.o.o.</item>
    </derivirana_varijabla>
  </DomainObject.Predmet.OstaliListFormatedWithAdress>
  <DomainObject.Predmet.OstaliListFormatedWithAdressOIB>
    <izvorni_sadrzaj>
      <item>Mladen Lončar, OIB 49433301789, Ulica Ivana Pergošića 1, 10000 Zagreb punomoćnik sudionika u postupku INOLESCO d.o.o.</item>
      <item>Irena Lončar, OIB 09121820711, Ulica Ivana Pergošića 1, 10000 Zagreb punomoćnik sudionika u postupku INOLESCO d.o.o.</item>
    </izvorni_sadrzaj>
    <derivirana_varijabla naziv="DomainObject.Predmet.OstaliListFormatedWithAdressOIB_1">
      <item>Mladen Lončar, OIB 49433301789, Ulica Ivana Pergošića 1, 10000 Zagreb punomoćnik sudionika u postupku INOLESCO d.o.o.</item>
      <item>Irena Lončar, OIB 09121820711, Ulica Ivana Pergošića 1, 10000 Zagreb punomoćnik sudionika u postupku INOLESCO d.o.o.</item>
    </derivirana_varijabla>
  </DomainObject.Predmet.OstaliListFormatedWithAdressOIB>
  <DomainObject.Predmet.OstaliListNazivFormated>
    <izvorni_sadrzaj>
      <item>Mladen Lončar</item>
      <item>Irena Lončar</item>
    </izvorni_sadrzaj>
    <derivirana_varijabla naziv="DomainObject.Predmet.OstaliListNazivFormated_1">
      <item>Mladen Lončar</item>
      <item>Irena Lončar</item>
    </derivirana_varijabla>
  </DomainObject.Predmet.OstaliListNazivFormated>
  <DomainObject.Predmet.OstaliListNazivFormatedOIB>
    <izvorni_sadrzaj>
      <item>Mladen Lončar, OIB 49433301789</item>
      <item>Irena Lončar, OIB 09121820711</item>
    </izvorni_sadrzaj>
    <derivirana_varijabla naziv="DomainObject.Predmet.OstaliListNazivFormatedOIB_1">
      <item>Mladen Lončar, OIB 49433301789</item>
      <item>Irena Lončar, OIB 09121820711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INOLESCO d.o.o.</izvorni_sadrzaj>
    <derivirana_varijabla naziv="DomainObject.Predmet.ProtustrankaIDrugi_1">INOLESCO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INOLESCO d.o.o., OIB 53727223177, Ivana Pergošića 1, 10000 Zagreb</izvorni_sadrzaj>
    <derivirana_varijabla naziv="DomainObject.Predmet.ProtustrankaIDrugiAdressOIB_1">INOLESCO d.o.o., OIB 53727223177, Ivana Pergošića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INOLESCO d.o.o.</item>
      <item>Mladen Lončar</item>
      <item>Irena Lončar</item>
    </izvorni_sadrzaj>
    <derivirana_varijabla naziv="DomainObject.Predmet.SudioniciListNaziv_1">
      <item>FINA Regionalni centar Zagreb</item>
      <item>INOLESCO d.o.o.</item>
      <item>Mladen Lončar</item>
      <item>Irena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INOLESCO d.o.o., OIB 53727223177, Ivana Pergošića 1,10000 Zagreb</item>
      <item>Mladen Lončar, OIB 49433301789, Ulica Ivana Pergošića 1,10000 Zagreb</item>
      <item>Irena Lončar, OIB 09121820711, Ulica Ivana Pergošića 1,10000 Zagreb</item>
    </izvorni_sadrzaj>
    <derivirana_varijabla naziv="DomainObject.Predmet.SudioniciListAdressOIB_1">
      <item>FINA Regionalni centar Zagreb, OIB 85821130368, Trg svibanjskih žrtava 1995. 1,10000 Zagreb</item>
      <item>INOLESCO d.o.o., OIB 53727223177, Ivana Pergošića 1,10000 Zagreb</item>
      <item>Mladen Lončar, OIB 49433301789, Ulica Ivana Pergošića 1,10000 Zagreb</item>
      <item>Irena Lončar, OIB 09121820711, Ulica Ivana Pergošića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53727223177</item>
      <item>, OIB 49433301789</item>
      <item>, OIB 09121820711</item>
    </izvorni_sadrzaj>
    <derivirana_varijabla naziv="DomainObject.Predmet.SudioniciListNazivOIB_1">
      <item>, OIB 85821130368</item>
      <item>, OIB 53727223177</item>
      <item>, OIB 49433301789</item>
      <item>, OIB 09121820711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4C5EC-020D-4B05-9FAA-6AC352547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2086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2016-06-06T08:54:00Z</dcterms:created>
  <dc:creator>Ksenija Nol</dc:creator>
  <cp:lastModifiedBy>Višnja Svečak</cp:lastModifiedBy>
  <cp:lastPrinted>2016-06-06T08:55:00Z</cp:lastPrinted>
  <dcterms:modified xmlns:xsi="http://www.w3.org/2001/XMLSchema-instance" xsi:type="dcterms:W3CDTF">2016-06-06T08:55:00Z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