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 xml:space="preserve">Zagreb, </w:t>
            </w:r>
            <w:proofErr w:type="spellStart"/>
            <w:r w:rsidRPr="0005487B">
              <w:rPr>
                <w:sz w:val="24"/>
                <w:szCs w:val="24"/>
              </w:rPr>
              <w:t>Amruševa</w:t>
            </w:r>
            <w:proofErr w:type="spellEnd"/>
            <w:r w:rsidRPr="0005487B">
              <w:rPr>
                <w:sz w:val="24"/>
                <w:szCs w:val="24"/>
              </w:rPr>
              <w:t xml:space="preserve"> 2/II</w:t>
            </w:r>
          </w:p>
        </w:tc>
      </w:tr>
    </w:tbl>
    <w:p w14:textId="c08ff35" w14:paraId="c08ff35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074D7F">
        <w:rPr>
          <w:sz w:val="24"/>
          <w:szCs w:val="24"/>
        </w:rPr>
        <w:t>6060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956759" w:rsidP="0005487B" w:rsidR="00956759" w:rsidRPr="0005487B">
      <w:pPr>
        <w:ind w:left="2880"/>
        <w:rPr>
          <w:sz w:val="24"/>
          <w:szCs w:val="24"/>
        </w:rPr>
      </w:pPr>
    </w:p>
    <w:p w:rsidRDefault="000B3B44" w:rsidP="00074D7F" w:rsidR="002F4096" w:rsidRPr="00074D7F">
      <w:pPr>
        <w:jc w:val="both"/>
        <w:rPr>
          <w:sz w:val="24"/>
          <w:szCs w:val="24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 </w:t>
      </w:r>
      <w:r w:rsidR="00074D7F">
        <w:rPr>
          <w:sz w:val="22"/>
          <w:szCs w:val="22"/>
        </w:rPr>
        <w:t>MARIJO PRIBANIĆ j.d.o.o. Zagreb, Avenija Dubrava 250, OIB:65217252594</w:t>
      </w:r>
      <w:r w:rsidR="002F4096">
        <w:rPr>
          <w:sz w:val="22"/>
          <w:szCs w:val="22"/>
        </w:rPr>
        <w:t>,</w:t>
      </w:r>
      <w:r w:rsidR="002F4096" w:rsidRPr="00D25A02">
        <w:rPr>
          <w:sz w:val="22"/>
          <w:szCs w:val="22"/>
          <w:lang w:val="en-GB"/>
        </w:rPr>
        <w:t xml:space="preserve"> </w:t>
      </w:r>
      <w:r w:rsidR="00956759">
        <w:rPr>
          <w:sz w:val="22"/>
          <w:szCs w:val="22"/>
          <w:lang w:val="en-GB"/>
        </w:rPr>
        <w:t>14</w:t>
      </w:r>
      <w:r w:rsidR="002F4096" w:rsidRPr="00D25A02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="002F4096">
        <w:rPr>
          <w:sz w:val="22"/>
          <w:szCs w:val="22"/>
          <w:lang w:val="en-GB"/>
        </w:rPr>
        <w:t>veljače</w:t>
      </w:r>
      <w:proofErr w:type="spellEnd"/>
      <w:proofErr w:type="gramEnd"/>
      <w:r w:rsidR="002F4096" w:rsidRPr="00D25A02">
        <w:rPr>
          <w:sz w:val="22"/>
          <w:szCs w:val="22"/>
          <w:lang w:val="en-GB"/>
        </w:rPr>
        <w:t xml:space="preserve"> 201</w:t>
      </w:r>
      <w:r w:rsidR="002F4096">
        <w:rPr>
          <w:sz w:val="22"/>
          <w:szCs w:val="22"/>
          <w:lang w:val="en-GB"/>
        </w:rPr>
        <w:t>7</w:t>
      </w:r>
      <w:r w:rsidR="002F4096" w:rsidRPr="00D25A02">
        <w:rPr>
          <w:sz w:val="22"/>
          <w:szCs w:val="22"/>
          <w:lang w:val="en-GB"/>
        </w:rPr>
        <w:t xml:space="preserve">., </w:t>
      </w:r>
      <w:proofErr w:type="spellStart"/>
      <w:r w:rsidR="002F4096" w:rsidRPr="00D25A02">
        <w:rPr>
          <w:sz w:val="22"/>
          <w:szCs w:val="22"/>
          <w:lang w:val="en-GB"/>
        </w:rPr>
        <w:t>godine</w:t>
      </w:r>
      <w:proofErr w:type="spellEnd"/>
      <w:r w:rsidR="002F4096" w:rsidRPr="00D25A02">
        <w:rPr>
          <w:sz w:val="22"/>
          <w:szCs w:val="22"/>
          <w:lang w:val="en-GB"/>
        </w:rPr>
        <w:t xml:space="preserve">,  </w:t>
      </w: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</w:t>
      </w:r>
      <w:proofErr w:type="spellStart"/>
      <w:r w:rsidRPr="0005487B">
        <w:rPr>
          <w:b/>
          <w:sz w:val="24"/>
          <w:szCs w:val="24"/>
        </w:rPr>
        <w:t>lj</w:t>
      </w:r>
      <w:proofErr w:type="spellEnd"/>
      <w:r w:rsidRPr="0005487B">
        <w:rPr>
          <w:b/>
          <w:sz w:val="24"/>
          <w:szCs w:val="24"/>
        </w:rPr>
        <w:t xml:space="preserve">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</w:t>
      </w:r>
      <w:proofErr w:type="spellStart"/>
      <w:r w:rsidRPr="0005487B">
        <w:rPr>
          <w:sz w:val="24"/>
          <w:szCs w:val="24"/>
        </w:rPr>
        <w:t>dvadesettisućakuna</w:t>
      </w:r>
      <w:proofErr w:type="spellEnd"/>
      <w:r w:rsidRPr="0005487B">
        <w:rPr>
          <w:sz w:val="24"/>
          <w:szCs w:val="24"/>
        </w:rPr>
        <w:t xml:space="preserve">) kuna za pokriće troškova prethodnog i otvorenog stečajnog postupka u roku od 15 dana od dana objave ovog rješenja mrežnoj stranici </w:t>
      </w:r>
      <w:proofErr w:type="spellStart"/>
      <w:r w:rsidRPr="0005487B">
        <w:rPr>
          <w:sz w:val="24"/>
          <w:szCs w:val="24"/>
        </w:rPr>
        <w:t>eOglasna</w:t>
      </w:r>
      <w:proofErr w:type="spellEnd"/>
      <w:r w:rsidRPr="0005487B">
        <w:rPr>
          <w:sz w:val="24"/>
          <w:szCs w:val="24"/>
        </w:rPr>
        <w:t xml:space="preserve">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2F4096" w:rsidR="002F4096" w:rsidRPr="002F409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</w:t>
      </w:r>
      <w:r w:rsidR="002F4096">
        <w:rPr>
          <w:sz w:val="24"/>
          <w:szCs w:val="24"/>
        </w:rPr>
        <w:t xml:space="preserve"> poslije ročišta koje se zakazuje </w:t>
      </w:r>
      <w:r w:rsidR="002F4096" w:rsidRPr="00D25A02">
        <w:rPr>
          <w:sz w:val="22"/>
          <w:szCs w:val="22"/>
        </w:rPr>
        <w:t xml:space="preserve">radi očitovanja o prijedlogu za otvaranje stečajnog postupka  za dan: </w:t>
      </w:r>
    </w:p>
    <w:p w:rsidRDefault="002F4096" w:rsidP="002F4096" w:rsidR="002F4096" w:rsidRPr="00D25A0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20</w:t>
      </w:r>
      <w:r w:rsidRPr="00D25A02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ožujka</w:t>
      </w:r>
      <w:r w:rsidRPr="00D25A02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D25A02">
        <w:rPr>
          <w:b/>
          <w:sz w:val="22"/>
          <w:szCs w:val="22"/>
        </w:rPr>
        <w:t xml:space="preserve">. u </w:t>
      </w:r>
      <w:r>
        <w:rPr>
          <w:b/>
          <w:sz w:val="22"/>
          <w:szCs w:val="22"/>
        </w:rPr>
        <w:t>13</w:t>
      </w:r>
      <w:r w:rsidRPr="00D25A02">
        <w:rPr>
          <w:b/>
          <w:sz w:val="22"/>
          <w:szCs w:val="22"/>
        </w:rPr>
        <w:t>.</w:t>
      </w:r>
      <w:r w:rsidR="00074D7F">
        <w:rPr>
          <w:b/>
          <w:sz w:val="22"/>
          <w:szCs w:val="22"/>
        </w:rPr>
        <w:t>30</w:t>
      </w:r>
      <w:r w:rsidRPr="00D25A02">
        <w:rPr>
          <w:b/>
          <w:sz w:val="22"/>
          <w:szCs w:val="22"/>
        </w:rPr>
        <w:t xml:space="preserve"> sati u zgradi Trgovačkog suda u Zagrebu, Petrinjska 8, soba broj </w:t>
      </w:r>
      <w:r>
        <w:rPr>
          <w:b/>
          <w:sz w:val="22"/>
          <w:szCs w:val="22"/>
        </w:rPr>
        <w:t>96</w:t>
      </w:r>
      <w:r w:rsidRPr="00D25A02">
        <w:rPr>
          <w:b/>
          <w:sz w:val="22"/>
          <w:szCs w:val="22"/>
        </w:rPr>
        <w:t xml:space="preserve">/II – (ulična zgrada),   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na koje ročište se dostavom ovog zaključka pozivaju: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predlagatelj,</w:t>
      </w:r>
    </w:p>
    <w:p w:rsidRDefault="002F4096" w:rsidP="002F4096" w:rsidR="002F4096" w:rsidRPr="00D25A02">
      <w:pPr>
        <w:ind w:firstLine="283" w:left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>- dužnik,</w:t>
      </w:r>
    </w:p>
    <w:p w:rsidRDefault="002F4096" w:rsidP="002F4096" w:rsidR="002F4096" w:rsidRPr="00D25A02">
      <w:pPr>
        <w:jc w:val="both"/>
        <w:rPr>
          <w:sz w:val="22"/>
          <w:szCs w:val="22"/>
        </w:rPr>
      </w:pPr>
      <w:r>
        <w:rPr>
          <w:sz w:val="22"/>
          <w:szCs w:val="22"/>
        </w:rPr>
        <w:t>III</w:t>
      </w:r>
      <w:r w:rsidRPr="00D25A02">
        <w:rPr>
          <w:sz w:val="22"/>
          <w:szCs w:val="22"/>
        </w:rPr>
        <w:t xml:space="preserve"> Pozvane osobe mogu se o prijedlogu i pisano očitovati. </w:t>
      </w:r>
    </w:p>
    <w:p w:rsidRDefault="0005487B" w:rsidP="002F4096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</w:t>
      </w:r>
      <w:r w:rsidR="00572A3C">
        <w:rPr>
          <w:sz w:val="24"/>
          <w:szCs w:val="24"/>
        </w:rPr>
        <w:t>uplatu iznosa od 20.000,00 kuna</w:t>
      </w:r>
      <w:r w:rsidRPr="0005487B">
        <w:rPr>
          <w:sz w:val="24"/>
          <w:szCs w:val="24"/>
        </w:rPr>
        <w:t>,</w:t>
      </w:r>
      <w:r w:rsidR="00572A3C">
        <w:rPr>
          <w:sz w:val="24"/>
          <w:szCs w:val="24"/>
        </w:rPr>
        <w:t xml:space="preserve"> </w:t>
      </w:r>
      <w:r w:rsidRPr="0005487B">
        <w:rPr>
          <w:sz w:val="24"/>
          <w:szCs w:val="24"/>
        </w:rPr>
        <w:t xml:space="preserve">koji iznos smatra dostatnim za provođenje redovitog postupka do eventualnog zaključenja po članku </w:t>
      </w:r>
      <w:r w:rsidR="00015CF4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3015CE">
        <w:rPr>
          <w:sz w:val="24"/>
          <w:szCs w:val="24"/>
        </w:rPr>
        <w:t>1</w:t>
      </w:r>
      <w:r w:rsidR="00956759">
        <w:rPr>
          <w:sz w:val="24"/>
          <w:szCs w:val="24"/>
        </w:rPr>
        <w:t>4</w:t>
      </w:r>
      <w:r w:rsidRPr="0005487B">
        <w:rPr>
          <w:sz w:val="24"/>
          <w:szCs w:val="24"/>
        </w:rPr>
        <w:t xml:space="preserve">. </w:t>
      </w:r>
      <w:r w:rsidR="002F4096">
        <w:rPr>
          <w:sz w:val="24"/>
          <w:szCs w:val="24"/>
        </w:rPr>
        <w:t>veljače</w:t>
      </w:r>
      <w:r w:rsidRPr="0005487B">
        <w:rPr>
          <w:sz w:val="24"/>
          <w:szCs w:val="24"/>
        </w:rPr>
        <w:t xml:space="preserve"> 201</w:t>
      </w:r>
      <w:r w:rsidR="002F4096">
        <w:rPr>
          <w:sz w:val="24"/>
          <w:szCs w:val="24"/>
        </w:rPr>
        <w:t>7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15CF4">
      <w:pPr>
        <w:overflowPunct/>
        <w:autoSpaceDE/>
        <w:autoSpaceDN/>
        <w:adjustRightInd/>
        <w:jc w:val="both"/>
        <w:textAlignment w:val="auto"/>
        <w:outlineLvl w:val="0"/>
        <w:rPr>
          <w:sz w:val="22"/>
          <w:szCs w:val="22"/>
        </w:rPr>
      </w:pPr>
      <w:r w:rsidRPr="00015CF4">
        <w:rPr>
          <w:sz w:val="22"/>
          <w:szCs w:val="22"/>
        </w:rPr>
        <w:t>POUKA O PRAVNOM LIJEKU:</w:t>
      </w:r>
    </w:p>
    <w:p w:rsidRDefault="0005487B" w:rsidP="002F4096" w:rsidR="002F4096" w:rsidRPr="00015CF4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015CF4">
        <w:rPr>
          <w:sz w:val="22"/>
          <w:szCs w:val="22"/>
        </w:rPr>
        <w:t>Protiv ovog zaključka žalba nije dopušt</w:t>
      </w:r>
      <w:r w:rsidR="00015CF4">
        <w:rPr>
          <w:sz w:val="22"/>
          <w:szCs w:val="22"/>
        </w:rPr>
        <w:t>ena.</w:t>
      </w:r>
    </w:p>
    <w:p w:rsidRDefault="00A56061" w:rsidP="003F471D" w:rsidR="0005487B" w:rsidRPr="00A5606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A56061">
        <w:rPr>
          <w:sz w:val="24"/>
          <w:szCs w:val="24"/>
        </w:rPr>
        <w:t xml:space="preserve">Za točnost </w:t>
      </w:r>
      <w:proofErr w:type="spellStart"/>
      <w:r w:rsidRPr="00A56061">
        <w:rPr>
          <w:sz w:val="24"/>
          <w:szCs w:val="24"/>
        </w:rPr>
        <w:t>otpravka</w:t>
      </w:r>
      <w:proofErr w:type="spellEnd"/>
      <w:r w:rsidRPr="00A56061">
        <w:rPr>
          <w:sz w:val="24"/>
          <w:szCs w:val="24"/>
        </w:rPr>
        <w:t>:Tatjana Slaviček</w:t>
      </w:r>
    </w:p>
    <w:sectPr w:rsidSect="0039199F" w:rsidR="0005487B" w:rsidRPr="00A5606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0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5CF4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74D7F"/>
    <w:rsid w:val="000867BC"/>
    <w:rsid w:val="000A0821"/>
    <w:rsid w:val="000B3B44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2738E"/>
    <w:rsid w:val="00231601"/>
    <w:rsid w:val="00237DCA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4096"/>
    <w:rsid w:val="002F7B61"/>
    <w:rsid w:val="003015CE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72A3C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153C3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1063"/>
    <w:rsid w:val="00922268"/>
    <w:rsid w:val="00923121"/>
    <w:rsid w:val="00940EE1"/>
    <w:rsid w:val="00941567"/>
    <w:rsid w:val="00944FE4"/>
    <w:rsid w:val="00956759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5606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1D97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38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7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38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St-6060/2016-6</izvorni_sadrzaj>
    <derivirana_varijabla naziv="DomainObject.Oznaka_1">St-6060/2016-6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6060</izvorni_sadrzaj>
    <derivirana_varijabla naziv="DomainObject.Predmet.Broj_1">6060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St-6060/2016</izvorni_sadrzaj>
    <derivirana_varijabla naziv="DomainObject.Predmet.OznakaBroj_1">St-6060/2016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PRIBANIĆ j.d.o.o. za proizvodnju, trgovinu i usluge</izvorni_sadrzaj>
    <derivirana_varijabla naziv="DomainObject.Predmet.ProtustrankaFormated_1">  MARIJO PRIBANIĆ j.d.o.o. za proizvodnju, trgovinu i usluge</derivirana_varijabla>
  </DomainObject.Predmet.ProtustrankaFormated>
  <DomainObject.Predmet.ProtustrankaFormatedOIB>
    <izvorni_sadrzaj>  MARIJO PRIBANIĆ j.d.o.o. za proizvodnju, trgovinu i usluge, OIB 65217252594</izvorni_sadrzaj>
    <derivirana_varijabla naziv="DomainObject.Predmet.ProtustrankaFormatedOIB_1">  MARIJO PRIBANIĆ j.d.o.o. za proizvodnju, trgovinu i usluge, OIB 65217252594</derivirana_varijabla>
  </DomainObject.Predmet.ProtustrankaFormatedOIB>
  <DomainObject.Predmet.ProtustrankaFormatedWithAdress>
    <izvorni_sadrzaj> MARIJO PRIBANIĆ j.d.o.o. za proizvodnju, trgovinu i usluge, Avenija Dubrava 250, 10000 Zagreb</izvorni_sadrzaj>
    <derivirana_varijabla naziv="DomainObject.Predmet.ProtustrankaFormatedWithAdress_1"> MARIJO PRIBANIĆ j.d.o.o. za proizvodnju, trgovinu i usluge, Avenija Dubrava 250, 10000 Zagreb</derivirana_varijabla>
  </DomainObject.Predmet.ProtustrankaFormatedWithAdress>
  <DomainObject.Predmet.ProtustrankaFormatedWithAdressOIB>
    <izvorni_sadrzaj> MARIJO PRIBANIĆ j.d.o.o. za proizvodnju, trgovinu i usluge, OIB 65217252594, Avenija Dubrava 250, 10000 Zagreb</izvorni_sadrzaj>
    <derivirana_varijabla naziv="DomainObject.Predmet.ProtustrankaFormatedWithAdressOIB_1"> MARIJO PRIBANIĆ j.d.o.o. za proizvodnju, trgovinu i usluge, OIB 65217252594, Avenija Dubrava 250, 10000 Zagreb</derivirana_varijabla>
  </DomainObject.Predmet.ProtustrankaFormatedWithAdressOIB>
  <DomainObject.Predmet.ProtustrankaWithAdress>
    <izvorni_sadrzaj>MARIJO PRIBANIĆ j.d.o.o. za proizvodnju, trgovinu i usluge Avenija Dubrava 250, 10000 Zagreb</izvorni_sadrzaj>
    <derivirana_varijabla naziv="DomainObject.Predmet.ProtustrankaWithAdress_1">MARIJO PRIBANIĆ j.d.o.o. za proizvodnju, trgovinu i usluge Avenija Dubrava 250, 10000 Zagreb</derivirana_varijabla>
  </DomainObject.Predmet.ProtustrankaWithAdress>
  <DomainObject.Predmet.ProtustrankaWithAdressOIB>
    <izvorni_sadrzaj>MARIJO PRIBANIĆ j.d.o.o. za proizvodnju, trgovinu i usluge, OIB 65217252594, Avenija Dubrava 250, 10000 Zagreb</izvorni_sadrzaj>
    <derivirana_varijabla naziv="DomainObject.Predmet.ProtustrankaWithAdressOIB_1">MARIJO PRIBANIĆ j.d.o.o. za proizvodnju, trgovinu i usluge, OIB 65217252594, Avenija Dubrava 250, 10000 Zagreb</derivirana_varijabla>
  </DomainObject.Predmet.ProtustrankaWithAdressOIB>
  <DomainObject.Predmet.ProtustrankaNazivFormated>
    <izvorni_sadrzaj>MARIJO PRIBANIĆ j.d.o.o. za proizvodnju, trgovinu i usluge</izvorni_sadrzaj>
    <derivirana_varijabla naziv="DomainObject.Predmet.ProtustrankaNazivFormated_1">MARIJO PRIBANIĆ j.d.o.o. za proizvodnju, trgovinu i usluge</derivirana_varijabla>
  </DomainObject.Predmet.ProtustrankaNazivFormated>
  <DomainObject.Predmet.ProtustrankaNazivFormatedOIB>
    <izvorni_sadrzaj>MARIJO PRIBANIĆ j.d.o.o. za proizvodnju, trgovinu i usluge, OIB 65217252594</izvorni_sadrzaj>
    <derivirana_varijabla naziv="DomainObject.Predmet.ProtustrankaNazivFormatedOIB_1">MARIJO PRIBANIĆ j.d.o.o. za proizvodnju, trgovinu i usluge, OIB 65217252594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MARIJO PRIBANIĆ j.d.o.o. za proizvodnju, trgovinu i usluge</item>
    </izvorni_sadrzaj>
    <derivirana_varijabla naziv="DomainObject.Predmet.ProtuStrankaListFormated_1">
      <item>MARIJO PRIBANIĆ j.d.o.o. za proizvodnju, trgovinu i usluge</item>
    </derivirana_varijabla>
  </DomainObject.Predmet.ProtuStrankaListFormated>
  <DomainObject.Predmet.ProtuStrankaListFormatedOIB>
    <izvorni_sadrzaj>
      <item>MARIJO PRIBANIĆ j.d.o.o. za proizvodnju, trgovinu i usluge, OIB 65217252594</item>
    </izvorni_sadrzaj>
    <derivirana_varijabla naziv="DomainObject.Predmet.ProtuStrankaListFormatedOIB_1">
      <item>MARIJO PRIBANIĆ j.d.o.o. za proizvodnju, trgovinu i usluge, OIB 65217252594</item>
    </derivirana_varijabla>
  </DomainObject.Predmet.ProtuStrankaListFormatedOIB>
  <DomainObject.Predmet.ProtuStrankaListFormatedWithAdress>
    <izvorni_sadrzaj>
      <item>MARIJO PRIBANIĆ j.d.o.o. za proizvodnju, trgovinu i usluge, Avenija Dubrava 250, 10000 Zagreb</item>
    </izvorni_sadrzaj>
    <derivirana_varijabla naziv="DomainObject.Predmet.ProtuStrankaListFormatedWithAdress_1">
      <item>MARIJO PRIBANIĆ j.d.o.o. za proizvodnju, trgovinu i usluge, Avenija Dubrava 250, 10000 Zagreb</item>
    </derivirana_varijabla>
  </DomainObject.Predmet.ProtuStrankaListFormatedWithAdress>
  <DomainObject.Predmet.ProtuStrankaListFormatedWithAdressOIB>
    <izvorni_sadrzaj>
      <item>MARIJO PRIBANIĆ j.d.o.o. za proizvodnju, trgovinu i usluge, OIB 65217252594, Avenija Dubrava 250, 10000 Zagreb</item>
    </izvorni_sadrzaj>
    <derivirana_varijabla naziv="DomainObject.Predmet.ProtuStrankaListFormatedWithAdressOIB_1">
      <item>MARIJO PRIBANIĆ j.d.o.o. za proizvodnju, trgovinu i usluge, OIB 65217252594, Avenija Dubrava 250, 10000 Zagreb</item>
    </derivirana_varijabla>
  </DomainObject.Predmet.ProtuStrankaListFormatedWithAdressOIB>
  <DomainObject.Predmet.ProtuStrankaListNazivFormated>
    <izvorni_sadrzaj>
      <item>MARIJO PRIBANIĆ j.d.o.o. za proizvodnju, trgovinu i usluge</item>
    </izvorni_sadrzaj>
    <derivirana_varijabla naziv="DomainObject.Predmet.ProtuStrankaListNazivFormated_1">
      <item>MARIJO PRIBANIĆ j.d.o.o. za proizvodnju, trgovinu i usluge</item>
    </derivirana_varijabla>
  </DomainObject.Predmet.ProtuStrankaListNazivFormated>
  <DomainObject.Predmet.ProtuStrankaListNazivFormatedOIB>
    <izvorni_sadrzaj>
      <item>MARIJO PRIBANIĆ j.d.o.o. za proizvodnju, trgovinu i usluge, OIB 65217252594</item>
    </izvorni_sadrzaj>
    <derivirana_varijabla naziv="DomainObject.Predmet.ProtuStrankaListNazivFormatedOIB_1">
      <item>MARIJO PRIBANIĆ j.d.o.o. za proizvodnju, trgovinu i usluge, OIB 65217252594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St-6060/2016-6</izvorni_sadrzaj>
    <derivirana_varijabla naziv="DomainObject.PoslovniBrojDokumenta_1">St-6060/2016-6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MARIJO PRIBANIĆ j.d.o.o. za proizvodnju, trgovinu i usluge</izvorni_sadrzaj>
    <derivirana_varijabla naziv="DomainObject.Predmet.ProtustrankaIDrugi_1">MARIJO PRIBANIĆ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MARIJO PRIBANIĆ j.d.o.o. za proizvodnju, trgovinu i usluge, OIB 65217252594, Avenija Dubrava 250, 10000 Zagreb</izvorni_sadrzaj>
    <derivirana_varijabla naziv="DomainObject.Predmet.ProtustrankaIDrugiAdressOIB_1">MARIJO PRIBANIĆ j.d.o.o. za proizvodnju, trgovinu i usluge, OIB 65217252594, Avenija Dubrava 250,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MARIJO PRIBANIĆ j.d.o.o. za proizvodnju, trgovinu i usluge</item>
    </izvorni_sadrzaj>
    <derivirana_varijabla naziv="DomainObject.Predmet.SudioniciListNaziv_1">
      <item>FINA Regionalni centar Zagreb</item>
      <item>MARIJO PRIBANIĆ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MARIJO PRIBANIĆ j.d.o.o. za proizvodnju, trgovinu i usluge, OIB 65217252594, Avenija Dubrava 250,10000 Zagreb</item>
    </izvorni_sadrzaj>
    <derivirana_varijabla naziv="DomainObject.Predmet.SudioniciListAdressOIB_1">
      <item>FINA Regionalni centar Zagreb, OIB 85821130368, Trg svibanjskih žrtava 1995. br. 1,10000 Zagreb</item>
      <item>MARIJO PRIBANIĆ j.d.o.o. za proizvodnju, trgovinu i usluge, OIB 65217252594, Avenija Dubrava 250,10000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65217252594</item>
    </izvorni_sadrzaj>
    <derivirana_varijabla naziv="DomainObject.Predmet.SudioniciListNazivOIB_1">
      <item>, OIB 85821130368</item>
      <item>, OIB 65217252594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1F9F01-F697-411D-9F7B-16B8592B9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1630</properties:Characters>
  <properties:Lines>47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2017-02-16T12:13:00Z</dcterms:created>
  <dc:creator>Unknown</dc:creator>
  <cp:lastModifiedBy>Tatjana Slaviček</cp:lastModifiedBy>
  <cp:lastPrinted>2017-02-16T12:13:00Z</cp:lastPrinted>
  <dcterms:modified xmlns:xsi="http://www.w3.org/2001/XMLSchema-instance" xsi:type="dcterms:W3CDTF">2017-02-16T12:20:00Z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St-6060/2016-6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