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d0d6" w14:paraId="432d0d6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F930FE">
        <w:rPr>
          <w:sz w:val="24"/>
          <w:szCs w:val="24"/>
          <w:lang w:val="hr-HR"/>
        </w:rPr>
        <w:t>83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F930FE">
        <w:rPr>
          <w:sz w:val="24"/>
          <w:szCs w:val="24"/>
          <w:lang w:val="hr-HR"/>
        </w:rPr>
        <w:t>KRŠEVAN KAMEN</w:t>
      </w:r>
      <w:r w:rsidR="006B528C">
        <w:rPr>
          <w:sz w:val="24"/>
          <w:szCs w:val="24"/>
          <w:lang w:val="hr-HR"/>
        </w:rPr>
        <w:t xml:space="preserve"> </w:t>
      </w:r>
      <w:r w:rsidR="00F930FE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>d.o.o.</w:t>
      </w:r>
      <w:r w:rsidR="00F930FE">
        <w:rPr>
          <w:sz w:val="24"/>
          <w:szCs w:val="24"/>
          <w:lang w:val="hr-HR"/>
        </w:rPr>
        <w:t xml:space="preserve"> za graditeljstvo i usluge</w:t>
      </w:r>
      <w:r w:rsidR="0084326A" w:rsidRPr="005D3532">
        <w:rPr>
          <w:sz w:val="24"/>
          <w:szCs w:val="24"/>
          <w:lang w:val="hr-HR"/>
        </w:rPr>
        <w:t xml:space="preserve">, </w:t>
      </w:r>
      <w:r w:rsidR="00F930FE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F930FE">
        <w:rPr>
          <w:sz w:val="24"/>
          <w:szCs w:val="24"/>
          <w:lang w:val="hr-HR"/>
        </w:rPr>
        <w:t>Antuna Barca 9 A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F930FE">
        <w:rPr>
          <w:sz w:val="24"/>
          <w:szCs w:val="24"/>
          <w:lang w:val="hr-HR"/>
        </w:rPr>
        <w:t>69477358151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F930FE">
        <w:rPr>
          <w:sz w:val="24"/>
          <w:szCs w:val="24"/>
          <w:lang w:val="hr-HR"/>
        </w:rPr>
        <w:t>Tei Balog</w:t>
      </w:r>
      <w:r w:rsidR="0084326A" w:rsidRPr="005D3532">
        <w:rPr>
          <w:sz w:val="24"/>
          <w:szCs w:val="24"/>
          <w:lang w:val="hr-HR"/>
        </w:rPr>
        <w:t xml:space="preserve"> iz </w:t>
      </w:r>
      <w:r w:rsidR="00F930FE">
        <w:rPr>
          <w:sz w:val="24"/>
          <w:szCs w:val="24"/>
          <w:lang w:val="hr-HR"/>
        </w:rPr>
        <w:t>Osijeka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E65D65">
        <w:rPr>
          <w:sz w:val="24"/>
          <w:szCs w:val="24"/>
          <w:lang w:val="hr-HR"/>
        </w:rPr>
        <w:t>20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610AEA">
        <w:rPr>
          <w:sz w:val="24"/>
          <w:szCs w:val="24"/>
          <w:lang w:val="hr-HR"/>
        </w:rPr>
        <w:t>travnja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F930FE">
        <w:rPr>
          <w:sz w:val="24"/>
          <w:szCs w:val="24"/>
          <w:lang w:val="hr-HR"/>
        </w:rPr>
        <w:t>Tea Balog</w:t>
      </w:r>
      <w:r w:rsidR="009D299E">
        <w:rPr>
          <w:sz w:val="24"/>
          <w:szCs w:val="24"/>
          <w:lang w:val="hr-HR"/>
        </w:rPr>
        <w:t xml:space="preserve"> iz </w:t>
      </w:r>
      <w:r w:rsidR="00F930FE">
        <w:rPr>
          <w:sz w:val="24"/>
          <w:szCs w:val="24"/>
          <w:lang w:val="hr-HR"/>
        </w:rPr>
        <w:t>Osijeka</w:t>
      </w:r>
      <w:r w:rsidR="0084326A" w:rsidRPr="005D3532">
        <w:rPr>
          <w:sz w:val="24"/>
          <w:szCs w:val="24"/>
          <w:lang w:val="hr-HR"/>
        </w:rPr>
        <w:t xml:space="preserve">, </w:t>
      </w:r>
      <w:r w:rsidR="00F930FE">
        <w:rPr>
          <w:sz w:val="24"/>
          <w:szCs w:val="24"/>
          <w:lang w:val="hr-HR"/>
        </w:rPr>
        <w:t>Psunjska 22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F930FE">
        <w:rPr>
          <w:sz w:val="24"/>
          <w:szCs w:val="24"/>
          <w:lang w:val="hr-HR"/>
        </w:rPr>
        <w:t>44719092788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F930FE">
        <w:rPr>
          <w:sz w:val="24"/>
          <w:szCs w:val="24"/>
          <w:lang w:val="hr-HR"/>
        </w:rPr>
        <w:t>83-18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F930FE">
        <w:rPr>
          <w:sz w:val="24"/>
          <w:szCs w:val="24"/>
          <w:lang w:val="hr-HR"/>
        </w:rPr>
        <w:t>83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F930FE">
        <w:rPr>
          <w:sz w:val="24"/>
          <w:szCs w:val="24"/>
          <w:lang w:val="hr-HR"/>
        </w:rPr>
        <w:t>KRŠEVAN KAMEN j.</w:t>
      </w:r>
      <w:r w:rsidR="00F930FE" w:rsidRPr="005D3532">
        <w:rPr>
          <w:sz w:val="24"/>
          <w:szCs w:val="24"/>
          <w:lang w:val="hr-HR"/>
        </w:rPr>
        <w:t>d.o.o.</w:t>
      </w:r>
      <w:r w:rsidR="00F930FE">
        <w:rPr>
          <w:sz w:val="24"/>
          <w:szCs w:val="24"/>
          <w:lang w:val="hr-HR"/>
        </w:rPr>
        <w:t xml:space="preserve"> za graditeljstvo i </w:t>
      </w:r>
      <w:r w:rsidR="00F930FE">
        <w:rPr>
          <w:sz w:val="24"/>
          <w:szCs w:val="24"/>
          <w:lang w:val="hr-HR"/>
        </w:rPr>
        <w:lastRenderedPageBreak/>
        <w:t>usluge</w:t>
      </w:r>
      <w:r w:rsidR="00F930FE" w:rsidRPr="005D3532">
        <w:rPr>
          <w:sz w:val="24"/>
          <w:szCs w:val="24"/>
          <w:lang w:val="hr-HR"/>
        </w:rPr>
        <w:t xml:space="preserve">, </w:t>
      </w:r>
      <w:r w:rsidR="00F930FE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F930FE">
        <w:rPr>
          <w:sz w:val="24"/>
          <w:szCs w:val="24"/>
          <w:lang w:val="hr-HR"/>
        </w:rPr>
        <w:t>18</w:t>
      </w:r>
      <w:r w:rsidR="00B5117E">
        <w:rPr>
          <w:sz w:val="24"/>
          <w:szCs w:val="24"/>
          <w:lang w:val="hr-HR"/>
        </w:rPr>
        <w:t xml:space="preserve">. </w:t>
      </w:r>
      <w:r w:rsidR="00F930FE">
        <w:rPr>
          <w:sz w:val="24"/>
          <w:szCs w:val="24"/>
          <w:lang w:val="hr-HR"/>
        </w:rPr>
        <w:t>prosinca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>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E65D65">
        <w:rPr>
          <w:sz w:val="24"/>
          <w:szCs w:val="24"/>
          <w:lang w:val="hr-HR"/>
        </w:rPr>
        <w:t xml:space="preserve"> 20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610AEA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C028D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C028D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028D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930FE">
      <w:rPr>
        <w:sz w:val="24"/>
        <w:szCs w:val="24"/>
        <w:lang w:val="hr-HR"/>
      </w:rPr>
      <w:t>83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C68E7"/>
    <w:rsid w:val="000D5F54"/>
    <w:rsid w:val="00111082"/>
    <w:rsid w:val="0011581D"/>
    <w:rsid w:val="001243CC"/>
    <w:rsid w:val="0014291D"/>
    <w:rsid w:val="00145E8F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0AEA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028D2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65D65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8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8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</izvorni_sadrzaj>
    <derivirana_varijabla naziv="DomainObject.Predmet.SudioniciListNaziv_1">
      <item>KRŠEVAN KAMEN j.d.o.o. za graditeljstvo i usluge</item>
      <item>FINA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</izvorni_sadrzaj>
    <derivirana_varijabla naziv="DomainObject.Predmet.SudioniciListAdressOIB_1">
      <item>KRŠEVAN KAMEN j.d.o.o. za graditeljstvo i usluge, OIB 69477358151, Antuna Barca 9/A,23000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</izvorni_sadrzaj>
    <derivirana_varijabla naziv="DomainObject.Predmet.SudioniciListNazivOIB_1">
      <item>, OIB 69477358151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059ED-FD9A-42BC-B00A-CFA034EF1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3739</properties:Characters>
  <properties:Lines>95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2018-03-28T06:25:00Z</dcterms:created>
  <dc:creator>Tina Grgas</dc:creator>
  <cp:lastModifiedBy>Ante Rubelj</cp:lastModifiedBy>
  <cp:lastPrinted>2018-04-23T08:30:00Z</cp:lastPrinted>
  <dcterms:modified xmlns:xsi="http://www.w3.org/2001/XMLSchema-instance" xsi:type="dcterms:W3CDTF">2018-04-23T08:30:00Z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