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9f71" w14:paraId="0df9f71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F44D89">
        <w:rPr>
          <w:rFonts w:hAnsi="Times New Roman" w:ascii="Times New Roman"/>
          <w:sz w:val="24"/>
        </w:rPr>
        <w:t xml:space="preserve">  </w:t>
      </w:r>
      <w:r w:rsidR="002E038F">
        <w:rPr>
          <w:rFonts w:hAnsi="Times New Roman" w:ascii="Times New Roman"/>
          <w:sz w:val="24"/>
        </w:rPr>
        <w:t>TRF d.o.o., Zagreb, Krajiška 23, OIB: 29111254842, dana 23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2E038F">
        <w:rPr>
          <w:rFonts w:hAnsi="Times New Roman" w:ascii="Times New Roman"/>
          <w:sz w:val="24"/>
        </w:rPr>
        <w:t>Filip Trivić iz Zagreba, Krajiška 23, OIB: 24892042339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E038F">
        <w:rPr>
          <w:rFonts w:hAnsi="Times New Roman" w:ascii="Times New Roman"/>
          <w:sz w:val="24"/>
        </w:rPr>
        <w:t>252517</w:t>
      </w:r>
      <w:r w:rsidR="00C02A56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2E038F">
        <w:rPr>
          <w:rFonts w:hAnsi="Times New Roman" w:ascii="Times New Roman"/>
          <w:sz w:val="24"/>
          <w:lang w:val="pl-PL"/>
        </w:rPr>
        <w:t>252517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2E038F">
        <w:rPr>
          <w:rFonts w:hAnsi="Times New Roman" w:ascii="Times New Roman"/>
          <w:sz w:val="24"/>
        </w:rPr>
        <w:t>Filip Trivić iz Zagreba, Krajiška 23, OIB: 24892042339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E038F">
        <w:rPr>
          <w:rFonts w:hAnsi="Times New Roman" w:ascii="Times New Roman"/>
          <w:sz w:val="24"/>
        </w:rPr>
        <w:t>14. rujna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95CC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22.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77445F" w:rsidP="0078653D" w:rsidR="0078653D" w:rsidRPr="0078653D">
      <w:pPr>
        <w:pStyle w:val="Bezproreda"/>
        <w:jc w:val="right"/>
        <w:rPr>
          <w:rFonts w:hAnsi="Times New Roman" w:ascii="Times New Roman"/>
          <w:sz w:val="24"/>
        </w:rPr>
      </w:pP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="006276A2" w:rsidRPr="0078653D">
        <w:rPr>
          <w:rFonts w:hAnsi="Times New Roman" w:ascii="Times New Roman"/>
          <w:sz w:val="24"/>
          <w:lang w:val="pl-PL"/>
        </w:rPr>
        <w:t>Vesna Sremac Šoštar</w:t>
      </w:r>
      <w:r w:rsidR="0078653D" w:rsidRPr="0078653D">
        <w:rPr>
          <w:rFonts w:hAnsi="Times New Roman" w:ascii="Times New Roman"/>
          <w:sz w:val="24"/>
        </w:rPr>
        <w:t>,v.r.</w:t>
      </w:r>
    </w:p>
    <w:p w:rsidRDefault="0078653D" w:rsidP="0078653D" w:rsidR="0078653D" w:rsidRPr="0078653D">
      <w:pPr>
        <w:pStyle w:val="Bezproreda"/>
        <w:jc w:val="right"/>
        <w:rPr>
          <w:rFonts w:hAnsi="Times New Roman" w:ascii="Times New Roman"/>
          <w:sz w:val="24"/>
        </w:rPr>
      </w:pPr>
      <w:r w:rsidRPr="0078653D">
        <w:rPr>
          <w:rFonts w:hAnsi="Times New Roman" w:ascii="Times New Roman"/>
          <w:sz w:val="24"/>
        </w:rPr>
        <w:t>Za točnost otpravka</w:t>
      </w:r>
    </w:p>
    <w:p w:rsidRDefault="0078653D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78653D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2E038F" w:rsidP="002E038F" w:rsidR="002E038F" w:rsidRPr="002E038F">
      <w:pPr>
        <w:pStyle w:val="Odlomakpopisa"/>
        <w:rPr>
          <w:rFonts w:hAnsi="Times New Roman" w:ascii="Times New Roman"/>
          <w:sz w:val="24"/>
        </w:rPr>
      </w:pPr>
    </w:p>
    <w:sectPr w:rsidSect="00135F1F" w:rsidR="002E038F" w:rsidRPr="002E038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E038F">
          <w:rPr>
            <w:rFonts w:hAnsi="Times New Roman" w:ascii="Times New Roman"/>
            <w:sz w:val="24"/>
          </w:rPr>
          <w:t>2525/17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296484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2E038F">
      <w:rPr>
        <w:rFonts w:hAnsi="Times New Roman" w:ascii="Times New Roman"/>
        <w:sz w:val="24"/>
      </w:rPr>
      <w:t>2525/17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76773"/>
    <w:rsid w:val="00283409"/>
    <w:rsid w:val="00296484"/>
    <w:rsid w:val="002A3B85"/>
    <w:rsid w:val="002B49A5"/>
    <w:rsid w:val="002C08B1"/>
    <w:rsid w:val="002C291E"/>
    <w:rsid w:val="002E038F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9339A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218B8"/>
    <w:rsid w:val="00C3642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St-2525/2017</izvorni_sadrzaj>
    <derivirana_varijabla naziv="DomainObject.Predmet.OznakaBroj_1">St-2525/2017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TRF d.o.o.</izvorni_sadrzaj>
    <derivirana_varijabla naziv="DomainObject.Predmet.ProtustrankaFormated_1">  TRF d.o.o.</derivirana_varijabla>
  </DomainObject.Predmet.ProtustrankaFormated>
  <DomainObject.Predmet.ProtustrankaFormatedOIB>
    <izvorni_sadrzaj>  TRF d.o.o., OIB 29111254842</izvorni_sadrzaj>
    <derivirana_varijabla naziv="DomainObject.Predmet.ProtustrankaFormatedOIB_1">  TRF d.o.o., OIB 29111254842</derivirana_varijabla>
  </DomainObject.Predmet.ProtustrankaFormatedOIB>
  <DomainObject.Predmet.ProtustrankaFormatedWithAdress>
    <izvorni_sadrzaj> TRF d.o.o., Krajiška 23, 10000 Zagreb</izvorni_sadrzaj>
    <derivirana_varijabla naziv="DomainObject.Predmet.ProtustrankaFormatedWithAdress_1"> TRF d.o.o., Krajiška 23, 10000 Zagreb</derivirana_varijabla>
  </DomainObject.Predmet.ProtustrankaFormatedWithAdress>
  <DomainObject.Predmet.ProtustrankaFormatedWithAdressOIB>
    <izvorni_sadrzaj> TRF d.o.o., OIB 29111254842, Krajiška 23, 10000 Zagreb</izvorni_sadrzaj>
    <derivirana_varijabla naziv="DomainObject.Predmet.ProtustrankaFormatedWithAdressOIB_1"> TRF d.o.o., OIB 29111254842, Krajiška 23, 10000 Zagreb</derivirana_varijabla>
  </DomainObject.Predmet.ProtustrankaFormatedWithAdressOIB>
  <DomainObject.Predmet.ProtustrankaWithAdress>
    <izvorni_sadrzaj>TRF d.o.o. Krajiška 23, 10000 Zagreb</izvorni_sadrzaj>
    <derivirana_varijabla naziv="DomainObject.Predmet.ProtustrankaWithAdress_1">TRF d.o.o. Krajiška 23, 10000 Zagreb</derivirana_varijabla>
  </DomainObject.Predmet.ProtustrankaWithAdress>
  <DomainObject.Predmet.ProtustrankaWithAdressOIB>
    <izvorni_sadrzaj>TRF d.o.o., OIB 29111254842, Krajiška 23, 10000 Zagreb</izvorni_sadrzaj>
    <derivirana_varijabla naziv="DomainObject.Predmet.ProtustrankaWithAdressOIB_1">TRF d.o.o., OIB 29111254842, Krajiška 23, 10000 Zagreb</derivirana_varijabla>
  </DomainObject.Predmet.ProtustrankaWithAdressOIB>
  <DomainObject.Predmet.ProtustrankaNazivFormated>
    <izvorni_sadrzaj>TRF d.o.o.</izvorni_sadrzaj>
    <derivirana_varijabla naziv="DomainObject.Predmet.ProtustrankaNazivFormated_1">TRF d.o.o.</derivirana_varijabla>
  </DomainObject.Predmet.ProtustrankaNazivFormated>
  <DomainObject.Predmet.ProtustrankaNazivFormatedOIB>
    <izvorni_sadrzaj>TRF d.o.o., OIB 29111254842</izvorni_sadrzaj>
    <derivirana_varijabla naziv="DomainObject.Predmet.ProtustrankaNazivFormatedOIB_1">TRF d.o.o., OIB 29111254842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TRF d.o.o.</item>
    </izvorni_sadrzaj>
    <derivirana_varijabla naziv="DomainObject.Predmet.ProtuStrankaListFormated_1">
      <item>TRF d.o.o.</item>
    </derivirana_varijabla>
  </DomainObject.Predmet.ProtuStrankaListFormated>
  <DomainObject.Predmet.ProtuStrankaListFormatedOIB>
    <izvorni_sadrzaj>
      <item>TRF d.o.o., OIB 29111254842</item>
    </izvorni_sadrzaj>
    <derivirana_varijabla naziv="DomainObject.Predmet.ProtuStrankaListFormatedOIB_1">
      <item>TRF d.o.o., OIB 29111254842</item>
    </derivirana_varijabla>
  </DomainObject.Predmet.ProtuStrankaListFormatedOIB>
  <DomainObject.Predmet.ProtuStrankaListFormatedWithAdress>
    <izvorni_sadrzaj>
      <item>TRF d.o.o., Krajiška 23, 10000 Zagreb</item>
    </izvorni_sadrzaj>
    <derivirana_varijabla naziv="DomainObject.Predmet.ProtuStrankaListFormatedWithAdress_1">
      <item>TRF d.o.o., Krajiška 23, 10000 Zagreb</item>
    </derivirana_varijabla>
  </DomainObject.Predmet.ProtuStrankaListFormatedWithAdress>
  <DomainObject.Predmet.ProtuStrankaListFormatedWithAdressOIB>
    <izvorni_sadrzaj>
      <item>TRF d.o.o., OIB 29111254842, Krajiška 23, 10000 Zagreb</item>
    </izvorni_sadrzaj>
    <derivirana_varijabla naziv="DomainObject.Predmet.ProtuStrankaListFormatedWithAdressOIB_1">
      <item>TRF d.o.o., OIB 29111254842, Krajiška 23, 10000 Zagreb</item>
    </derivirana_varijabla>
  </DomainObject.Predmet.ProtuStrankaListFormatedWithAdressOIB>
  <DomainObject.Predmet.ProtuStrankaListNazivFormated>
    <izvorni_sadrzaj>
      <item>TRF d.o.o.</item>
    </izvorni_sadrzaj>
    <derivirana_varijabla naziv="DomainObject.Predmet.ProtuStrankaListNazivFormated_1">
      <item>TRF d.o.o.</item>
    </derivirana_varijabla>
  </DomainObject.Predmet.ProtuStrankaListNazivFormated>
  <DomainObject.Predmet.ProtuStrankaListNazivFormatedOIB>
    <izvorni_sadrzaj>
      <item>TRF d.o.o., OIB 29111254842</item>
    </izvorni_sadrzaj>
    <derivirana_varijabla naziv="DomainObject.Predmet.ProtuStrankaListNazivFormatedOIB_1">
      <item>TRF d.o.o., OIB 29111254842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TRF d.o.o.</izvorni_sadrzaj>
    <derivirana_varijabla naziv="DomainObject.Predmet.ProtustrankaIDrugi_1">TRF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TRF d.o.o., OIB 29111254842, Krajiška 23, 10000 Zagreb</izvorni_sadrzaj>
    <derivirana_varijabla naziv="DomainObject.Predmet.ProtustrankaIDrugiAdressOIB_1">TRF d.o.o., OIB 29111254842, Krajiška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TRF d.o.o.</item>
    </izvorni_sadrzaj>
    <derivirana_varijabla naziv="DomainObject.Predmet.SudioniciListNaziv_1">
      <item>FINA Regionalni centar Zagreb</item>
      <item>TRF d.o.o.</item>
    </derivirana_varijabla>
  </DomainObject.Predmet.SudioniciListNaziv>
  <DomainObject.Predmet.SudioniciListAdressOIB>
    <izvorni_sadrzaj>
      <item>TRF d.o.o., OIB 29111254842, Krajiška 23,10000 Zagreb</item>
      <item>FINA Regionalni centar Zagreb, OIB 85821130368, Trg svibanjskih žrtava 1995. 1,10000 Zagreb</item>
    </izvorni_sadrzaj>
    <derivirana_varijabla naziv="DomainObject.Predmet.SudioniciListAdressOIB_1">
      <item>TRF d.o.o., OIB 29111254842, Krajiška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29111254842</item>
    </izvorni_sadrzaj>
    <derivirana_varijabla naziv="DomainObject.Predmet.SudioniciListNazivOIB_1">
      <item>, OIB 85821130368</item>
      <item>, OIB 29111254842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BD4BA-FE2C-4E0D-977C-160B20FE9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1325</properties:Words>
  <properties:Characters>7528</properties:Characters>
  <properties:Lines>142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2017-11-23T07:58:00Z</dcterms:created>
  <dc:creator>ksvajger</dc:creator>
  <cp:lastModifiedBy>Matea Bizjak</cp:lastModifiedBy>
  <cp:lastPrinted>2017-11-23T08:00:00Z</cp:lastPrinted>
  <dcterms:modified xmlns:xsi="http://www.w3.org/2001/XMLSchema-instance" xsi:type="dcterms:W3CDTF">2017-11-23T08:05:00Z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