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2023c" w14:paraId="c42023c" w:rsidRDefault="001D1910" w:rsidP="001D1910" w:rsidR="001D1910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D79E0" w:rsidP="001D1910" w:rsidR="00ED79E0" w:rsidRPr="0007255E">
      <w:pPr>
        <w:rPr>
          <w:sz w:val="24"/>
          <w:szCs w:val="24"/>
        </w:rPr>
      </w:pPr>
    </w:p>
    <w:p w:rsidRDefault="00D54E36" w:rsidP="00D54E36" w:rsidR="00D54E36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23E1" w:rsidP="000479A4" w:rsidR="000479A4" w:rsidRPr="000479A4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0479A4">
        <w:rPr>
          <w:sz w:val="24"/>
          <w:szCs w:val="24"/>
        </w:rPr>
        <w:t>Republika Hrvatska</w:t>
      </w:r>
    </w:p>
    <w:p w:rsidRDefault="000479A4" w:rsidP="000479A4" w:rsidR="000479A4" w:rsidRPr="000479A4">
      <w:pPr>
        <w:rPr>
          <w:sz w:val="24"/>
          <w:szCs w:val="24"/>
        </w:rPr>
      </w:pPr>
      <w:r w:rsidRPr="000479A4">
        <w:rPr>
          <w:sz w:val="24"/>
          <w:szCs w:val="24"/>
        </w:rPr>
        <w:t xml:space="preserve">  Trgovački sud u Zagrebu</w:t>
      </w:r>
    </w:p>
    <w:p w:rsidRDefault="000479A4" w:rsidP="00E418B3" w:rsidR="000479A4">
      <w:pPr>
        <w:rPr>
          <w:sz w:val="24"/>
          <w:szCs w:val="24"/>
        </w:rPr>
      </w:pPr>
      <w:r w:rsidRPr="000479A4">
        <w:rPr>
          <w:sz w:val="24"/>
          <w:szCs w:val="24"/>
        </w:rPr>
        <w:t xml:space="preserve">    Zagreb, Amruševa 2/II                                                         </w:t>
      </w:r>
      <w:r w:rsidR="00E418B3">
        <w:rPr>
          <w:sz w:val="24"/>
          <w:szCs w:val="24"/>
        </w:rPr>
        <w:tab/>
      </w:r>
      <w:r w:rsidR="00E418B3">
        <w:rPr>
          <w:sz w:val="24"/>
          <w:szCs w:val="24"/>
        </w:rPr>
        <w:tab/>
      </w:r>
      <w:r w:rsidRPr="000479A4">
        <w:rPr>
          <w:sz w:val="24"/>
          <w:szCs w:val="24"/>
        </w:rPr>
        <w:t>66 St-</w:t>
      </w:r>
      <w:r w:rsidR="00295729">
        <w:rPr>
          <w:sz w:val="24"/>
          <w:szCs w:val="24"/>
        </w:rPr>
        <w:t>359/15</w:t>
      </w:r>
    </w:p>
    <w:p w:rsidRDefault="00D54E36" w:rsidP="00335AF5" w:rsidR="00D54E36">
      <w:pPr>
        <w:rPr>
          <w:sz w:val="24"/>
          <w:szCs w:val="24"/>
        </w:rPr>
      </w:pPr>
    </w:p>
    <w:p w:rsidRDefault="00E418B3" w:rsidP="00335AF5" w:rsidR="00E418B3" w:rsidRPr="00335AF5">
      <w:pPr>
        <w:rPr>
          <w:sz w:val="24"/>
          <w:szCs w:val="24"/>
        </w:rPr>
      </w:pPr>
    </w:p>
    <w:p w:rsidRDefault="00D54E36" w:rsidP="00335AF5" w:rsidR="00D54E36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D54E36" w:rsidP="000479A4" w:rsidR="00D54E36" w:rsidRPr="000479A4">
      <w:pPr>
        <w:jc w:val="right"/>
        <w:rPr>
          <w:sz w:val="24"/>
          <w:szCs w:val="24"/>
        </w:rPr>
      </w:pPr>
    </w:p>
    <w:p w:rsidRDefault="00640DCE" w:rsidP="000479A4" w:rsidR="000479A4">
      <w:pPr>
        <w:jc w:val="center"/>
        <w:rPr>
          <w:sz w:val="24"/>
          <w:szCs w:val="24"/>
        </w:rPr>
      </w:pPr>
      <w:r w:rsidRPr="00D54E36">
        <w:rPr>
          <w:sz w:val="24"/>
          <w:szCs w:val="24"/>
        </w:rPr>
        <w:t>R J E Š E N</w:t>
      </w:r>
      <w:r w:rsidR="00D54E36" w:rsidRPr="00D54E36">
        <w:rPr>
          <w:sz w:val="24"/>
          <w:szCs w:val="24"/>
        </w:rPr>
        <w:t xml:space="preserve"> </w:t>
      </w:r>
      <w:r w:rsidRPr="00D54E36">
        <w:rPr>
          <w:sz w:val="24"/>
          <w:szCs w:val="24"/>
        </w:rPr>
        <w:t>J E</w:t>
      </w:r>
    </w:p>
    <w:p w:rsidRDefault="00E418B3" w:rsidP="000479A4" w:rsidR="00E418B3">
      <w:pPr>
        <w:jc w:val="center"/>
        <w:rPr>
          <w:sz w:val="24"/>
          <w:szCs w:val="24"/>
        </w:rPr>
      </w:pPr>
    </w:p>
    <w:p w:rsidRDefault="00E418B3" w:rsidP="000479A4" w:rsidR="00E418B3" w:rsidRPr="00D54E36">
      <w:pPr>
        <w:jc w:val="center"/>
        <w:rPr>
          <w:sz w:val="24"/>
          <w:szCs w:val="24"/>
        </w:rPr>
      </w:pPr>
    </w:p>
    <w:p w:rsidRDefault="000479A4" w:rsidP="000479A4" w:rsidR="000479A4">
      <w:pPr>
        <w:jc w:val="both"/>
        <w:rPr>
          <w:sz w:val="24"/>
          <w:szCs w:val="24"/>
        </w:rPr>
      </w:pPr>
      <w:r w:rsidRPr="000479A4">
        <w:rPr>
          <w:sz w:val="24"/>
          <w:szCs w:val="24"/>
        </w:rPr>
        <w:tab/>
      </w:r>
      <w:r w:rsidR="00E418B3">
        <w:rPr>
          <w:sz w:val="24"/>
          <w:szCs w:val="24"/>
        </w:rPr>
        <w:t xml:space="preserve">              </w:t>
      </w:r>
      <w:r w:rsidRPr="000479A4">
        <w:rPr>
          <w:sz w:val="24"/>
          <w:szCs w:val="24"/>
        </w:rPr>
        <w:t xml:space="preserve"> </w:t>
      </w:r>
      <w:r w:rsidR="00D54E36" w:rsidRPr="009A1719">
        <w:rPr>
          <w:sz w:val="24"/>
          <w:szCs w:val="24"/>
          <w:lang w:val="pt-BR"/>
        </w:rPr>
        <w:t xml:space="preserve">Trgovački sud u Zagrebu po sucu pojedincu Mislavu Kolakušiću, kao stečajnom sucu u stečajnom postupku </w:t>
      </w:r>
      <w:r w:rsidR="00D54E36" w:rsidRPr="005C0985">
        <w:rPr>
          <w:sz w:val="24"/>
          <w:szCs w:val="24"/>
          <w:lang w:val="pt-BR"/>
        </w:rPr>
        <w:t xml:space="preserve">povodom prijedloga </w:t>
      </w:r>
      <w:r w:rsidR="00D54E36" w:rsidRPr="00B149AC">
        <w:rPr>
          <w:sz w:val="24"/>
          <w:szCs w:val="24"/>
          <w:lang w:val="pt-BR"/>
        </w:rPr>
        <w:t>vjerovnika RAIFFEISENBANK AUSTRIA d.d. Zagreb, Petrinjska 59, MBS:080002366, OIB:53056966535, za pokretanje stečajnog postupka nad dužnikom IB-INTERNATIONAL d.o.o. za iznajmljivanje vozila, Zagreb, Dubrava 170 B, MBS:080486984, OIB:99347964396</w:t>
      </w:r>
      <w:r w:rsidRPr="000479A4">
        <w:rPr>
          <w:sz w:val="24"/>
          <w:szCs w:val="24"/>
        </w:rPr>
        <w:t xml:space="preserve">, </w:t>
      </w:r>
      <w:r w:rsidR="00D54E36">
        <w:rPr>
          <w:sz w:val="24"/>
          <w:szCs w:val="24"/>
        </w:rPr>
        <w:t>22</w:t>
      </w:r>
      <w:r w:rsidRPr="000479A4">
        <w:rPr>
          <w:sz w:val="24"/>
          <w:szCs w:val="24"/>
        </w:rPr>
        <w:t xml:space="preserve">. </w:t>
      </w:r>
      <w:r w:rsidR="000B7D85">
        <w:rPr>
          <w:sz w:val="24"/>
          <w:szCs w:val="24"/>
        </w:rPr>
        <w:t>srpnja</w:t>
      </w:r>
      <w:r w:rsidRPr="000479A4">
        <w:rPr>
          <w:sz w:val="24"/>
          <w:szCs w:val="24"/>
        </w:rPr>
        <w:t xml:space="preserve"> 201</w:t>
      </w:r>
      <w:r w:rsidR="000B7D85">
        <w:rPr>
          <w:sz w:val="24"/>
          <w:szCs w:val="24"/>
        </w:rPr>
        <w:t>4</w:t>
      </w:r>
      <w:r w:rsidRPr="000479A4">
        <w:rPr>
          <w:sz w:val="24"/>
          <w:szCs w:val="24"/>
        </w:rPr>
        <w:t>.,</w:t>
      </w:r>
    </w:p>
    <w:p w:rsidRDefault="000B7D85" w:rsidP="003C1460" w:rsidR="000B7D85">
      <w:pPr>
        <w:numPr>
          <w:ilvl w:val="12"/>
          <w:numId w:val="0"/>
        </w:numPr>
        <w:jc w:val="center"/>
        <w:rPr>
          <w:b/>
          <w:sz w:val="24"/>
          <w:szCs w:val="24"/>
        </w:rPr>
      </w:pPr>
    </w:p>
    <w:p w:rsidRDefault="00E418B3" w:rsidP="003C1460" w:rsidR="00E418B3">
      <w:pPr>
        <w:numPr>
          <w:ilvl w:val="12"/>
          <w:numId w:val="0"/>
        </w:numPr>
        <w:jc w:val="center"/>
        <w:rPr>
          <w:b/>
          <w:sz w:val="24"/>
          <w:szCs w:val="24"/>
        </w:rPr>
      </w:pPr>
    </w:p>
    <w:p w:rsidRDefault="003C1460" w:rsidP="003C1460" w:rsidR="003C1460" w:rsidRPr="00D54E36">
      <w:pPr>
        <w:numPr>
          <w:ilvl w:val="12"/>
          <w:numId w:val="0"/>
        </w:numPr>
        <w:jc w:val="center"/>
        <w:rPr>
          <w:sz w:val="24"/>
          <w:szCs w:val="24"/>
        </w:rPr>
      </w:pPr>
      <w:r w:rsidRPr="00D54E36">
        <w:rPr>
          <w:sz w:val="24"/>
          <w:szCs w:val="24"/>
        </w:rPr>
        <w:t>r i j e š i o  j e</w:t>
      </w:r>
    </w:p>
    <w:p w:rsidRDefault="003C1460" w:rsidP="003C1460" w:rsidR="003C1460">
      <w:pPr>
        <w:ind w:firstLine="720"/>
        <w:jc w:val="both"/>
        <w:rPr>
          <w:sz w:val="24"/>
          <w:szCs w:val="24"/>
        </w:rPr>
      </w:pPr>
    </w:p>
    <w:p w:rsidRDefault="00E418B3" w:rsidP="003C1460" w:rsidR="00E418B3">
      <w:pPr>
        <w:ind w:firstLine="720"/>
        <w:jc w:val="both"/>
        <w:rPr>
          <w:sz w:val="24"/>
          <w:szCs w:val="24"/>
        </w:rPr>
      </w:pPr>
    </w:p>
    <w:p w:rsidRDefault="003C1460" w:rsidP="0090642B" w:rsidR="003C1460">
      <w:pPr>
        <w:ind w:firstLine="720"/>
        <w:jc w:val="both"/>
        <w:rPr>
          <w:sz w:val="24"/>
          <w:szCs w:val="24"/>
        </w:rPr>
      </w:pPr>
      <w:r w:rsidRPr="00CC0C48">
        <w:rPr>
          <w:sz w:val="24"/>
          <w:szCs w:val="24"/>
        </w:rPr>
        <w:t>Ispravlja se ovosudno rješenje St</w:t>
      </w:r>
      <w:r>
        <w:rPr>
          <w:sz w:val="24"/>
          <w:szCs w:val="24"/>
        </w:rPr>
        <w:t>-</w:t>
      </w:r>
      <w:r w:rsidR="00D54E36">
        <w:rPr>
          <w:sz w:val="24"/>
          <w:szCs w:val="24"/>
        </w:rPr>
        <w:t>359/15</w:t>
      </w:r>
      <w:r>
        <w:rPr>
          <w:sz w:val="24"/>
          <w:szCs w:val="24"/>
        </w:rPr>
        <w:t xml:space="preserve"> od </w:t>
      </w:r>
      <w:r w:rsidR="00D54E36">
        <w:rPr>
          <w:sz w:val="24"/>
          <w:szCs w:val="24"/>
        </w:rPr>
        <w:t>14</w:t>
      </w:r>
      <w:r>
        <w:rPr>
          <w:sz w:val="24"/>
          <w:szCs w:val="24"/>
        </w:rPr>
        <w:t xml:space="preserve">. </w:t>
      </w:r>
      <w:r w:rsidR="000B7D85">
        <w:rPr>
          <w:sz w:val="24"/>
          <w:szCs w:val="24"/>
        </w:rPr>
        <w:t>srpnja</w:t>
      </w:r>
      <w:r>
        <w:rPr>
          <w:sz w:val="24"/>
          <w:szCs w:val="24"/>
        </w:rPr>
        <w:t xml:space="preserve"> </w:t>
      </w:r>
      <w:r w:rsidR="00D54E36">
        <w:rPr>
          <w:sz w:val="24"/>
          <w:szCs w:val="24"/>
        </w:rPr>
        <w:t>2015</w:t>
      </w:r>
      <w:r w:rsidRPr="00CC0C48">
        <w:rPr>
          <w:sz w:val="24"/>
          <w:szCs w:val="24"/>
        </w:rPr>
        <w:t xml:space="preserve">. </w:t>
      </w:r>
      <w:r w:rsidR="00D54E36">
        <w:rPr>
          <w:sz w:val="24"/>
          <w:szCs w:val="24"/>
        </w:rPr>
        <w:t>u točc</w:t>
      </w:r>
      <w:r w:rsidR="000B7D85">
        <w:rPr>
          <w:sz w:val="24"/>
          <w:szCs w:val="24"/>
        </w:rPr>
        <w:t>i II izreke rješenja</w:t>
      </w:r>
      <w:r w:rsidR="0090642B">
        <w:rPr>
          <w:sz w:val="24"/>
          <w:szCs w:val="24"/>
        </w:rPr>
        <w:t>,</w:t>
      </w:r>
      <w:r>
        <w:rPr>
          <w:sz w:val="24"/>
          <w:szCs w:val="24"/>
        </w:rPr>
        <w:t xml:space="preserve"> na način da se </w:t>
      </w:r>
      <w:r w:rsidR="00D54E36">
        <w:rPr>
          <w:sz w:val="24"/>
          <w:szCs w:val="24"/>
        </w:rPr>
        <w:t>naziv</w:t>
      </w:r>
      <w:r w:rsidR="000B7D85">
        <w:rPr>
          <w:sz w:val="24"/>
          <w:szCs w:val="24"/>
        </w:rPr>
        <w:t xml:space="preserve"> stečajnog </w:t>
      </w:r>
      <w:r w:rsidR="00D54E36">
        <w:rPr>
          <w:sz w:val="24"/>
          <w:szCs w:val="24"/>
        </w:rPr>
        <w:t>dužnika</w:t>
      </w:r>
      <w:r w:rsidR="000B7D85">
        <w:rPr>
          <w:sz w:val="24"/>
          <w:szCs w:val="24"/>
        </w:rPr>
        <w:t xml:space="preserve"> „</w:t>
      </w:r>
      <w:r w:rsidR="00D54E36" w:rsidRPr="005C0985">
        <w:rPr>
          <w:sz w:val="24"/>
          <w:szCs w:val="24"/>
        </w:rPr>
        <w:t>RIST d.o.o. za trgovinu i usluge, Zagreb, Avenija Dubrava 150, MBS:080243563, OIB:80878160484</w:t>
      </w:r>
      <w:r w:rsidR="000B7D85">
        <w:rPr>
          <w:sz w:val="24"/>
          <w:szCs w:val="24"/>
        </w:rPr>
        <w:t>“</w:t>
      </w:r>
      <w:r w:rsidR="0090642B">
        <w:rPr>
          <w:sz w:val="24"/>
          <w:szCs w:val="24"/>
        </w:rPr>
        <w:t xml:space="preserve">, </w:t>
      </w:r>
      <w:r>
        <w:rPr>
          <w:sz w:val="24"/>
          <w:szCs w:val="24"/>
        </w:rPr>
        <w:t>ispravlja u „</w:t>
      </w:r>
      <w:r w:rsidR="00D54E36" w:rsidRPr="00B149AC">
        <w:rPr>
          <w:sz w:val="24"/>
          <w:szCs w:val="24"/>
          <w:lang w:val="pt-BR"/>
        </w:rPr>
        <w:t>IB-INTERNATIONAL d.o.o. za iznajmljivanje vozila, Zagreb, Dubrava 170 B, MBS:080486984, OIB:99347964396</w:t>
      </w:r>
      <w:r>
        <w:rPr>
          <w:sz w:val="24"/>
          <w:szCs w:val="24"/>
        </w:rPr>
        <w:t>“</w:t>
      </w:r>
      <w:r w:rsidR="00D54E36">
        <w:rPr>
          <w:sz w:val="24"/>
          <w:szCs w:val="24"/>
        </w:rPr>
        <w:t>,</w:t>
      </w:r>
      <w:r w:rsidRPr="00CC0C48">
        <w:rPr>
          <w:sz w:val="24"/>
          <w:szCs w:val="24"/>
        </w:rPr>
        <w:t xml:space="preserve"> tako da</w:t>
      </w:r>
      <w:r>
        <w:rPr>
          <w:sz w:val="24"/>
          <w:szCs w:val="24"/>
        </w:rPr>
        <w:t xml:space="preserve"> </w:t>
      </w:r>
      <w:r w:rsidR="000B7D85">
        <w:rPr>
          <w:sz w:val="24"/>
          <w:szCs w:val="24"/>
        </w:rPr>
        <w:t>točk</w:t>
      </w:r>
      <w:r w:rsidR="00D54E36">
        <w:rPr>
          <w:sz w:val="24"/>
          <w:szCs w:val="24"/>
        </w:rPr>
        <w:t>a</w:t>
      </w:r>
      <w:r w:rsidR="000B7D85">
        <w:rPr>
          <w:sz w:val="24"/>
          <w:szCs w:val="24"/>
        </w:rPr>
        <w:t xml:space="preserve"> II tog</w:t>
      </w:r>
      <w:r w:rsidR="0090642B">
        <w:rPr>
          <w:sz w:val="24"/>
          <w:szCs w:val="24"/>
        </w:rPr>
        <w:t>a rješenja ispravno glas</w:t>
      </w:r>
      <w:r w:rsidR="00D54E36">
        <w:rPr>
          <w:sz w:val="24"/>
          <w:szCs w:val="24"/>
        </w:rPr>
        <w:t>i</w:t>
      </w:r>
      <w:r w:rsidR="0090642B">
        <w:rPr>
          <w:sz w:val="24"/>
          <w:szCs w:val="24"/>
        </w:rPr>
        <w:t>:</w:t>
      </w:r>
    </w:p>
    <w:p w:rsidRDefault="003C1460" w:rsidP="00D54E36" w:rsidR="00D54E36" w:rsidRPr="009A1719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„</w:t>
      </w:r>
      <w:r w:rsidR="00D54E36" w:rsidRPr="009A1719">
        <w:rPr>
          <w:sz w:val="24"/>
          <w:szCs w:val="24"/>
        </w:rPr>
        <w:t>II</w:t>
      </w:r>
      <w:r w:rsidR="00D54E36">
        <w:rPr>
          <w:sz w:val="24"/>
          <w:szCs w:val="24"/>
        </w:rPr>
        <w:t xml:space="preserve"> D</w:t>
      </w:r>
      <w:r w:rsidR="00D54E36" w:rsidRPr="009A1719">
        <w:rPr>
          <w:sz w:val="24"/>
          <w:szCs w:val="24"/>
        </w:rPr>
        <w:t xml:space="preserve">užniku </w:t>
      </w:r>
      <w:r w:rsidR="00D54E36" w:rsidRPr="00B149AC">
        <w:rPr>
          <w:sz w:val="24"/>
          <w:szCs w:val="24"/>
          <w:lang w:val="pt-BR"/>
        </w:rPr>
        <w:t>IB-INTERNATIONAL d.o.o. za iznajmljivanje vozila, Zagreb, Dubrava 170 B, MBS:080486984, OIB:99347964396</w:t>
      </w:r>
      <w:r w:rsidR="00D54E36" w:rsidRPr="009A1719">
        <w:rPr>
          <w:sz w:val="24"/>
          <w:szCs w:val="24"/>
        </w:rPr>
        <w:t>:</w:t>
      </w:r>
    </w:p>
    <w:p w:rsidRDefault="00D54E36" w:rsidP="00D54E36" w:rsidR="00D54E36" w:rsidRPr="009A1719">
      <w:pPr>
        <w:ind w:firstLine="555"/>
        <w:jc w:val="both"/>
        <w:rPr>
          <w:sz w:val="24"/>
          <w:szCs w:val="24"/>
        </w:rPr>
      </w:pPr>
      <w:r w:rsidRPr="009A1719">
        <w:rPr>
          <w:sz w:val="24"/>
          <w:szCs w:val="24"/>
        </w:rPr>
        <w:t xml:space="preserve">postavlja se </w:t>
      </w:r>
      <w:r w:rsidRPr="00B149AC">
        <w:rPr>
          <w:sz w:val="24"/>
          <w:szCs w:val="24"/>
        </w:rPr>
        <w:t>MAROJE STJEPOVIĆ, Zagreb, Nikole Pavića 26, OIB:57640555089</w:t>
      </w:r>
      <w:r w:rsidRPr="009A1719">
        <w:rPr>
          <w:sz w:val="24"/>
          <w:szCs w:val="24"/>
        </w:rPr>
        <w:t>, privremenim stečajnim upraviteljem.</w:t>
      </w:r>
    </w:p>
    <w:p w:rsidRDefault="00D54E36" w:rsidP="00D54E36" w:rsidR="00D54E36" w:rsidRPr="009A1719">
      <w:pPr>
        <w:ind w:firstLine="555"/>
        <w:jc w:val="both"/>
        <w:rPr>
          <w:sz w:val="24"/>
          <w:szCs w:val="24"/>
        </w:rPr>
      </w:pPr>
      <w:r w:rsidRPr="009A1719">
        <w:rPr>
          <w:sz w:val="24"/>
          <w:szCs w:val="24"/>
        </w:rPr>
        <w:t>Privremeni stečajni upravitelj ovlašten je stupiti u poslovne prostorije dužnika, a uprava dužnika je dužna dopustiti mu uvid u knjige i poslovnu dokumentaciju. Protiv osoba dužnika koje se tome protive može se narediti dovođenje, izreći novčana kazna i odrediti kazna zatvora.</w:t>
      </w:r>
      <w:r>
        <w:rPr>
          <w:sz w:val="24"/>
          <w:szCs w:val="24"/>
        </w:rPr>
        <w:t>"</w:t>
      </w:r>
    </w:p>
    <w:p w:rsidRDefault="003C1460" w:rsidP="00D54E36" w:rsidR="003C1460">
      <w:pPr>
        <w:ind w:left="720"/>
        <w:jc w:val="both"/>
        <w:rPr>
          <w:sz w:val="24"/>
          <w:szCs w:val="24"/>
        </w:rPr>
      </w:pPr>
    </w:p>
    <w:p w:rsidRDefault="003C1460" w:rsidP="003C1460" w:rsidR="003C1460" w:rsidRPr="00CC0C48">
      <w:pPr>
        <w:jc w:val="center"/>
        <w:rPr>
          <w:sz w:val="24"/>
          <w:szCs w:val="24"/>
        </w:rPr>
      </w:pPr>
      <w:r w:rsidRPr="00CC0C48">
        <w:rPr>
          <w:sz w:val="24"/>
          <w:szCs w:val="24"/>
        </w:rPr>
        <w:t xml:space="preserve">Obrazloženje </w:t>
      </w:r>
    </w:p>
    <w:p w:rsidRDefault="003C1460" w:rsidP="003C1460" w:rsidR="003C1460">
      <w:pPr>
        <w:jc w:val="center"/>
        <w:rPr>
          <w:sz w:val="24"/>
          <w:szCs w:val="24"/>
        </w:rPr>
      </w:pPr>
    </w:p>
    <w:p w:rsidRDefault="00E418B3" w:rsidP="003C1460" w:rsidR="00E418B3">
      <w:pPr>
        <w:jc w:val="center"/>
        <w:rPr>
          <w:sz w:val="24"/>
          <w:szCs w:val="24"/>
        </w:rPr>
      </w:pPr>
    </w:p>
    <w:p w:rsidRDefault="003C1460" w:rsidP="003C1460" w:rsidR="003C146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Uvidom u </w:t>
      </w:r>
      <w:r w:rsidRPr="00CC0C48">
        <w:rPr>
          <w:sz w:val="24"/>
          <w:szCs w:val="24"/>
        </w:rPr>
        <w:t xml:space="preserve">ovosudno rješenje </w:t>
      </w:r>
      <w:r w:rsidR="000B7D85" w:rsidRPr="000B7D85">
        <w:rPr>
          <w:sz w:val="24"/>
          <w:szCs w:val="24"/>
        </w:rPr>
        <w:t>St-</w:t>
      </w:r>
      <w:r w:rsidR="00D54E36">
        <w:rPr>
          <w:sz w:val="24"/>
          <w:szCs w:val="24"/>
        </w:rPr>
        <w:t>359/15</w:t>
      </w:r>
      <w:r w:rsidR="000B7D85" w:rsidRPr="000B7D85">
        <w:rPr>
          <w:sz w:val="24"/>
          <w:szCs w:val="24"/>
        </w:rPr>
        <w:t xml:space="preserve"> od </w:t>
      </w:r>
      <w:r w:rsidR="00D54E36">
        <w:rPr>
          <w:sz w:val="24"/>
          <w:szCs w:val="24"/>
        </w:rPr>
        <w:t>22</w:t>
      </w:r>
      <w:r w:rsidR="000B7D85" w:rsidRPr="000B7D85">
        <w:rPr>
          <w:sz w:val="24"/>
          <w:szCs w:val="24"/>
        </w:rPr>
        <w:t xml:space="preserve">. srpnja </w:t>
      </w:r>
      <w:r w:rsidR="00D54E36">
        <w:rPr>
          <w:sz w:val="24"/>
          <w:szCs w:val="24"/>
        </w:rPr>
        <w:t>2015</w:t>
      </w:r>
      <w:r w:rsidR="000B7D85" w:rsidRPr="000B7D85">
        <w:rPr>
          <w:sz w:val="24"/>
          <w:szCs w:val="24"/>
        </w:rPr>
        <w:t>.</w:t>
      </w:r>
      <w:r w:rsidR="00D54E36">
        <w:rPr>
          <w:sz w:val="24"/>
          <w:szCs w:val="24"/>
        </w:rPr>
        <w:t xml:space="preserve"> kojim se pokreće prethodni postupak radi utvrđivanja uvjeta za otvaranje stečajnog postupka</w:t>
      </w:r>
      <w:r>
        <w:rPr>
          <w:sz w:val="24"/>
          <w:szCs w:val="24"/>
        </w:rPr>
        <w:t xml:space="preserve">, utvrđeno je da </w:t>
      </w:r>
      <w:r w:rsidR="00D54E36">
        <w:rPr>
          <w:sz w:val="24"/>
          <w:szCs w:val="24"/>
        </w:rPr>
        <w:t xml:space="preserve">je u točci </w:t>
      </w:r>
      <w:r w:rsidR="000B7D85">
        <w:rPr>
          <w:sz w:val="24"/>
          <w:szCs w:val="24"/>
        </w:rPr>
        <w:t xml:space="preserve">II tog rješenja </w:t>
      </w:r>
      <w:r>
        <w:rPr>
          <w:sz w:val="24"/>
          <w:szCs w:val="24"/>
        </w:rPr>
        <w:t>omaškom naveden pogreš</w:t>
      </w:r>
      <w:r w:rsidR="00D54E36">
        <w:rPr>
          <w:sz w:val="24"/>
          <w:szCs w:val="24"/>
        </w:rPr>
        <w:t>an naziv tvrtke dužnika</w:t>
      </w:r>
      <w:r>
        <w:rPr>
          <w:sz w:val="24"/>
          <w:szCs w:val="24"/>
        </w:rPr>
        <w:t xml:space="preserve"> </w:t>
      </w:r>
      <w:r w:rsidR="0090642B">
        <w:rPr>
          <w:sz w:val="24"/>
          <w:szCs w:val="24"/>
        </w:rPr>
        <w:t>t</w:t>
      </w:r>
      <w:r>
        <w:rPr>
          <w:sz w:val="24"/>
          <w:szCs w:val="24"/>
        </w:rPr>
        <w:t xml:space="preserve">e </w:t>
      </w:r>
      <w:r w:rsidR="00776A42">
        <w:rPr>
          <w:sz w:val="24"/>
          <w:szCs w:val="24"/>
        </w:rPr>
        <w:t xml:space="preserve">je </w:t>
      </w:r>
      <w:r w:rsidRPr="00DD0DBE">
        <w:rPr>
          <w:sz w:val="24"/>
          <w:szCs w:val="24"/>
        </w:rPr>
        <w:t>sukladno čl. 347</w:t>
      </w:r>
      <w:r>
        <w:rPr>
          <w:sz w:val="24"/>
          <w:szCs w:val="24"/>
        </w:rPr>
        <w:t>.</w:t>
      </w:r>
      <w:r w:rsidRPr="00DD0DBE">
        <w:rPr>
          <w:sz w:val="24"/>
          <w:szCs w:val="24"/>
        </w:rPr>
        <w:t xml:space="preserve"> Zakona o parničnom postupku </w:t>
      </w:r>
      <w:r>
        <w:rPr>
          <w:sz w:val="24"/>
          <w:szCs w:val="24"/>
        </w:rPr>
        <w:t>(</w:t>
      </w:r>
      <w:r w:rsidRPr="00DD0DBE">
        <w:rPr>
          <w:sz w:val="24"/>
          <w:szCs w:val="24"/>
        </w:rPr>
        <w:t xml:space="preserve">NN 53/91, 91/92 112/99, 117/03, 88/05,  </w:t>
      </w:r>
      <w:r w:rsidRPr="00DD0DBE">
        <w:rPr>
          <w:sz w:val="24"/>
          <w:szCs w:val="24"/>
        </w:rPr>
        <w:lastRenderedPageBreak/>
        <w:t>2/07</w:t>
      </w:r>
      <w:r>
        <w:rPr>
          <w:sz w:val="24"/>
          <w:szCs w:val="24"/>
        </w:rPr>
        <w:t>,</w:t>
      </w:r>
      <w:r w:rsidRPr="00DD0DBE">
        <w:rPr>
          <w:sz w:val="24"/>
          <w:szCs w:val="24"/>
        </w:rPr>
        <w:t xml:space="preserve"> 84/08</w:t>
      </w:r>
      <w:r>
        <w:rPr>
          <w:sz w:val="24"/>
          <w:szCs w:val="24"/>
        </w:rPr>
        <w:t>, 123/08 i 57/11)</w:t>
      </w:r>
      <w:r w:rsidRPr="00DD0DBE">
        <w:rPr>
          <w:sz w:val="24"/>
          <w:szCs w:val="24"/>
        </w:rPr>
        <w:t>, a pozivom na čl. 6. Stečajnog zakona (NN 44/96, 29/99, 129/00, 123/03, 197/03, 187/04, 82/06 i 116/10)</w:t>
      </w:r>
      <w:r>
        <w:rPr>
          <w:sz w:val="24"/>
          <w:szCs w:val="24"/>
        </w:rPr>
        <w:t xml:space="preserve"> valjalo riješiti kao u izreci</w:t>
      </w:r>
      <w:r w:rsidR="00A43F49">
        <w:rPr>
          <w:sz w:val="24"/>
          <w:szCs w:val="24"/>
        </w:rPr>
        <w:t xml:space="preserve"> </w:t>
      </w:r>
      <w:r w:rsidR="00845CFD">
        <w:rPr>
          <w:sz w:val="24"/>
          <w:szCs w:val="24"/>
        </w:rPr>
        <w:t>rješenja</w:t>
      </w:r>
      <w:r>
        <w:rPr>
          <w:sz w:val="24"/>
          <w:szCs w:val="24"/>
        </w:rPr>
        <w:t>.</w:t>
      </w:r>
    </w:p>
    <w:p w:rsidRDefault="008123E1" w:rsidP="003C1460" w:rsidR="008123E1" w:rsidRPr="00DD0DBE">
      <w:pPr>
        <w:jc w:val="both"/>
        <w:rPr>
          <w:bCs/>
          <w:sz w:val="24"/>
          <w:szCs w:val="24"/>
        </w:rPr>
      </w:pPr>
    </w:p>
    <w:p w:rsidRDefault="00080616" w:rsidP="00080616" w:rsidR="00080616">
      <w:pPr>
        <w:pStyle w:val="Tijeloteksta"/>
        <w:jc w:val="center"/>
      </w:pPr>
      <w:r w:rsidRPr="0007255E">
        <w:t xml:space="preserve">U Zagrebu, </w:t>
      </w:r>
      <w:r w:rsidR="00D54E36">
        <w:t>22</w:t>
      </w:r>
      <w:r w:rsidR="005C5908" w:rsidRPr="005C5908">
        <w:t xml:space="preserve">. </w:t>
      </w:r>
      <w:r w:rsidR="000B7D85">
        <w:t>srpnja</w:t>
      </w:r>
      <w:r w:rsidR="0090642B">
        <w:t xml:space="preserve"> </w:t>
      </w:r>
      <w:r w:rsidR="00D54E36">
        <w:t>2015</w:t>
      </w:r>
      <w:r w:rsidRPr="0007255E">
        <w:t xml:space="preserve">. </w:t>
      </w:r>
    </w:p>
    <w:p w:rsidRDefault="00E418B3" w:rsidP="00080616" w:rsidR="00E418B3" w:rsidRPr="0007255E">
      <w:pPr>
        <w:pStyle w:val="Tijeloteksta"/>
        <w:jc w:val="center"/>
      </w:pPr>
    </w:p>
    <w:p w:rsidRDefault="00080616" w:rsidP="00080616" w:rsidR="00080616" w:rsidRPr="0007255E">
      <w:pPr>
        <w:pStyle w:val="Tijeloteksta"/>
        <w:ind w:left="5760"/>
      </w:pPr>
      <w:r w:rsidRPr="0007255E">
        <w:tab/>
        <w:t>SUDAC:</w:t>
      </w:r>
    </w:p>
    <w:p w:rsidRDefault="00080616" w:rsidP="00660CD4" w:rsidR="00080616">
      <w:pPr>
        <w:pStyle w:val="Tijeloteksta"/>
        <w:ind w:left="5760"/>
      </w:pPr>
      <w:r w:rsidRPr="0007255E">
        <w:tab/>
        <w:t>Mislav Kolakušić</w:t>
      </w:r>
      <w:r w:rsidR="00D54E36">
        <w:t xml:space="preserve"> </w:t>
      </w:r>
    </w:p>
    <w:p w:rsidRDefault="00E418B3" w:rsidP="00660CD4" w:rsidR="00E418B3">
      <w:pPr>
        <w:pStyle w:val="Tijeloteksta"/>
        <w:ind w:left="5760"/>
      </w:pPr>
    </w:p>
    <w:p w:rsidRDefault="00E418B3" w:rsidP="00660CD4" w:rsidR="00E418B3">
      <w:pPr>
        <w:pStyle w:val="Tijeloteksta"/>
        <w:ind w:left="5760"/>
      </w:pPr>
    </w:p>
    <w:p w:rsidRDefault="003C1460" w:rsidP="003C1460" w:rsidR="003C1460" w:rsidRPr="00CC0C48">
      <w:pPr>
        <w:jc w:val="both"/>
        <w:rPr>
          <w:sz w:val="24"/>
          <w:szCs w:val="24"/>
        </w:rPr>
      </w:pPr>
      <w:r w:rsidRPr="00CC0C48">
        <w:rPr>
          <w:sz w:val="24"/>
          <w:szCs w:val="24"/>
        </w:rPr>
        <w:t>UPUTA  O PRAVNOM LIJEKU:</w:t>
      </w:r>
    </w:p>
    <w:p w:rsidRDefault="003C1460" w:rsidP="003C1460" w:rsidR="003C1460" w:rsidRPr="00A33107">
      <w:pPr>
        <w:jc w:val="both"/>
        <w:rPr>
          <w:sz w:val="24"/>
          <w:szCs w:val="24"/>
        </w:rPr>
      </w:pPr>
      <w:r w:rsidRPr="00A33107">
        <w:rPr>
          <w:sz w:val="24"/>
          <w:szCs w:val="24"/>
        </w:rPr>
        <w:t>Protiv ovog rješenja dopuštena je žalba Visokom trgovačkom sudu Republike Hrvatske. Žalba se podnosi putem ovog suda u roku od 8 (osam) dana računajući od dana dostave ovog rješenja.</w:t>
      </w:r>
    </w:p>
    <w:p w:rsidRDefault="001D1910" w:rsidP="001D1910" w:rsidR="001D1910">
      <w:pPr>
        <w:rPr>
          <w:sz w:val="24"/>
          <w:szCs w:val="24"/>
        </w:rPr>
      </w:pPr>
    </w:p>
    <w:p w:rsidRDefault="00E418B3" w:rsidP="001D1910" w:rsidR="00E418B3">
      <w:pPr>
        <w:rPr>
          <w:sz w:val="24"/>
          <w:szCs w:val="24"/>
        </w:rPr>
      </w:pPr>
    </w:p>
    <w:p w:rsidRDefault="00D54E36" w:rsidP="001D1910" w:rsidR="003C1460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D54E36" w:rsidP="0090642B" w:rsidR="000B7D85">
      <w:pPr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NN putem oglasa</w:t>
      </w:r>
    </w:p>
    <w:p w:rsidRDefault="00D54E36" w:rsidP="0090642B" w:rsidR="00D54E36">
      <w:pPr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stečajni upravitelj</w:t>
      </w:r>
    </w:p>
    <w:p w:rsidRDefault="00D54E36" w:rsidP="0090642B" w:rsidR="00D54E36">
      <w:pPr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dužnik</w:t>
      </w:r>
    </w:p>
    <w:p w:rsidRDefault="00317A01" w:rsidP="0090642B" w:rsidR="00317A01">
      <w:pPr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predlagatelj</w:t>
      </w:r>
    </w:p>
    <w:sectPr w:rsidSect="006F3591" w:rsidR="00317A01">
      <w:headerReference w:type="even" r:id="rId10"/>
      <w:headerReference w:type="default" r:id="rId11"/>
      <w:pgSz w:h="15840" w:w="12240"/>
      <w:pgMar w:gutter="0" w:footer="708" w:header="708" w:left="1800" w:bottom="539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226" w:rsidR="002D7226">
      <w:r>
        <w:separator/>
      </w:r>
    </w:p>
  </w:endnote>
  <w:endnote w:id="0" w:type="continuationSeparator">
    <w:p w:rsidRDefault="002D7226" w:rsidR="002D72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226" w:rsidR="002D7226">
      <w:r>
        <w:separator/>
      </w:r>
    </w:p>
  </w:footnote>
  <w:footnote w:id="0" w:type="continuationSeparator">
    <w:p w:rsidRDefault="002D7226" w:rsidR="002D72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42B" w:rsidP="006F066E" w:rsidR="009064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0642B" w:rsidP="006F066E" w:rsidR="0090642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42B" w:rsidP="001A4781" w:rsidR="0090642B">
    <w:pPr>
      <w:pStyle w:val="Zaglavlje"/>
      <w:framePr w:y="1" w:xAlign="center" w:vAnchor="text" w:hAnchor="margin" w:wrap="around"/>
    </w:pPr>
    <w:r>
      <w:rPr>
        <w:rStyle w:val="Brojstranice"/>
      </w:rPr>
      <w:tab/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7A01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>
      <w:rPr>
        <w:rStyle w:val="Brojstranice"/>
      </w:rPr>
      <w:tab/>
    </w:r>
    <w:r>
      <w:rPr>
        <w:sz w:val="24"/>
      </w:rPr>
      <w:t>66  St-</w:t>
    </w:r>
    <w:r w:rsidR="00E418B3">
      <w:rPr>
        <w:sz w:val="24"/>
      </w:rPr>
      <w:t>359/15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C22AE"/>
    <w:multiLevelType w:val="hybridMultilevel"/>
    <w:tmpl w:val="4CD607A6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">
    <w:nsid w:val="0F7C4D9C"/>
    <w:multiLevelType w:val="hybridMultilevel"/>
    <w:tmpl w:val="9F6463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FC645F8"/>
    <w:multiLevelType w:val="hybridMultilevel"/>
    <w:tmpl w:val="C05282F8"/>
    <w:lvl w:tplc="A0683DA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B7F0835"/>
    <w:multiLevelType w:val="singleLevel"/>
    <w:tmpl w:val="0CBA98E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1910"/>
    <w:rsid w:val="00001719"/>
    <w:rsid w:val="00020AB2"/>
    <w:rsid w:val="0004421E"/>
    <w:rsid w:val="000473D7"/>
    <w:rsid w:val="000479A4"/>
    <w:rsid w:val="0006042B"/>
    <w:rsid w:val="0006374A"/>
    <w:rsid w:val="0007255E"/>
    <w:rsid w:val="00080616"/>
    <w:rsid w:val="000861BA"/>
    <w:rsid w:val="000B7D85"/>
    <w:rsid w:val="00104A17"/>
    <w:rsid w:val="00110E2A"/>
    <w:rsid w:val="00111B28"/>
    <w:rsid w:val="00113E09"/>
    <w:rsid w:val="00156768"/>
    <w:rsid w:val="001A4781"/>
    <w:rsid w:val="001B33C2"/>
    <w:rsid w:val="001D1910"/>
    <w:rsid w:val="001E0754"/>
    <w:rsid w:val="002321ED"/>
    <w:rsid w:val="00267019"/>
    <w:rsid w:val="00295729"/>
    <w:rsid w:val="002A15E0"/>
    <w:rsid w:val="002A225E"/>
    <w:rsid w:val="002D337B"/>
    <w:rsid w:val="002D7226"/>
    <w:rsid w:val="002F381E"/>
    <w:rsid w:val="00306DA9"/>
    <w:rsid w:val="00310420"/>
    <w:rsid w:val="00317A01"/>
    <w:rsid w:val="00324C93"/>
    <w:rsid w:val="00341D7E"/>
    <w:rsid w:val="00347BB4"/>
    <w:rsid w:val="00376962"/>
    <w:rsid w:val="003B1390"/>
    <w:rsid w:val="003C1460"/>
    <w:rsid w:val="003C2800"/>
    <w:rsid w:val="003C29EB"/>
    <w:rsid w:val="004046D7"/>
    <w:rsid w:val="0040535E"/>
    <w:rsid w:val="0043683A"/>
    <w:rsid w:val="00444596"/>
    <w:rsid w:val="00454967"/>
    <w:rsid w:val="00460CBE"/>
    <w:rsid w:val="00493BB6"/>
    <w:rsid w:val="004A26EE"/>
    <w:rsid w:val="004A75ED"/>
    <w:rsid w:val="004B7F3F"/>
    <w:rsid w:val="004D1BA2"/>
    <w:rsid w:val="004E39FA"/>
    <w:rsid w:val="004E5469"/>
    <w:rsid w:val="004F022B"/>
    <w:rsid w:val="005071FA"/>
    <w:rsid w:val="0051513E"/>
    <w:rsid w:val="005637DB"/>
    <w:rsid w:val="00565CD7"/>
    <w:rsid w:val="005A4B2D"/>
    <w:rsid w:val="005C5908"/>
    <w:rsid w:val="005D44DA"/>
    <w:rsid w:val="005D500C"/>
    <w:rsid w:val="005D5154"/>
    <w:rsid w:val="005E02B1"/>
    <w:rsid w:val="00640DCE"/>
    <w:rsid w:val="00645C22"/>
    <w:rsid w:val="00660CD4"/>
    <w:rsid w:val="00676A4E"/>
    <w:rsid w:val="006844E2"/>
    <w:rsid w:val="006C4975"/>
    <w:rsid w:val="006E4475"/>
    <w:rsid w:val="006F066E"/>
    <w:rsid w:val="006F3591"/>
    <w:rsid w:val="007141AF"/>
    <w:rsid w:val="00775BD1"/>
    <w:rsid w:val="00776A42"/>
    <w:rsid w:val="0077725D"/>
    <w:rsid w:val="007A6843"/>
    <w:rsid w:val="007B3F07"/>
    <w:rsid w:val="007C37C7"/>
    <w:rsid w:val="007D65FB"/>
    <w:rsid w:val="007E5858"/>
    <w:rsid w:val="008123E1"/>
    <w:rsid w:val="00817DFE"/>
    <w:rsid w:val="00845CFD"/>
    <w:rsid w:val="008A30BE"/>
    <w:rsid w:val="008B05F8"/>
    <w:rsid w:val="0090642B"/>
    <w:rsid w:val="00927B5D"/>
    <w:rsid w:val="00936719"/>
    <w:rsid w:val="009938E3"/>
    <w:rsid w:val="009B501A"/>
    <w:rsid w:val="009E42FA"/>
    <w:rsid w:val="009E6194"/>
    <w:rsid w:val="009F1721"/>
    <w:rsid w:val="00A128ED"/>
    <w:rsid w:val="00A170F5"/>
    <w:rsid w:val="00A42B45"/>
    <w:rsid w:val="00A43F49"/>
    <w:rsid w:val="00A5529D"/>
    <w:rsid w:val="00A66022"/>
    <w:rsid w:val="00A877F9"/>
    <w:rsid w:val="00AC2095"/>
    <w:rsid w:val="00AE1FB5"/>
    <w:rsid w:val="00B16E06"/>
    <w:rsid w:val="00B4630A"/>
    <w:rsid w:val="00B639DE"/>
    <w:rsid w:val="00C24CD3"/>
    <w:rsid w:val="00C6313F"/>
    <w:rsid w:val="00C8096D"/>
    <w:rsid w:val="00C86C21"/>
    <w:rsid w:val="00CC55F8"/>
    <w:rsid w:val="00CD0E7E"/>
    <w:rsid w:val="00CD136D"/>
    <w:rsid w:val="00CD5885"/>
    <w:rsid w:val="00CD6D2B"/>
    <w:rsid w:val="00CE0288"/>
    <w:rsid w:val="00CF4E65"/>
    <w:rsid w:val="00D132AA"/>
    <w:rsid w:val="00D21D5F"/>
    <w:rsid w:val="00D51FF7"/>
    <w:rsid w:val="00D54E36"/>
    <w:rsid w:val="00D64E91"/>
    <w:rsid w:val="00DB06B8"/>
    <w:rsid w:val="00DE3F25"/>
    <w:rsid w:val="00DF0AC5"/>
    <w:rsid w:val="00DF7653"/>
    <w:rsid w:val="00E121CA"/>
    <w:rsid w:val="00E14DB3"/>
    <w:rsid w:val="00E260FC"/>
    <w:rsid w:val="00E31F7A"/>
    <w:rsid w:val="00E418B3"/>
    <w:rsid w:val="00E534E5"/>
    <w:rsid w:val="00E84E98"/>
    <w:rsid w:val="00E94342"/>
    <w:rsid w:val="00E96F60"/>
    <w:rsid w:val="00EB2E99"/>
    <w:rsid w:val="00ED79E0"/>
    <w:rsid w:val="00EE504D"/>
    <w:rsid w:val="00EF47B7"/>
    <w:rsid w:val="00F02990"/>
    <w:rsid w:val="00F060C1"/>
    <w:rsid w:val="00F22670"/>
    <w:rsid w:val="00F84DAF"/>
    <w:rsid w:val="00F87D56"/>
    <w:rsid w:val="00FA47FA"/>
    <w:rsid w:val="00FD7ABA"/>
    <w:rsid w:val="00FE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1910"/>
  </w:style>
  <w:style w:styleId="Naslov1" w:type="paragraph">
    <w:name w:val="heading 1"/>
    <w:basedOn w:val="Normal"/>
    <w:next w:val="Normal"/>
    <w:qFormat/>
    <w:rsid w:val="001D1910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910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D1910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1D1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1910"/>
  </w:style>
  <w:style w:styleId="Podnoje" w:type="paragraph">
    <w:name w:val="footer"/>
    <w:basedOn w:val="Normal"/>
    <w:rsid w:val="00D64E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84E9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80616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0E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E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E2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E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E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1910"/>
  </w:style>
  <w:style w:styleId="Naslov1" w:type="paragraph">
    <w:name w:val="heading 1"/>
    <w:basedOn w:val="Normal"/>
    <w:next w:val="Normal"/>
    <w:qFormat/>
    <w:rsid w:val="001D1910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910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D1910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1D1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1910"/>
  </w:style>
  <w:style w:styleId="Podnoje" w:type="paragraph">
    <w:name w:val="footer"/>
    <w:basedOn w:val="Normal"/>
    <w:rsid w:val="00D64E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84E9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80616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0E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E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E2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E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E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2015.</izvorni_sadrzaj>
    <derivirana_varijabla naziv="DomainObject.DatumDonosenjaOdluke_1">22.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St-359/2015-12</izvorni_sadrzaj>
    <derivirana_varijabla naziv="DomainObject.Oznaka_1">St-359/2015-12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2015.</izvorni_sadrzaj>
    <derivirana_varijabla naziv="DomainObject.Predmet.DatumOsnivanja_1">22.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St-359/2015</izvorni_sadrzaj>
    <derivirana_varijabla naziv="DomainObject.Predmet.OznakaBroj_1">St-359/2015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IB-INTERNATIONAL d.o.o.</izvorni_sadrzaj>
    <derivirana_varijabla naziv="DomainObject.Predmet.ProtustrankaFormated_1">  IB-INTERNATIONAL d.o.o.</derivirana_varijabla>
  </DomainObject.Predmet.ProtustrankaFormated>
  <DomainObject.Predmet.ProtustrankaFormatedOIB>
    <izvorni_sadrzaj>  IB-INTERNATIONAL d.o.o., OIB 99347964396</izvorni_sadrzaj>
    <derivirana_varijabla naziv="DomainObject.Predmet.ProtustrankaFormatedOIB_1">  IB-INTERNATIONAL d.o.o., OIB 99347964396</derivirana_varijabla>
  </DomainObject.Predmet.ProtustrankaFormatedOIB>
  <DomainObject.Predmet.ProtustrankaFormatedWithAdress>
    <izvorni_sadrzaj> IB-INTERNATIONAL d.o.o., Dubrava 170 B, Zagreb</izvorni_sadrzaj>
    <derivirana_varijabla naziv="DomainObject.Predmet.ProtustrankaFormatedWithAdress_1"> IB-INTERNATIONAL d.o.o., Dubrava 170 B, Zagreb</derivirana_varijabla>
  </DomainObject.Predmet.ProtustrankaFormatedWithAdress>
  <DomainObject.Predmet.ProtustrankaFormatedWithAdressOIB>
    <izvorni_sadrzaj> IB-INTERNATIONAL d.o.o., OIB 99347964396, Dubrava 170 B, Zagreb</izvorni_sadrzaj>
    <derivirana_varijabla naziv="DomainObject.Predmet.ProtustrankaFormatedWithAdressOIB_1"> IB-INTERNATIONAL d.o.o., OIB 99347964396, Dubrava 170 B, Zagreb</derivirana_varijabla>
  </DomainObject.Predmet.ProtustrankaFormatedWithAdressOIB>
  <DomainObject.Predmet.ProtustrankaWithAdress>
    <izvorni_sadrzaj>IB-INTERNATIONAL d.o.o. Dubrava 170 B, Zagreb</izvorni_sadrzaj>
    <derivirana_varijabla naziv="DomainObject.Predmet.ProtustrankaWithAdress_1">IB-INTERNATIONAL d.o.o. Dubrava 170 B, Zagreb</derivirana_varijabla>
  </DomainObject.Predmet.ProtustrankaWithAdress>
  <DomainObject.Predmet.ProtustrankaWithAdressOIB>
    <izvorni_sadrzaj>IB-INTERNATIONAL d.o.o., OIB 99347964396, Dubrava 170 B, Zagreb</izvorni_sadrzaj>
    <derivirana_varijabla naziv="DomainObject.Predmet.ProtustrankaWithAdressOIB_1">IB-INTERNATIONAL d.o.o., OIB 99347964396, Dubrava 170 B, Zagreb</derivirana_varijabla>
  </DomainObject.Predmet.ProtustrankaWithAdressOIB>
  <DomainObject.Predmet.ProtustrankaNazivFormated>
    <izvorni_sadrzaj>IB-INTERNATIONAL d.o.o.</izvorni_sadrzaj>
    <derivirana_varijabla naziv="DomainObject.Predmet.ProtustrankaNazivFormated_1">IB-INTERNATIONAL d.o.o.</derivirana_varijabla>
  </DomainObject.Predmet.ProtustrankaNazivFormated>
  <DomainObject.Predmet.ProtustrankaNazivFormatedOIB>
    <izvorni_sadrzaj>IB-INTERNATIONAL d.o.o., OIB 99347964396</izvorni_sadrzaj>
    <derivirana_varijabla naziv="DomainObject.Predmet.ProtustrankaNazivFormatedOIB_1">IB-INTERNATIONAL d.o.o., OIB 99347964396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</izvorni_sadrzaj>
    <derivirana_varijabla naziv="DomainObject.Predmet.StrankaFormated_1">  Raiffeisenbank Austria d.d.</derivirana_varijabla>
  </DomainObject.Predmet.StrankaFormated>
  <DomainObject.Predmet.StrankaFormatedOIB>
    <izvorni_sadrzaj>  Raiffeisenbank Austria d.d., OIB 53056966535</izvorni_sadrzaj>
    <derivirana_varijabla naziv="DomainObject.Predmet.StrankaFormatedOIB_1">  Raiffeisenbank Austria d.d., OIB 53056966535</derivirana_varijabla>
  </DomainObject.Predmet.StrankaFormatedOIB>
  <DomainObject.Predmet.StrankaFormatedWithAdress>
    <izvorni_sadrzaj> Raiffeisenbank Austria d.d., Petrinjska 59, Zagreb</izvorni_sadrzaj>
    <derivirana_varijabla naziv="DomainObject.Predmet.StrankaFormatedWithAdress_1"> Raiffeisenbank Austria d.d., Petrinjska 59, Zagreb</derivirana_varijabla>
  </DomainObject.Predmet.StrankaFormatedWithAdress>
  <DomainObject.Predmet.StrankaFormatedWithAdressOIB>
    <izvorni_sadrzaj> Raiffeisenbank Austria d.d., OIB 53056966535, Petrinjska 59, Zagreb</izvorni_sadrzaj>
    <derivirana_varijabla naziv="DomainObject.Predmet.StrankaFormatedWithAdressOIB_1"> Raiffeisenbank Austria d.d., OIB 53056966535, Petrinjska 59, Zagreb</derivirana_varijabla>
  </DomainObject.Predmet.StrankaFormatedWithAdressOIB>
  <DomainObject.Predmet.StrankaWithAdress>
    <izvorni_sadrzaj>Raiffeisenbank Austria d.d. Petrinjska 59,Zagreb</izvorni_sadrzaj>
    <derivirana_varijabla naziv="DomainObject.Predmet.StrankaWithAdress_1">Raiffeisenbank Austria d.d. Petrinjska 59,Zagreb</derivirana_varijabla>
  </DomainObject.Predmet.StrankaWithAdress>
  <DomainObject.Predmet.StrankaWithAdressOIB>
    <izvorni_sadrzaj>Raiffeisenbank Austria d.d., OIB 53056966535, Petrinjska 59,Zagreb</izvorni_sadrzaj>
    <derivirana_varijabla naziv="DomainObject.Predmet.StrankaWithAdressOIB_1">Raiffeisenbank Austria d.d., OIB 53056966535, Petrinjska 59,Zagreb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Raiffeisenbank Austria d.d.</item>
    </izvorni_sadrzaj>
    <derivirana_varijabla naziv="DomainObject.Predmet.StrankaListFormated_1">
      <item>Raiffeisenbank Austria d.d.</item>
    </derivirana_varijabla>
  </DomainObject.Predmet.StrankaListFormated>
  <DomainObject.Predmet.StrankaListFormatedOIB>
    <izvorni_sadrzaj>
      <item>Raiffeisenbank Austria d.d., OIB 53056966535</item>
    </izvorni_sadrzaj>
    <derivirana_varijabla naziv="DomainObject.Predmet.StrankaListFormatedOIB_1">
      <item>Raiffeisenbank Austria d.d., OIB 53056966535</item>
    </derivirana_varijabla>
  </DomainObject.Predmet.StrankaListFormatedOIB>
  <DomainObject.Predmet.StrankaListFormatedWithAdress>
    <izvorni_sadrzaj>
      <item>Raiffeisenbank Austria d.d., Petrinjska 59, Zagreb</item>
    </izvorni_sadrzaj>
    <derivirana_varijabla naziv="DomainObject.Predmet.StrankaListFormatedWithAdress_1">
      <item>Raiffeisenbank Austria d.d., Petrinjska 59, Zagreb</item>
    </derivirana_varijabla>
  </DomainObject.Predmet.StrankaListFormatedWithAdress>
  <DomainObject.Predmet.StrankaListFormatedWithAdressOIB>
    <izvorni_sadrzaj>
      <item>Raiffeisenbank Austria d.d., OIB 53056966535, Petrinjska 59, Zagreb</item>
    </izvorni_sadrzaj>
    <derivirana_varijabla naziv="DomainObject.Predmet.StrankaListFormatedWithAdressOIB_1">
      <item>Raiffeisenbank Austria d.d., OIB 53056966535, Petrinjska 59, Zagreb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IB-INTERNATIONAL d.o.o.</item>
    </izvorni_sadrzaj>
    <derivirana_varijabla naziv="DomainObject.Predmet.ProtuStrankaListFormated_1">
      <item>IB-INTERNATIONAL d.o.o.</item>
    </derivirana_varijabla>
  </DomainObject.Predmet.ProtuStrankaListFormated>
  <DomainObject.Predmet.ProtuStrankaListFormatedOIB>
    <izvorni_sadrzaj>
      <item>IB-INTERNATIONAL d.o.o., OIB 99347964396</item>
    </izvorni_sadrzaj>
    <derivirana_varijabla naziv="DomainObject.Predmet.ProtuStrankaListFormatedOIB_1">
      <item>IB-INTERNATIONAL d.o.o., OIB 99347964396</item>
    </derivirana_varijabla>
  </DomainObject.Predmet.ProtuStrankaListFormatedOIB>
  <DomainObject.Predmet.ProtuStrankaListFormatedWithAdress>
    <izvorni_sadrzaj>
      <item>IB-INTERNATIONAL d.o.o., Dubrava 170 B, Zagreb</item>
    </izvorni_sadrzaj>
    <derivirana_varijabla naziv="DomainObject.Predmet.ProtuStrankaListFormatedWithAdress_1">
      <item>IB-INTERNATIONAL d.o.o., Dubrava 170 B, Zagreb</item>
    </derivirana_varijabla>
  </DomainObject.Predmet.ProtuStrankaListFormatedWithAdress>
  <DomainObject.Predmet.ProtuStrankaListFormatedWithAdressOIB>
    <izvorni_sadrzaj>
      <item>IB-INTERNATIONAL d.o.o., OIB 99347964396, Dubrava 170 B, Zagreb</item>
    </izvorni_sadrzaj>
    <derivirana_varijabla naziv="DomainObject.Predmet.ProtuStrankaListFormatedWithAdressOIB_1">
      <item>IB-INTERNATIONAL d.o.o., OIB 99347964396, Dubrava 170 B, Zagreb</item>
    </derivirana_varijabla>
  </DomainObject.Predmet.ProtuStrankaListFormatedWithAdressOIB>
  <DomainObject.Predmet.ProtuStrankaListNazivFormated>
    <izvorni_sadrzaj>
      <item>IB-INTERNATIONAL d.o.o.</item>
    </izvorni_sadrzaj>
    <derivirana_varijabla naziv="DomainObject.Predmet.ProtuStrankaListNazivFormated_1">
      <item>IB-INTERNATIONAL d.o.o.</item>
    </derivirana_varijabla>
  </DomainObject.Predmet.ProtuStrankaListNazivFormated>
  <DomainObject.Predmet.ProtuStrankaListNazivFormatedOIB>
    <izvorni_sadrzaj>
      <item>IB-INTERNATIONAL d.o.o., OIB 99347964396</item>
    </izvorni_sadrzaj>
    <derivirana_varijabla naziv="DomainObject.Predmet.ProtuStrankaListNazivFormatedOIB_1">
      <item>IB-INTERNATIONAL d.o.o., OIB 99347964396</item>
    </derivirana_varijabla>
  </DomainObject.Predmet.ProtuStrankaListNazivFormatedOIB>
  <DomainObject.Predmet.OstaliListFormated>
    <izvorni_sadrzaj>
      <item>MAROJE STJEPOVIĆ</item>
    </izvorni_sadrzaj>
    <derivirana_varijabla naziv="DomainObject.Predmet.OstaliListFormated_1">
      <item>MAROJE STJEPOVIĆ</item>
    </derivirana_varijabla>
  </DomainObject.Predmet.OstaliListFormated>
  <DomainObject.Predmet.OstaliListFormatedOIB>
    <izvorni_sadrzaj>
      <item>MAROJE STJEPOVIĆ, OIB 57640555089</item>
    </izvorni_sadrzaj>
    <derivirana_varijabla naziv="DomainObject.Predmet.OstaliListFormatedOIB_1">
      <item>MAROJE STJEPOVIĆ, OIB 57640555089</item>
    </derivirana_varijabla>
  </DomainObject.Predmet.OstaliListFormatedOIB>
  <DomainObject.Predmet.OstaliListFormatedWithAdress>
    <izvorni_sadrzaj>
      <item>MAROJE STJEPOVIĆ, Nikole Pavića 26, 10000 Zagreb</item>
    </izvorni_sadrzaj>
    <derivirana_varijabla naziv="DomainObject.Predmet.OstaliListFormatedWithAdress_1">
      <item>MAROJE STJEPOVIĆ, Nikole Pavića 26, 10000 Zagreb</item>
    </derivirana_varijabla>
  </DomainObject.Predmet.OstaliListFormatedWithAdress>
  <DomainObject.Predmet.OstaliListFormatedWithAdressOIB>
    <izvorni_sadrzaj>
      <item>MAROJE STJEPOVIĆ, OIB 57640555089, Nikole Pavića 26, 10000 Zagreb</item>
    </izvorni_sadrzaj>
    <derivirana_varijabla naziv="DomainObject.Predmet.OstaliListFormatedWithAdressOIB_1">
      <item>MAROJE STJEPOVIĆ, OIB 57640555089, Nikole Pavića 26, 10000 Zagreb</item>
    </derivirana_varijabla>
  </DomainObject.Predmet.OstaliListFormatedWithAdressOIB>
  <DomainObject.Predmet.OstaliListNazivFormated>
    <izvorni_sadrzaj>
      <item>MAROJE STJEPOVIĆ</item>
    </izvorni_sadrzaj>
    <derivirana_varijabla naziv="DomainObject.Predmet.OstaliListNazivFormated_1">
      <item>MAROJE STJEPOVIĆ</item>
    </derivirana_varijabla>
  </DomainObject.Predmet.OstaliListNazivFormated>
  <DomainObject.Predmet.OstaliListNazivFormatedOIB>
    <izvorni_sadrzaj>
      <item>MAROJE STJEPOVIĆ, OIB 57640555089</item>
    </izvorni_sadrzaj>
    <derivirana_varijabla naziv="DomainObject.Predmet.OstaliListNazivFormatedOIB_1"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2015.</izvorni_sadrzaj>
    <derivirana_varijabla naziv="DomainObject.Datum_1">22. srpnja 2015.</derivirana_varijabla>
  </DomainObject.Datum>
  <DomainObject.PoslovniBrojDokumenta>
    <izvorni_sadrzaj>St-359/2015-12</izvorni_sadrzaj>
    <derivirana_varijabla naziv="DomainObject.PoslovniBrojDokumenta_1">St-359/2015-12</derivirana_varijabla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IB-INTERNATIONAL d.o.o.</izvorni_sadrzaj>
    <derivirana_varijabla naziv="DomainObject.Predmet.ProtustrankaIDrugi_1">IB-INTERNATIONAL d.o.o.</derivirana_varijabla>
  </DomainObject.Predmet.ProtustrankaIDrugi>
  <DomainObject.Predmet.StrankaIDrugiAdressOIB>
    <izvorni_sadrzaj>Raiffeisenbank Austria d.d., OIB 53056966535, Petrinjska 59, Zagreb</izvorni_sadrzaj>
    <derivirana_varijabla naziv="DomainObject.Predmet.StrankaIDrugiAdressOIB_1">Raiffeisenbank Austria d.d., OIB 53056966535, Petrinjska 59, Zagreb</derivirana_varijabla>
  </DomainObject.Predmet.StrankaIDrugiAdressOIB>
  <DomainObject.Predmet.ProtustrankaIDrugiAdressOIB>
    <izvorni_sadrzaj>IB-INTERNATIONAL d.o.o., OIB 99347964396, Dubrava 170 B, Zagreb</izvorni_sadrzaj>
    <derivirana_varijabla naziv="DomainObject.Predmet.ProtustrankaIDrugiAdressOIB_1">IB-INTERNATIONAL d.o.o., OIB 99347964396, Dubrava 170 B,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IB-INTERNATIONAL d.o.o.</item>
      <item>MAROJE STJEPOVIĆ</item>
    </izvorni_sadrzaj>
    <derivirana_varijabla naziv="DomainObject.Predmet.SudioniciListNaziv_1">
      <item>Raiffeisenbank Austria d.d.</item>
      <item>IB-INTERNATIONAL d.o.o.</item>
      <item>MAROJE STJEPOVIĆ</item>
    </derivirana_varijabla>
  </DomainObject.Predmet.SudioniciListNaziv>
  <DomainObject.Predmet.SudioniciListAdressOIB>
    <izvorni_sadrzaj>
      <item>Raiffeisenbank Austria d.d., OIB 53056966535, Petrinjska 59,Zagreb</item>
      <item>IB-INTERNATIONAL d.o.o., OIB 99347964396, Dubrava 170 B,Zagreb</item>
      <item>MAROJE STJEPOVIĆ, OIB 57640555089, Nikole Pavića 26,10000 Zagreb</item>
    </izvorni_sadrzaj>
    <derivirana_varijabla naziv="DomainObject.Predmet.SudioniciListAdressOIB_1">
      <item>Raiffeisenbank Austria d.d., OIB 53056966535, Petrinjska 59,Zagreb</item>
      <item>IB-INTERNATIONAL d.o.o., OIB 99347964396, Dubrava 170 B,Zagreb</item>
      <item>MAROJE STJEPOVIĆ, OIB 57640555089, Nikole Pavića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99347964396</item>
      <item>, OIB 57640555089</item>
    </izvorni_sadrzaj>
    <derivirana_varijabla naziv="DomainObject.Predmet.SudioniciListNazivOIB_1">
      <item>, OIB 53056966535</item>
      <item>, OIB 99347964396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344</properties:Words>
  <properties:Characters>1931</properties:Characters>
  <properties:Lines>65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2015-07-22T09:40:00Z</dcterms:created>
  <dc:creator>nmarkovic</dc:creator>
  <cp:lastModifiedBy>Ivana Stampf</cp:lastModifiedBy>
  <cp:lastPrinted>2014-07-03T11:57:00Z</cp:lastPrinted>
  <dcterms:modified xmlns:xsi="http://www.w3.org/2001/XMLSchema-instance" xsi:type="dcterms:W3CDTF">2015-07-22T10:44:00Z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St-359/2015-12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