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6f19e" w14:paraId="f86f19e" w:rsidRDefault="005458D2" w:rsidR="005458D2" w:rsidRPr="00E56D3B">
      <w:pPr>
        <w:jc w:val="both"/>
        <w15:collapsed w:val="false"/>
        <w:rPr>
          <w:rFonts w:hAnsi="Times New Roman" w:ascii="Times New Roman"/>
          <w:szCs w:val="24"/>
        </w:rPr>
      </w:pPr>
      <w:bookmarkStart w:name="_GoBack" w:id="0"/>
      <w:bookmarkEnd w:id="0"/>
      <w:r w:rsidRPr="00E56D3B">
        <w:rPr>
          <w:rFonts w:hAnsi="Times New Roman" w:ascii="Times New Roman"/>
          <w:szCs w:val="24"/>
        </w:rPr>
        <w:t xml:space="preserve">       REPUBLIKA HRVATSKA</w:t>
      </w:r>
    </w:p>
    <w:p w:rsidRDefault="005458D2" w:rsidR="005458D2" w:rsidRPr="00E56D3B">
      <w:pPr>
        <w:jc w:val="both"/>
        <w:rPr>
          <w:rFonts w:hAnsi="Times New Roman" w:ascii="Times New Roman"/>
          <w:b/>
          <w:szCs w:val="24"/>
        </w:rPr>
      </w:pPr>
      <w:r w:rsidRPr="00E56D3B">
        <w:rPr>
          <w:rFonts w:hAnsi="Times New Roman" w:ascii="Times New Roman"/>
          <w:szCs w:val="24"/>
        </w:rPr>
        <w:t>TRGOVAČK</w:t>
      </w:r>
      <w:r w:rsidR="007B1BFA" w:rsidRPr="00E56D3B">
        <w:rPr>
          <w:rFonts w:hAnsi="Times New Roman" w:ascii="Times New Roman"/>
          <w:szCs w:val="24"/>
        </w:rPr>
        <w:t>I SUD U VARAŽDINU</w:t>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p>
    <w:p w:rsidRDefault="005458D2" w:rsidR="005458D2" w:rsidRPr="00E56D3B">
      <w:pPr>
        <w:jc w:val="center"/>
        <w:rPr>
          <w:rFonts w:hAnsi="Times New Roman" w:ascii="Times New Roman"/>
          <w:b/>
          <w:szCs w:val="24"/>
        </w:rPr>
      </w:pPr>
    </w:p>
    <w:p w:rsidRDefault="00283EF6" w:rsidR="00283EF6" w:rsidRPr="00E56D3B">
      <w:pPr>
        <w:jc w:val="center"/>
        <w:rPr>
          <w:rFonts w:hAnsi="Times New Roman" w:ascii="Times New Roman"/>
          <w:b/>
          <w:szCs w:val="24"/>
        </w:rPr>
      </w:pPr>
    </w:p>
    <w:p w:rsidRDefault="005458D2" w:rsidP="008C18C1" w:rsidR="005458D2" w:rsidRPr="00E56D3B">
      <w:pPr>
        <w:jc w:val="center"/>
        <w:rPr>
          <w:rFonts w:hAnsi="Times New Roman" w:ascii="Times New Roman"/>
          <w:b/>
          <w:szCs w:val="24"/>
        </w:rPr>
      </w:pPr>
      <w:r w:rsidRPr="00E56D3B">
        <w:rPr>
          <w:rFonts w:hAnsi="Times New Roman" w:ascii="Times New Roman"/>
          <w:b/>
          <w:szCs w:val="24"/>
        </w:rPr>
        <w:t>Z A P I S N I K</w:t>
      </w:r>
    </w:p>
    <w:p w:rsidRDefault="00EC4383" w:rsidP="003C2126" w:rsidR="005458D2" w:rsidRPr="00E56D3B">
      <w:pPr>
        <w:jc w:val="center"/>
        <w:rPr>
          <w:rFonts w:hAnsi="Times New Roman" w:ascii="Times New Roman"/>
          <w:szCs w:val="24"/>
        </w:rPr>
      </w:pPr>
      <w:r>
        <w:rPr>
          <w:rFonts w:hAnsi="Times New Roman" w:ascii="Times New Roman"/>
          <w:szCs w:val="24"/>
        </w:rPr>
        <w:t xml:space="preserve">od </w:t>
      </w:r>
      <w:r w:rsidR="00CA0EAD">
        <w:rPr>
          <w:rFonts w:hAnsi="Times New Roman" w:ascii="Times New Roman"/>
          <w:szCs w:val="24"/>
        </w:rPr>
        <w:t>13. listopada</w:t>
      </w:r>
      <w:r w:rsidR="00437486" w:rsidRPr="00E56D3B">
        <w:rPr>
          <w:rFonts w:hAnsi="Times New Roman" w:ascii="Times New Roman"/>
          <w:szCs w:val="24"/>
        </w:rPr>
        <w:t xml:space="preserve"> 2016</w:t>
      </w:r>
      <w:r w:rsidR="008C18C1" w:rsidRPr="00E56D3B">
        <w:rPr>
          <w:rFonts w:hAnsi="Times New Roman" w:ascii="Times New Roman"/>
          <w:szCs w:val="24"/>
        </w:rPr>
        <w:t>.</w:t>
      </w:r>
      <w:r w:rsidR="007B1BFA" w:rsidRPr="00E56D3B">
        <w:rPr>
          <w:rFonts w:hAnsi="Times New Roman" w:ascii="Times New Roman"/>
          <w:szCs w:val="24"/>
        </w:rPr>
        <w:t xml:space="preserve"> godine</w:t>
      </w:r>
    </w:p>
    <w:p w:rsidRDefault="0020159E" w:rsidP="003C2126" w:rsidR="00F72F1D" w:rsidRPr="00E56D3B">
      <w:pPr>
        <w:jc w:val="center"/>
        <w:rPr>
          <w:rFonts w:hAnsi="Times New Roman" w:ascii="Times New Roman"/>
          <w:szCs w:val="24"/>
        </w:rPr>
      </w:pPr>
      <w:r w:rsidRPr="00E56D3B">
        <w:rPr>
          <w:rFonts w:hAnsi="Times New Roman" w:ascii="Times New Roman"/>
          <w:szCs w:val="24"/>
        </w:rPr>
        <w:t>o</w:t>
      </w:r>
      <w:r w:rsidR="0069130C" w:rsidRPr="00E56D3B">
        <w:rPr>
          <w:rFonts w:hAnsi="Times New Roman" w:ascii="Times New Roman"/>
          <w:szCs w:val="24"/>
        </w:rPr>
        <w:t xml:space="preserve"> </w:t>
      </w:r>
      <w:r w:rsidR="003F4619" w:rsidRPr="00E56D3B">
        <w:rPr>
          <w:rFonts w:hAnsi="Times New Roman" w:ascii="Times New Roman"/>
          <w:szCs w:val="24"/>
        </w:rPr>
        <w:t xml:space="preserve">održanoj </w:t>
      </w:r>
      <w:r w:rsidR="004C3377" w:rsidRPr="00E56D3B">
        <w:rPr>
          <w:rFonts w:hAnsi="Times New Roman" w:ascii="Times New Roman"/>
          <w:szCs w:val="24"/>
        </w:rPr>
        <w:t>javnoj dražbi</w:t>
      </w:r>
      <w:r w:rsidR="003F4619" w:rsidRPr="00E56D3B">
        <w:rPr>
          <w:rFonts w:hAnsi="Times New Roman" w:ascii="Times New Roman"/>
          <w:szCs w:val="24"/>
        </w:rPr>
        <w:t xml:space="preserve"> </w:t>
      </w:r>
      <w:r w:rsidR="00F72F1D" w:rsidRPr="00E56D3B">
        <w:rPr>
          <w:rFonts w:hAnsi="Times New Roman" w:ascii="Times New Roman"/>
          <w:szCs w:val="24"/>
        </w:rPr>
        <w:t>kod Trgovačkog suda u Varaždinu</w:t>
      </w:r>
    </w:p>
    <w:p w:rsidRDefault="00943057" w:rsidP="003C2126" w:rsidR="00544716">
      <w:pPr>
        <w:jc w:val="center"/>
        <w:rPr>
          <w:rFonts w:hAnsi="Times New Roman" w:ascii="Times New Roman"/>
          <w:szCs w:val="24"/>
        </w:rPr>
      </w:pPr>
      <w:r w:rsidRPr="00E56D3B">
        <w:rPr>
          <w:rFonts w:hAnsi="Times New Roman" w:ascii="Times New Roman"/>
          <w:szCs w:val="24"/>
        </w:rPr>
        <w:t xml:space="preserve">u stečajnom postupku nad </w:t>
      </w:r>
      <w:r w:rsidR="0020159E" w:rsidRPr="00E56D3B">
        <w:rPr>
          <w:rFonts w:hAnsi="Times New Roman" w:ascii="Times New Roman"/>
          <w:szCs w:val="24"/>
        </w:rPr>
        <w:t>stečajnim dužnikom</w:t>
      </w:r>
      <w:r w:rsidR="00544716">
        <w:rPr>
          <w:rFonts w:hAnsi="Times New Roman" w:ascii="Times New Roman"/>
          <w:szCs w:val="24"/>
        </w:rPr>
        <w:t xml:space="preserve"> </w:t>
      </w:r>
      <w:r w:rsidR="00544716" w:rsidRPr="001D102F">
        <w:rPr>
          <w:rFonts w:hAnsi="Times New Roman" w:ascii="Times New Roman"/>
          <w:szCs w:val="24"/>
        </w:rPr>
        <w:t>VALTEN ART  d.o.o.</w:t>
      </w:r>
      <w:r w:rsidR="00BC1396">
        <w:rPr>
          <w:rFonts w:hAnsi="Times New Roman" w:ascii="Times New Roman"/>
          <w:szCs w:val="24"/>
        </w:rPr>
        <w:t xml:space="preserve"> u stečaju</w:t>
      </w:r>
      <w:r w:rsidR="00544716" w:rsidRPr="001D102F">
        <w:rPr>
          <w:rFonts w:hAnsi="Times New Roman" w:ascii="Times New Roman"/>
          <w:szCs w:val="24"/>
        </w:rPr>
        <w:t xml:space="preserve">, </w:t>
      </w:r>
    </w:p>
    <w:p w:rsidRDefault="00544716" w:rsidP="003C2126" w:rsidR="00943057" w:rsidRPr="00E56D3B">
      <w:pPr>
        <w:jc w:val="center"/>
        <w:rPr>
          <w:rFonts w:hAnsi="Times New Roman" w:ascii="Times New Roman"/>
          <w:szCs w:val="24"/>
        </w:rPr>
      </w:pPr>
      <w:r w:rsidRPr="001D102F">
        <w:rPr>
          <w:rFonts w:hAnsi="Times New Roman" w:ascii="Times New Roman"/>
          <w:szCs w:val="24"/>
        </w:rPr>
        <w:t>Križevci, Koruška 12, OIB</w:t>
      </w:r>
      <w:r>
        <w:rPr>
          <w:rFonts w:hAnsi="Times New Roman" w:ascii="Times New Roman"/>
          <w:szCs w:val="24"/>
        </w:rPr>
        <w:t xml:space="preserve"> 88698980766</w:t>
      </w:r>
    </w:p>
    <w:p w:rsidRDefault="00D045B4" w:rsidP="003C2126" w:rsidR="00D045B4">
      <w:pPr>
        <w:jc w:val="center"/>
        <w:rPr>
          <w:rFonts w:hAnsi="Times New Roman" w:ascii="Times New Roman"/>
          <w:szCs w:val="24"/>
        </w:rPr>
      </w:pPr>
    </w:p>
    <w:p w:rsidRDefault="00544716" w:rsidP="003C2126" w:rsidR="00544716">
      <w:pPr>
        <w:jc w:val="center"/>
        <w:rPr>
          <w:rFonts w:hAnsi="Times New Roman" w:ascii="Times New Roman"/>
          <w:szCs w:val="24"/>
        </w:rPr>
      </w:pPr>
    </w:p>
    <w:p w:rsidRDefault="00544716" w:rsidP="003C2126" w:rsidR="00544716" w:rsidRPr="00E56D3B">
      <w:pPr>
        <w:jc w:val="center"/>
        <w:rPr>
          <w:rFonts w:hAnsi="Times New Roman" w:ascii="Times New Roman"/>
          <w:szCs w:val="24"/>
        </w:rPr>
      </w:pPr>
    </w:p>
    <w:p w:rsidRDefault="003C2126" w:rsidP="002C03D9" w:rsidR="003C2126" w:rsidRPr="00E56D3B">
      <w:pPr>
        <w:rPr>
          <w:rFonts w:hAnsi="Times New Roman" w:ascii="Times New Roman"/>
          <w:szCs w:val="24"/>
        </w:rPr>
      </w:pPr>
    </w:p>
    <w:p w:rsidRDefault="005458D2" w:rsidR="00605E51" w:rsidRPr="00E56D3B">
      <w:pPr>
        <w:jc w:val="both"/>
        <w:rPr>
          <w:rFonts w:hAnsi="Times New Roman" w:ascii="Times New Roman"/>
          <w:szCs w:val="24"/>
        </w:rPr>
      </w:pPr>
      <w:r w:rsidRPr="00E56D3B">
        <w:rPr>
          <w:rFonts w:hAnsi="Times New Roman" w:ascii="Times New Roman"/>
          <w:szCs w:val="24"/>
        </w:rPr>
        <w:t>NAZOČNI OD STRANE SUDA:</w:t>
      </w:r>
    </w:p>
    <w:p w:rsidRDefault="005458D2" w:rsidR="005458D2" w:rsidRPr="00E56D3B">
      <w:pPr>
        <w:jc w:val="both"/>
        <w:rPr>
          <w:rFonts w:hAnsi="Times New Roman" w:ascii="Times New Roman"/>
          <w:szCs w:val="24"/>
        </w:rPr>
      </w:pPr>
      <w:r w:rsidRPr="00E56D3B">
        <w:rPr>
          <w:rFonts w:hAnsi="Times New Roman" w:ascii="Times New Roman"/>
          <w:szCs w:val="24"/>
        </w:rPr>
        <w:t>Sudac: Ksenija Flack-Makitan</w:t>
      </w:r>
    </w:p>
    <w:p w:rsidRDefault="00605E51" w:rsidR="00605E51" w:rsidRPr="00E56D3B">
      <w:pPr>
        <w:jc w:val="both"/>
        <w:rPr>
          <w:rFonts w:hAnsi="Times New Roman" w:ascii="Times New Roman"/>
          <w:szCs w:val="24"/>
        </w:rPr>
      </w:pPr>
    </w:p>
    <w:p w:rsidRDefault="005458D2" w:rsidR="005458D2" w:rsidRPr="00E56D3B">
      <w:pPr>
        <w:jc w:val="both"/>
        <w:rPr>
          <w:rFonts w:hAnsi="Times New Roman" w:ascii="Times New Roman"/>
          <w:szCs w:val="24"/>
        </w:rPr>
      </w:pPr>
      <w:r w:rsidRPr="00E56D3B">
        <w:rPr>
          <w:rFonts w:hAnsi="Times New Roman" w:ascii="Times New Roman"/>
          <w:szCs w:val="24"/>
        </w:rPr>
        <w:t xml:space="preserve">Zapisničar: </w:t>
      </w:r>
      <w:r w:rsidR="00D045B4" w:rsidRPr="00E56D3B">
        <w:rPr>
          <w:rFonts w:hAnsi="Times New Roman" w:ascii="Times New Roman"/>
          <w:szCs w:val="24"/>
        </w:rPr>
        <w:t>Lea Rogina</w:t>
      </w:r>
    </w:p>
    <w:p w:rsidRDefault="005458D2" w:rsidR="005458D2" w:rsidRPr="00E56D3B">
      <w:pPr>
        <w:pStyle w:val="Naslov1"/>
        <w:rPr>
          <w:rFonts w:hAnsi="Times New Roman" w:ascii="Times New Roman"/>
          <w:b w:val="false"/>
          <w:sz w:val="24"/>
          <w:szCs w:val="24"/>
        </w:rPr>
      </w:pPr>
      <w:r w:rsidRPr="00E56D3B">
        <w:rPr>
          <w:rFonts w:hAnsi="Times New Roman" w:ascii="Times New Roman"/>
          <w:b w:val="false"/>
          <w:sz w:val="24"/>
          <w:szCs w:val="24"/>
        </w:rPr>
        <w:t>Početak u</w:t>
      </w:r>
      <w:r w:rsidR="00BC1396">
        <w:rPr>
          <w:rFonts w:hAnsi="Times New Roman" w:ascii="Times New Roman"/>
          <w:b w:val="false"/>
          <w:sz w:val="24"/>
          <w:szCs w:val="24"/>
        </w:rPr>
        <w:t xml:space="preserve"> 12,00</w:t>
      </w:r>
      <w:r w:rsidRPr="00E56D3B">
        <w:rPr>
          <w:rFonts w:hAnsi="Times New Roman" w:ascii="Times New Roman"/>
          <w:b w:val="false"/>
          <w:sz w:val="24"/>
          <w:szCs w:val="24"/>
        </w:rPr>
        <w:t xml:space="preserve"> </w:t>
      </w:r>
      <w:r w:rsidR="004A6F9A" w:rsidRPr="00E56D3B">
        <w:rPr>
          <w:rFonts w:hAnsi="Times New Roman" w:ascii="Times New Roman"/>
          <w:b w:val="false"/>
          <w:sz w:val="24"/>
          <w:szCs w:val="24"/>
        </w:rPr>
        <w:t>sati</w:t>
      </w:r>
      <w:r w:rsidR="00105C03" w:rsidRPr="00E56D3B">
        <w:rPr>
          <w:rFonts w:hAnsi="Times New Roman" w:ascii="Times New Roman"/>
          <w:b w:val="false"/>
          <w:sz w:val="24"/>
          <w:szCs w:val="24"/>
        </w:rPr>
        <w:t>.</w:t>
      </w:r>
    </w:p>
    <w:p w:rsidRDefault="005458D2" w:rsidR="005458D2" w:rsidRPr="00E56D3B">
      <w:pPr>
        <w:rPr>
          <w:rFonts w:hAnsi="Times New Roman" w:ascii="Times New Roman"/>
          <w:szCs w:val="24"/>
        </w:rPr>
      </w:pPr>
    </w:p>
    <w:p w:rsidRDefault="00846064" w:rsidR="00846064">
      <w:pPr>
        <w:rPr>
          <w:rFonts w:hAnsi="Times New Roman" w:ascii="Times New Roman"/>
          <w:szCs w:val="24"/>
        </w:rPr>
      </w:pPr>
    </w:p>
    <w:p w:rsidRDefault="00FD0249" w:rsidR="00FD0249" w:rsidRPr="00E56D3B">
      <w:pPr>
        <w:rPr>
          <w:rFonts w:hAnsi="Times New Roman" w:ascii="Times New Roman"/>
          <w:szCs w:val="24"/>
        </w:rPr>
      </w:pPr>
    </w:p>
    <w:p w:rsidRDefault="00D03BBE" w:rsidP="006C63D6" w:rsidR="00544716">
      <w:pPr>
        <w:pStyle w:val="Tijeloteksta"/>
        <w:ind w:firstLine="720"/>
        <w:jc w:val="both"/>
        <w:rPr>
          <w:rFonts w:hAnsi="Times New Roman" w:ascii="Times New Roman"/>
          <w:sz w:val="24"/>
          <w:szCs w:val="24"/>
        </w:rPr>
      </w:pPr>
      <w:r>
        <w:rPr>
          <w:rFonts w:hAnsi="Times New Roman" w:ascii="Times New Roman"/>
          <w:sz w:val="24"/>
          <w:szCs w:val="24"/>
        </w:rPr>
        <w:t>Konstatira se da je</w:t>
      </w:r>
      <w:r w:rsidR="00637964" w:rsidRPr="00E56D3B">
        <w:rPr>
          <w:rFonts w:hAnsi="Times New Roman" w:ascii="Times New Roman"/>
          <w:sz w:val="24"/>
          <w:szCs w:val="24"/>
        </w:rPr>
        <w:t xml:space="preserve"> na </w:t>
      </w:r>
      <w:r w:rsidR="004C3377" w:rsidRPr="00E56D3B">
        <w:rPr>
          <w:rFonts w:hAnsi="Times New Roman" w:ascii="Times New Roman"/>
          <w:sz w:val="24"/>
          <w:szCs w:val="24"/>
        </w:rPr>
        <w:t>današnju javnu dražbu</w:t>
      </w:r>
      <w:r w:rsidR="000E1558" w:rsidRPr="00E56D3B">
        <w:rPr>
          <w:rFonts w:hAnsi="Times New Roman" w:ascii="Times New Roman"/>
          <w:sz w:val="24"/>
          <w:szCs w:val="24"/>
        </w:rPr>
        <w:t xml:space="preserve"> </w:t>
      </w:r>
      <w:r>
        <w:rPr>
          <w:rFonts w:hAnsi="Times New Roman" w:ascii="Times New Roman"/>
          <w:sz w:val="24"/>
          <w:szCs w:val="24"/>
        </w:rPr>
        <w:t>pristupio</w:t>
      </w:r>
      <w:r w:rsidR="006C63D6" w:rsidRPr="00E56D3B">
        <w:rPr>
          <w:rFonts w:hAnsi="Times New Roman" w:ascii="Times New Roman"/>
          <w:sz w:val="24"/>
          <w:szCs w:val="24"/>
        </w:rPr>
        <w:t xml:space="preserve"> </w:t>
      </w:r>
      <w:r w:rsidR="003670D0">
        <w:rPr>
          <w:rFonts w:hAnsi="Times New Roman" w:ascii="Times New Roman"/>
          <w:sz w:val="24"/>
          <w:szCs w:val="24"/>
        </w:rPr>
        <w:t>steč</w:t>
      </w:r>
      <w:r w:rsidR="002C03D9">
        <w:rPr>
          <w:rFonts w:hAnsi="Times New Roman" w:ascii="Times New Roman"/>
          <w:sz w:val="24"/>
          <w:szCs w:val="24"/>
        </w:rPr>
        <w:t>a</w:t>
      </w:r>
      <w:r w:rsidR="00D3498D">
        <w:rPr>
          <w:rFonts w:hAnsi="Times New Roman" w:ascii="Times New Roman"/>
          <w:sz w:val="24"/>
          <w:szCs w:val="24"/>
        </w:rPr>
        <w:t>jni upravitelj Želimir Uršulin.</w:t>
      </w:r>
    </w:p>
    <w:p w:rsidRDefault="002C03D9" w:rsidP="00FD0249" w:rsidR="002C03D9">
      <w:pPr>
        <w:pStyle w:val="Tijeloteksta"/>
        <w:jc w:val="both"/>
        <w:rPr>
          <w:rFonts w:hAnsi="Times New Roman" w:ascii="Times New Roman"/>
          <w:sz w:val="24"/>
          <w:szCs w:val="24"/>
        </w:rPr>
      </w:pPr>
    </w:p>
    <w:p w:rsidRDefault="002C03D9" w:rsidP="006C63D6" w:rsidR="002C03D9">
      <w:pPr>
        <w:pStyle w:val="Tijeloteksta"/>
        <w:ind w:firstLine="720"/>
        <w:jc w:val="both"/>
        <w:rPr>
          <w:rFonts w:hAnsi="Times New Roman" w:ascii="Times New Roman"/>
          <w:sz w:val="24"/>
          <w:szCs w:val="24"/>
        </w:rPr>
      </w:pPr>
      <w:r>
        <w:rPr>
          <w:rFonts w:hAnsi="Times New Roman" w:ascii="Times New Roman"/>
          <w:sz w:val="24"/>
          <w:szCs w:val="24"/>
        </w:rPr>
        <w:t>Stečajni upravitelj predaje u spis dokaze o o</w:t>
      </w:r>
      <w:r w:rsidR="00091632">
        <w:rPr>
          <w:rFonts w:hAnsi="Times New Roman" w:ascii="Times New Roman"/>
          <w:sz w:val="24"/>
          <w:szCs w:val="24"/>
        </w:rPr>
        <w:t xml:space="preserve">bjavi oglasa u javnim glasilima, te predlaže smanjenje cijena od 20 % za sljedeću javnu dražbu jer se radi o nekretnini koja je bezuspješno od strane razlučnog vjerovnika Zagrebačke banke d.d. prodavana </w:t>
      </w:r>
      <w:r w:rsidR="00D03BBE">
        <w:rPr>
          <w:rFonts w:hAnsi="Times New Roman" w:ascii="Times New Roman"/>
          <w:sz w:val="24"/>
          <w:szCs w:val="24"/>
        </w:rPr>
        <w:t>u ovrsi za trećinu procijenjene, te predlaže smanjenj</w:t>
      </w:r>
      <w:r w:rsidR="00FD0249">
        <w:rPr>
          <w:rFonts w:hAnsi="Times New Roman" w:ascii="Times New Roman"/>
          <w:sz w:val="24"/>
          <w:szCs w:val="24"/>
        </w:rPr>
        <w:t xml:space="preserve">e cijene na </w:t>
      </w:r>
      <w:r w:rsidR="002120AF">
        <w:rPr>
          <w:rFonts w:hAnsi="Times New Roman" w:ascii="Times New Roman"/>
          <w:sz w:val="24"/>
          <w:szCs w:val="24"/>
        </w:rPr>
        <w:t>503.200</w:t>
      </w:r>
      <w:r w:rsidR="00FD0249">
        <w:rPr>
          <w:rFonts w:hAnsi="Times New Roman" w:ascii="Times New Roman"/>
          <w:sz w:val="24"/>
          <w:szCs w:val="24"/>
        </w:rPr>
        <w:t>,00</w:t>
      </w:r>
      <w:r w:rsidR="00D03BBE">
        <w:rPr>
          <w:rFonts w:hAnsi="Times New Roman" w:ascii="Times New Roman"/>
          <w:sz w:val="24"/>
          <w:szCs w:val="24"/>
        </w:rPr>
        <w:t xml:space="preserve"> kn.</w:t>
      </w:r>
    </w:p>
    <w:p w:rsidRDefault="003670D0" w:rsidP="00E56D3B" w:rsidR="003670D0" w:rsidRPr="00E56D3B">
      <w:pPr>
        <w:pStyle w:val="Tijeloteksta"/>
        <w:rPr>
          <w:rFonts w:hAnsi="Times New Roman" w:ascii="Times New Roman"/>
          <w:sz w:val="24"/>
          <w:szCs w:val="24"/>
        </w:rPr>
      </w:pPr>
    </w:p>
    <w:p w:rsidRDefault="00E56D3B" w:rsidP="00DF0ADE" w:rsidR="004A2559" w:rsidRPr="00DF0ADE">
      <w:pPr>
        <w:pStyle w:val="Tijeloteksta"/>
        <w:rPr>
          <w:rFonts w:hAnsi="Times New Roman" w:ascii="Times New Roman"/>
          <w:sz w:val="24"/>
          <w:szCs w:val="24"/>
        </w:rPr>
      </w:pPr>
      <w:r w:rsidRPr="00E56D3B">
        <w:rPr>
          <w:rFonts w:hAnsi="Times New Roman" w:ascii="Times New Roman"/>
          <w:sz w:val="24"/>
          <w:szCs w:val="24"/>
        </w:rPr>
        <w:tab/>
      </w:r>
      <w:r w:rsidR="003670D0">
        <w:rPr>
          <w:rFonts w:hAnsi="Times New Roman" w:ascii="Times New Roman"/>
          <w:sz w:val="24"/>
          <w:szCs w:val="24"/>
        </w:rPr>
        <w:t>Sud</w:t>
      </w:r>
      <w:r w:rsidR="000D145E" w:rsidRPr="00E56D3B">
        <w:rPr>
          <w:rFonts w:hAnsi="Times New Roman" w:ascii="Times New Roman"/>
          <w:sz w:val="24"/>
          <w:szCs w:val="24"/>
        </w:rPr>
        <w:t xml:space="preserve"> donosi sljedeći</w:t>
      </w:r>
    </w:p>
    <w:p w:rsidRDefault="00544716" w:rsidP="000D145E" w:rsidR="00544716" w:rsidRPr="00E56D3B">
      <w:pPr>
        <w:jc w:val="both"/>
        <w:rPr>
          <w:rFonts w:hAnsi="Times New Roman" w:ascii="Times New Roman"/>
          <w:szCs w:val="24"/>
        </w:rPr>
      </w:pPr>
    </w:p>
    <w:p w:rsidRDefault="000D145E" w:rsidP="000D145E" w:rsidR="000D145E" w:rsidRPr="00E56D3B">
      <w:pPr>
        <w:jc w:val="center"/>
        <w:rPr>
          <w:rFonts w:hAnsi="Times New Roman" w:ascii="Times New Roman"/>
          <w:szCs w:val="24"/>
        </w:rPr>
      </w:pPr>
      <w:r w:rsidRPr="00E56D3B">
        <w:rPr>
          <w:rFonts w:hAnsi="Times New Roman" w:ascii="Times New Roman"/>
          <w:szCs w:val="24"/>
        </w:rPr>
        <w:t>ZAKLJUČAK</w:t>
      </w:r>
    </w:p>
    <w:p w:rsidRDefault="00846064" w:rsidP="00965D7D" w:rsidR="00846064">
      <w:pPr>
        <w:pStyle w:val="Tijeloteksta"/>
        <w:rPr>
          <w:rFonts w:hAnsi="Times New Roman" w:ascii="Times New Roman"/>
          <w:sz w:val="24"/>
          <w:szCs w:val="24"/>
        </w:rPr>
      </w:pPr>
    </w:p>
    <w:p w:rsidRDefault="00544716" w:rsidP="00965D7D" w:rsidR="00544716">
      <w:pPr>
        <w:pStyle w:val="Tijeloteksta"/>
        <w:rPr>
          <w:rFonts w:hAnsi="Times New Roman" w:ascii="Times New Roman"/>
          <w:sz w:val="24"/>
          <w:szCs w:val="24"/>
        </w:rPr>
      </w:pPr>
    </w:p>
    <w:p w:rsidRDefault="00544716" w:rsidP="00544716" w:rsidR="00544716" w:rsidRPr="001D102F">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Određuje se  usmena javna dražba za prodaju nekretnina  stečajnog dužnika VALTEN ART d.o.o., Križevci, Koruška 12, OIB 88698980766, u stečajnom postupku primjenom pravila o ovrsi na nekretnini i to:</w:t>
      </w:r>
    </w:p>
    <w:p w:rsidRDefault="00544716" w:rsidP="00544716" w:rsidR="00544716">
      <w:pPr>
        <w:jc w:val="both"/>
        <w:rPr>
          <w:rFonts w:hAnsi="Times New Roman" w:ascii="Times New Roman"/>
          <w:szCs w:val="24"/>
        </w:rPr>
      </w:pPr>
      <w:r w:rsidRPr="001D102F">
        <w:rPr>
          <w:rFonts w:hAnsi="Times New Roman" w:ascii="Times New Roman"/>
          <w:szCs w:val="24"/>
        </w:rPr>
        <w:t>-čkbr.11977 stambeno poslovna zgrada Koruška sa 188 m2, dvor Koruška sa 325 m2, čkbr.11978 pašnjak Koruška sa 333 m2 i čkbr.11979 oranica Koruška sa 681 m2, upisane u z.k.ul. 6556, k.o. Križevci, k</w:t>
      </w:r>
      <w:r>
        <w:rPr>
          <w:rFonts w:hAnsi="Times New Roman" w:ascii="Times New Roman"/>
          <w:szCs w:val="24"/>
        </w:rPr>
        <w:t>od Općinskog suda u Bjelovaru, Stalna služba u Križevcima, Z</w:t>
      </w:r>
      <w:r w:rsidRPr="001D102F">
        <w:rPr>
          <w:rFonts w:hAnsi="Times New Roman" w:ascii="Times New Roman"/>
          <w:szCs w:val="24"/>
        </w:rPr>
        <w:t>emlji</w:t>
      </w:r>
      <w:r>
        <w:rPr>
          <w:rFonts w:hAnsi="Times New Roman" w:ascii="Times New Roman"/>
          <w:szCs w:val="24"/>
        </w:rPr>
        <w:t>šnoknjižni odjel</w:t>
      </w:r>
      <w:r w:rsidRPr="001D102F">
        <w:rPr>
          <w:rFonts w:hAnsi="Times New Roman" w:ascii="Times New Roman"/>
          <w:szCs w:val="24"/>
        </w:rPr>
        <w:t xml:space="preserve">, po početnoj cijeni u iznosu od </w:t>
      </w:r>
      <w:r w:rsidR="002120AF">
        <w:rPr>
          <w:rFonts w:hAnsi="Times New Roman" w:ascii="Times New Roman"/>
          <w:szCs w:val="24"/>
        </w:rPr>
        <w:t>503.200,00</w:t>
      </w:r>
      <w:r w:rsidRPr="001D102F">
        <w:rPr>
          <w:rFonts w:hAnsi="Times New Roman" w:ascii="Times New Roman"/>
          <w:szCs w:val="24"/>
        </w:rPr>
        <w:t xml:space="preserve"> kn.</w:t>
      </w:r>
    </w:p>
    <w:p w:rsidRDefault="00544716" w:rsidP="00544716" w:rsidR="00544716" w:rsidRPr="001D102F">
      <w:pPr>
        <w:jc w:val="both"/>
        <w:rPr>
          <w:rFonts w:hAnsi="Times New Roman" w:ascii="Times New Roman"/>
          <w:szCs w:val="24"/>
        </w:rPr>
      </w:pPr>
    </w:p>
    <w:p w:rsidRDefault="00544716" w:rsidP="002120AF" w:rsidR="00FD0249">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Ročište za prodaju nekretnine održati će se na Trgovačkom sudu u</w:t>
      </w:r>
      <w:r w:rsidR="003670D0">
        <w:rPr>
          <w:rFonts w:hAnsi="Times New Roman" w:ascii="Times New Roman"/>
          <w:szCs w:val="24"/>
        </w:rPr>
        <w:t xml:space="preserve"> Varaždinu, soba broj 232/II, </w:t>
      </w:r>
      <w:r w:rsidR="002120AF">
        <w:rPr>
          <w:rFonts w:hAnsi="Times New Roman" w:ascii="Times New Roman"/>
          <w:b/>
          <w:szCs w:val="24"/>
        </w:rPr>
        <w:t>8. studenog</w:t>
      </w:r>
      <w:r w:rsidR="002C03D9" w:rsidRPr="00D03BBE">
        <w:rPr>
          <w:rFonts w:hAnsi="Times New Roman" w:ascii="Times New Roman"/>
          <w:b/>
          <w:szCs w:val="24"/>
        </w:rPr>
        <w:t xml:space="preserve"> 2016. u </w:t>
      </w:r>
      <w:r w:rsidR="002120AF">
        <w:rPr>
          <w:rFonts w:hAnsi="Times New Roman" w:ascii="Times New Roman"/>
          <w:b/>
          <w:szCs w:val="24"/>
        </w:rPr>
        <w:t>13,00</w:t>
      </w:r>
      <w:r w:rsidR="00D03BBE">
        <w:rPr>
          <w:rFonts w:hAnsi="Times New Roman" w:ascii="Times New Roman"/>
          <w:b/>
          <w:szCs w:val="24"/>
        </w:rPr>
        <w:t xml:space="preserve"> sati</w:t>
      </w:r>
      <w:r w:rsidRPr="001D102F">
        <w:rPr>
          <w:rFonts w:hAnsi="Times New Roman" w:ascii="Times New Roman"/>
          <w:szCs w:val="24"/>
        </w:rPr>
        <w:t>.</w:t>
      </w:r>
    </w:p>
    <w:p w:rsidRDefault="002120AF" w:rsidP="002120AF" w:rsidR="002120AF" w:rsidRPr="002120AF">
      <w:pPr>
        <w:pStyle w:val="Odlomakpopisa"/>
        <w:widowControl/>
        <w:spacing w:after="200"/>
        <w:ind w:left="720"/>
        <w:contextualSpacing/>
        <w:jc w:val="both"/>
        <w:rPr>
          <w:rFonts w:hAnsi="Times New Roman" w:ascii="Times New Roman"/>
          <w:szCs w:val="24"/>
        </w:rPr>
      </w:pPr>
    </w:p>
    <w:p w:rsidRDefault="00544716" w:rsidP="002C03D9" w:rsidR="00544716" w:rsidRPr="002C03D9">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 xml:space="preserve">Pravo sudjelovanja na dražbi imaju oni kupci koji su tri dana prije održavanja javne dražbe uplatili osiguranje  u visini 10% vrijednosti nekretnine odnosno pokretnine na </w:t>
      </w:r>
      <w:r w:rsidRPr="001D102F">
        <w:rPr>
          <w:rFonts w:hAnsi="Times New Roman" w:ascii="Times New Roman"/>
          <w:noProof/>
          <w:szCs w:val="24"/>
        </w:rPr>
        <w:t xml:space="preserve">račun Trgovačkog suda u Varaždinu </w:t>
      </w:r>
      <w:r w:rsidRPr="001D102F">
        <w:rPr>
          <w:rFonts w:hAnsi="Times New Roman" w:ascii="Times New Roman"/>
          <w:szCs w:val="24"/>
        </w:rPr>
        <w:t>broj</w:t>
      </w:r>
      <w:r w:rsidRPr="001D102F">
        <w:rPr>
          <w:rFonts w:hAnsi="Times New Roman" w:ascii="Times New Roman"/>
          <w:b/>
          <w:szCs w:val="24"/>
        </w:rPr>
        <w:t xml:space="preserve"> </w:t>
      </w:r>
      <w:r w:rsidRPr="001D102F">
        <w:rPr>
          <w:rFonts w:hAnsi="Times New Roman" w:ascii="Times New Roman"/>
          <w:szCs w:val="24"/>
        </w:rPr>
        <w:t>IBAN: HR40 2390 0011 3000 0275 4, model HR00</w:t>
      </w:r>
      <w:r w:rsidRPr="001D102F">
        <w:rPr>
          <w:rFonts w:hAnsi="Times New Roman" w:ascii="Times New Roman"/>
          <w:b/>
          <w:szCs w:val="24"/>
        </w:rPr>
        <w:t xml:space="preserve"> </w:t>
      </w:r>
      <w:r w:rsidRPr="001D102F">
        <w:rPr>
          <w:rFonts w:hAnsi="Times New Roman" w:ascii="Times New Roman"/>
          <w:szCs w:val="24"/>
        </w:rPr>
        <w:t>uz naznaku broja "jamčevina" i broja predmeta St-171/12.</w:t>
      </w:r>
    </w:p>
    <w:p w:rsidRDefault="00544716" w:rsidP="00544716"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lastRenderedPageBreak/>
        <w:t>Kupac je dužan kupovninu platiti u roku od 30 dana od dana pravomoćnosti rješenja o dosudi, s time da će se uplaćeno osiguranje uračunati u kupovninu. Ukoliko kupac ne uplati u ovome roku kupovninu, smatrat će se da je odustao od kupnje, čime gubi pravo na povrat jamčevine, a nekretnina će se dosuditi kupcima koji će ponuditi nižu cijenu prema veličini ponuđene cijene ako kupci koji su ponudili veću cijenu ne polože kupovninu u roku koji će im za to biti određen. Kupac snosi sve porezne obveze i druge troškove vezane uz prodaju nekretnine.</w:t>
      </w:r>
    </w:p>
    <w:p w:rsidRDefault="00544716" w:rsidP="00544716" w:rsidR="00544716" w:rsidRPr="001D102F">
      <w:pPr>
        <w:pStyle w:val="Odlomakpopisa"/>
        <w:rPr>
          <w:rFonts w:hAnsi="Times New Roman" w:ascii="Times New Roman"/>
          <w:szCs w:val="24"/>
        </w:rPr>
      </w:pPr>
    </w:p>
    <w:p w:rsidRDefault="00544716" w:rsidP="00544716"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Nekretnina se prodaje po načelu „viđeno-kupljeno“, te se time isključuju svi prigovori glede nedostataka kupljene nekretnine. Obavijesti vezane uz prodaju predmetne nekretnine mogu se dobiti od stečajnog upravitelja Želimira Uršulina iz Ivanca na broj telefona 098 481953 od 8,00-15,00 sati svakog radnog dana.</w:t>
      </w:r>
    </w:p>
    <w:p w:rsidRDefault="00544716" w:rsidP="00544716" w:rsidR="00544716" w:rsidRPr="001D102F">
      <w:pPr>
        <w:pStyle w:val="Odlomakpopisa"/>
        <w:rPr>
          <w:rFonts w:hAnsi="Times New Roman" w:ascii="Times New Roman"/>
          <w:szCs w:val="24"/>
        </w:rPr>
      </w:pPr>
    </w:p>
    <w:p w:rsidRDefault="00544716" w:rsidP="00544716" w:rsidR="00544716" w:rsidRPr="001D102F">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Zadužuje se stečajni upravitelj da sukladno ovom zaključku izradi tekst oglasa te isti objavi u javnom glasilu ukoliko za to ima novčanih sredstava, na web stranicama Hrvatske gospodarske komore, kao i na web stranicama Visokog trgovačkog suda u Zagrebu. Također se zadužuje stečajni upravitelj da objavljeni tekst oglasa dostavi u sudski spis.</w:t>
      </w:r>
    </w:p>
    <w:p w:rsidRDefault="00544716" w:rsidP="00965D7D" w:rsidR="00544716">
      <w:pPr>
        <w:pStyle w:val="Tijeloteksta"/>
        <w:rPr>
          <w:rFonts w:hAnsi="Times New Roman" w:ascii="Times New Roman"/>
          <w:sz w:val="24"/>
          <w:szCs w:val="24"/>
        </w:rPr>
      </w:pPr>
    </w:p>
    <w:p w:rsidRDefault="00544716" w:rsidP="00965D7D" w:rsidR="00544716" w:rsidRPr="00E56D3B">
      <w:pPr>
        <w:pStyle w:val="Tijeloteksta"/>
        <w:rPr>
          <w:rFonts w:hAnsi="Times New Roman" w:ascii="Times New Roman"/>
          <w:sz w:val="24"/>
          <w:szCs w:val="24"/>
        </w:rPr>
      </w:pPr>
    </w:p>
    <w:p w:rsidRDefault="008B1A6D" w:rsidP="008B1A6D" w:rsidR="0061059E" w:rsidRPr="00E56D3B">
      <w:pPr>
        <w:pStyle w:val="Tijeloteksta"/>
        <w:ind w:firstLine="720"/>
        <w:jc w:val="both"/>
        <w:rPr>
          <w:rFonts w:hAnsi="Times New Roman" w:ascii="Times New Roman"/>
          <w:sz w:val="24"/>
          <w:szCs w:val="24"/>
        </w:rPr>
      </w:pPr>
      <w:r w:rsidRPr="00E56D3B">
        <w:rPr>
          <w:rFonts w:hAnsi="Times New Roman" w:ascii="Times New Roman"/>
          <w:sz w:val="24"/>
          <w:szCs w:val="24"/>
        </w:rPr>
        <w:t>Ovaj zapisnik objavi</w:t>
      </w:r>
      <w:r w:rsidR="00FF4A81" w:rsidRPr="00E56D3B">
        <w:rPr>
          <w:rFonts w:hAnsi="Times New Roman" w:ascii="Times New Roman"/>
          <w:sz w:val="24"/>
          <w:szCs w:val="24"/>
        </w:rPr>
        <w:t xml:space="preserve">ti će se na </w:t>
      </w:r>
      <w:r w:rsidR="006E2498" w:rsidRPr="00E56D3B">
        <w:rPr>
          <w:rFonts w:hAnsi="Times New Roman" w:ascii="Times New Roman"/>
          <w:sz w:val="24"/>
          <w:szCs w:val="24"/>
        </w:rPr>
        <w:t>E-</w:t>
      </w:r>
      <w:r w:rsidR="00FF4A81" w:rsidRPr="00E56D3B">
        <w:rPr>
          <w:rFonts w:hAnsi="Times New Roman" w:ascii="Times New Roman"/>
          <w:sz w:val="24"/>
          <w:szCs w:val="24"/>
        </w:rPr>
        <w:t>o</w:t>
      </w:r>
      <w:r w:rsidR="0023269A" w:rsidRPr="00E56D3B">
        <w:rPr>
          <w:rFonts w:hAnsi="Times New Roman" w:ascii="Times New Roman"/>
          <w:sz w:val="24"/>
          <w:szCs w:val="24"/>
        </w:rPr>
        <w:t>glasnoj ploči suda</w:t>
      </w:r>
      <w:r w:rsidR="00D22108" w:rsidRPr="00E56D3B">
        <w:rPr>
          <w:rFonts w:hAnsi="Times New Roman" w:ascii="Times New Roman"/>
          <w:sz w:val="24"/>
          <w:szCs w:val="24"/>
        </w:rPr>
        <w:t>.</w:t>
      </w:r>
    </w:p>
    <w:p w:rsidRDefault="00B6061A" w:rsidP="00EC2BD1" w:rsidR="00B6061A">
      <w:pPr>
        <w:pStyle w:val="Tijeloteksta"/>
        <w:rPr>
          <w:rFonts w:hAnsi="Times New Roman" w:ascii="Times New Roman"/>
          <w:sz w:val="24"/>
          <w:szCs w:val="24"/>
        </w:rPr>
      </w:pPr>
    </w:p>
    <w:p w:rsidRDefault="00CC79AF" w:rsidP="00EC2BD1" w:rsidR="00CC79AF">
      <w:pPr>
        <w:pStyle w:val="Tijeloteksta"/>
        <w:rPr>
          <w:rFonts w:hAnsi="Times New Roman" w:ascii="Times New Roman"/>
          <w:sz w:val="24"/>
          <w:szCs w:val="24"/>
        </w:rPr>
      </w:pPr>
    </w:p>
    <w:p w:rsidRDefault="00544716" w:rsidP="00EC2BD1" w:rsidR="00544716" w:rsidRPr="00E56D3B">
      <w:pPr>
        <w:pStyle w:val="Tijeloteksta"/>
        <w:rPr>
          <w:rFonts w:hAnsi="Times New Roman" w:ascii="Times New Roman"/>
          <w:sz w:val="24"/>
          <w:szCs w:val="24"/>
        </w:rPr>
      </w:pPr>
    </w:p>
    <w:p w:rsidRDefault="00EC2BD1" w:rsidP="00EC2BD1" w:rsidR="00BE0456" w:rsidRPr="00E56D3B">
      <w:pPr>
        <w:pStyle w:val="Tijeloteksta"/>
        <w:jc w:val="center"/>
        <w:rPr>
          <w:rFonts w:hAnsi="Times New Roman" w:ascii="Times New Roman"/>
          <w:sz w:val="24"/>
          <w:szCs w:val="24"/>
        </w:rPr>
      </w:pPr>
      <w:r w:rsidRPr="00E56D3B">
        <w:rPr>
          <w:rFonts w:hAnsi="Times New Roman" w:ascii="Times New Roman"/>
          <w:sz w:val="24"/>
          <w:szCs w:val="24"/>
        </w:rPr>
        <w:t>D</w:t>
      </w:r>
      <w:r w:rsidR="00B676B1">
        <w:rPr>
          <w:rFonts w:hAnsi="Times New Roman" w:ascii="Times New Roman"/>
          <w:sz w:val="24"/>
          <w:szCs w:val="24"/>
        </w:rPr>
        <w:t xml:space="preserve">ovršeno u </w:t>
      </w:r>
      <w:r w:rsidR="00FD0249">
        <w:rPr>
          <w:rFonts w:hAnsi="Times New Roman" w:ascii="Times New Roman"/>
          <w:sz w:val="24"/>
          <w:szCs w:val="24"/>
        </w:rPr>
        <w:t>12,05</w:t>
      </w:r>
      <w:r w:rsidR="00F02925">
        <w:rPr>
          <w:rFonts w:hAnsi="Times New Roman" w:ascii="Times New Roman"/>
          <w:sz w:val="24"/>
          <w:szCs w:val="24"/>
        </w:rPr>
        <w:t xml:space="preserve"> </w:t>
      </w:r>
      <w:r w:rsidR="00BE0456" w:rsidRPr="00E56D3B">
        <w:rPr>
          <w:rFonts w:hAnsi="Times New Roman" w:ascii="Times New Roman"/>
          <w:sz w:val="24"/>
          <w:szCs w:val="24"/>
        </w:rPr>
        <w:t>sati.</w:t>
      </w:r>
    </w:p>
    <w:sectPr w:rsidSect="00284A3B" w:rsidR="00BE0456" w:rsidRPr="00E56D3B">
      <w:headerReference w:type="default" r:id="rId10"/>
      <w:headerReference w:type="first" r:id="rId11"/>
      <w:endnotePr>
        <w:numFmt w:val="decimal"/>
      </w:endnotePr>
      <w:pgSz w:h="16837" w:w="11905"/>
      <w:pgMar w:gutter="0" w:footer="1440" w:header="1440" w:left="1134" w:bottom="993" w:right="1134"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F99" w:rsidP="00833A91" w:rsidR="00380F99">
      <w:r>
        <w:separator/>
      </w:r>
    </w:p>
  </w:endnote>
  <w:endnote w:id="0" w:type="continuationSeparator">
    <w:p w:rsidRDefault="00380F99" w:rsidP="00833A91" w:rsidR="00380F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F99" w:rsidP="00833A91" w:rsidR="00380F99">
      <w:r>
        <w:separator/>
      </w:r>
    </w:p>
  </w:footnote>
  <w:footnote w:id="0" w:type="continuationSeparator">
    <w:p w:rsidRDefault="00380F99" w:rsidP="00833A91" w:rsidR="00380F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R="007921C7" w:rsidRPr="003656A0">
    <w:pPr>
      <w:pStyle w:val="Zaglavlje"/>
      <w:jc w:val="center"/>
      <w:rPr>
        <w:rFonts w:hAnsi="Times New Roman" w:ascii="Times New Roman"/>
        <w:szCs w:val="24"/>
      </w:rPr>
    </w:pPr>
    <w:r w:rsidRPr="003656A0">
      <w:rPr>
        <w:rFonts w:hAnsi="Times New Roman" w:ascii="Times New Roman"/>
        <w:szCs w:val="24"/>
      </w:rPr>
      <w:fldChar w:fldCharType="begin"/>
    </w:r>
    <w:r w:rsidRPr="003656A0">
      <w:rPr>
        <w:rFonts w:hAnsi="Times New Roman" w:ascii="Times New Roman"/>
        <w:szCs w:val="24"/>
      </w:rPr>
      <w:instrText>PAGE   \* MERGEFORMAT</w:instrText>
    </w:r>
    <w:r w:rsidRPr="003656A0">
      <w:rPr>
        <w:rFonts w:hAnsi="Times New Roman" w:ascii="Times New Roman"/>
        <w:szCs w:val="24"/>
      </w:rPr>
      <w:fldChar w:fldCharType="separate"/>
    </w:r>
    <w:r w:rsidR="009E6618">
      <w:rPr>
        <w:rFonts w:hAnsi="Times New Roman" w:ascii="Times New Roman"/>
        <w:noProof/>
        <w:szCs w:val="24"/>
      </w:rPr>
      <w:t>2</w:t>
    </w:r>
    <w:r w:rsidRPr="003656A0">
      <w:rPr>
        <w:rFonts w:hAnsi="Times New Roman" w:ascii="Times New Roman"/>
        <w:szCs w:val="24"/>
      </w:rPr>
      <w:fldChar w:fldCharType="end"/>
    </w:r>
  </w:p>
  <w:p w:rsidRDefault="007921C7" w:rsidR="007921C7">
    <w:pPr>
      <w:pStyle w:val="Zaglavlje"/>
      <w:jc w:val="center"/>
      <w:rPr>
        <w:rFonts w:hAnsi="Times New Roman" w:ascii="Times New Roman"/>
        <w:szCs w:val="24"/>
      </w:rPr>
    </w:pPr>
    <w:r>
      <w:rPr>
        <w:rFonts w:cs="Arial" w:hAnsi="Arial" w:ascii="Arial"/>
        <w:sz w:val="20"/>
      </w:rPr>
      <w:tab/>
    </w:r>
    <w:r>
      <w:rPr>
        <w:rFonts w:cs="Arial" w:hAnsi="Arial" w:ascii="Arial"/>
        <w:sz w:val="20"/>
      </w:rPr>
      <w:tab/>
    </w:r>
    <w:r w:rsidR="004C3377">
      <w:rPr>
        <w:rFonts w:hAnsi="Times New Roman" w:ascii="Times New Roman"/>
        <w:szCs w:val="24"/>
      </w:rPr>
      <w:t>Poslovni broj: 5 St-</w:t>
    </w:r>
    <w:r w:rsidR="00C87E33">
      <w:rPr>
        <w:rFonts w:hAnsi="Times New Roman" w:ascii="Times New Roman"/>
        <w:szCs w:val="24"/>
      </w:rPr>
      <w:t>171/12-</w:t>
    </w:r>
    <w:r w:rsidR="00FC136F">
      <w:rPr>
        <w:rFonts w:hAnsi="Times New Roman" w:ascii="Times New Roman"/>
        <w:szCs w:val="24"/>
      </w:rPr>
      <w:t>65</w:t>
    </w:r>
  </w:p>
  <w:p w:rsidRDefault="003656A0" w:rsidR="003656A0" w:rsidRPr="003F4619">
    <w:pPr>
      <w:pStyle w:val="Zaglavlje"/>
      <w:jc w:val="center"/>
      <w:rPr>
        <w:rFonts w:hAnsi="Times New Roman" w:ascii="Times New Roman"/>
        <w:szCs w:val="24"/>
      </w:rPr>
    </w:pPr>
  </w:p>
  <w:p w:rsidRDefault="007921C7" w:rsidR="007921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P="00347230" w:rsidR="00347230">
    <w:pPr>
      <w:pStyle w:val="Zaglavlje"/>
      <w:jc w:val="center"/>
      <w:rPr>
        <w:rFonts w:hAnsi="Times New Roman" w:ascii="Times New Roman"/>
        <w:szCs w:val="24"/>
      </w:rPr>
    </w:pPr>
    <w:r>
      <w:rPr>
        <w:rFonts w:cs="Arial" w:hAnsi="Arial" w:ascii="Arial"/>
        <w:sz w:val="20"/>
      </w:rPr>
      <w:tab/>
    </w:r>
    <w:r w:rsidR="00F02925">
      <w:rPr>
        <w:rFonts w:cs="Arial" w:hAnsi="Arial" w:ascii="Arial"/>
        <w:sz w:val="20"/>
      </w:rPr>
      <w:tab/>
    </w:r>
    <w:r w:rsidRPr="003F4619">
      <w:rPr>
        <w:rFonts w:hAnsi="Times New Roman" w:ascii="Times New Roman"/>
        <w:szCs w:val="24"/>
      </w:rPr>
      <w:t>Poslovni broj: 5 St-</w:t>
    </w:r>
    <w:r w:rsidR="00544716">
      <w:rPr>
        <w:rFonts w:hAnsi="Times New Roman" w:ascii="Times New Roman"/>
        <w:szCs w:val="24"/>
      </w:rPr>
      <w:t>171/12-</w:t>
    </w:r>
    <w:r w:rsidR="00FC136F">
      <w:rPr>
        <w:rFonts w:hAnsi="Times New Roman" w:ascii="Times New Roman"/>
        <w:szCs w:val="24"/>
      </w:rPr>
      <w:t>65</w:t>
    </w:r>
  </w:p>
  <w:p w:rsidRDefault="00035F61" w:rsidP="00833A91" w:rsidR="00035F61" w:rsidRPr="003F4619">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10B07"/>
    <w:multiLevelType w:val="hybridMultilevel"/>
    <w:tmpl w:val="7EA64A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830075"/>
    <w:multiLevelType w:val="hybridMultilevel"/>
    <w:tmpl w:val="AE1AC490"/>
    <w:lvl w:tplc="B5A4CCB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21A1E5A"/>
    <w:multiLevelType w:val="hybridMultilevel"/>
    <w:tmpl w:val="1A1A9C20"/>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1291017E"/>
    <w:multiLevelType w:val="hybridMultilevel"/>
    <w:tmpl w:val="5AB8A54A"/>
    <w:lvl w:tplc="B89248DA" w:ilvl="0">
      <w:start w:val="1"/>
      <w:numFmt w:val="decimal"/>
      <w:lvlText w:val="%1."/>
      <w:lvlJc w:val="left"/>
      <w:pPr>
        <w:ind w:hanging="360" w:left="720"/>
      </w:pPr>
      <w:rPr>
        <w:rFonts w:cs="Times New Roman" w:eastAsia="Calibri" w:hAnsi="Calibri" w:ascii="Calibri" w:hint="default"/>
        <w:color w:val="auto"/>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9F4307"/>
    <w:multiLevelType w:val="hybridMultilevel"/>
    <w:tmpl w:val="DE8A0F22"/>
    <w:lvl w:tplc="041A000F" w:ilvl="0">
      <w:start w:val="1"/>
      <w:numFmt w:val="decimal"/>
      <w:lvlText w:val="%1."/>
      <w:lvlJc w:val="left"/>
      <w:pPr>
        <w:tabs>
          <w:tab w:pos="345" w:val="num"/>
        </w:tabs>
        <w:ind w:hanging="360" w:left="345"/>
      </w:pPr>
    </w:lvl>
    <w:lvl w:tentative="true" w:tplc="041A0019" w:ilvl="1">
      <w:start w:val="1"/>
      <w:numFmt w:val="lowerLetter"/>
      <w:lvlText w:val="%2."/>
      <w:lvlJc w:val="left"/>
      <w:pPr>
        <w:tabs>
          <w:tab w:pos="1065" w:val="num"/>
        </w:tabs>
        <w:ind w:hanging="360" w:left="1065"/>
      </w:pPr>
    </w:lvl>
    <w:lvl w:tentative="true" w:tplc="041A001B" w:ilvl="2">
      <w:start w:val="1"/>
      <w:numFmt w:val="lowerRoman"/>
      <w:lvlText w:val="%3."/>
      <w:lvlJc w:val="right"/>
      <w:pPr>
        <w:tabs>
          <w:tab w:pos="1785" w:val="num"/>
        </w:tabs>
        <w:ind w:hanging="180" w:left="1785"/>
      </w:pPr>
    </w:lvl>
    <w:lvl w:tentative="true" w:tplc="041A000F" w:ilvl="3">
      <w:start w:val="1"/>
      <w:numFmt w:val="decimal"/>
      <w:lvlText w:val="%4."/>
      <w:lvlJc w:val="left"/>
      <w:pPr>
        <w:tabs>
          <w:tab w:pos="2505" w:val="num"/>
        </w:tabs>
        <w:ind w:hanging="360" w:left="2505"/>
      </w:pPr>
    </w:lvl>
    <w:lvl w:tentative="true" w:tplc="041A0019" w:ilvl="4">
      <w:start w:val="1"/>
      <w:numFmt w:val="lowerLetter"/>
      <w:lvlText w:val="%5."/>
      <w:lvlJc w:val="left"/>
      <w:pPr>
        <w:tabs>
          <w:tab w:pos="3225" w:val="num"/>
        </w:tabs>
        <w:ind w:hanging="360" w:left="3225"/>
      </w:pPr>
    </w:lvl>
    <w:lvl w:tentative="true" w:tplc="041A001B" w:ilvl="5">
      <w:start w:val="1"/>
      <w:numFmt w:val="lowerRoman"/>
      <w:lvlText w:val="%6."/>
      <w:lvlJc w:val="right"/>
      <w:pPr>
        <w:tabs>
          <w:tab w:pos="3945" w:val="num"/>
        </w:tabs>
        <w:ind w:hanging="180" w:left="3945"/>
      </w:pPr>
    </w:lvl>
    <w:lvl w:tentative="true" w:tplc="041A000F" w:ilvl="6">
      <w:start w:val="1"/>
      <w:numFmt w:val="decimal"/>
      <w:lvlText w:val="%7."/>
      <w:lvlJc w:val="left"/>
      <w:pPr>
        <w:tabs>
          <w:tab w:pos="4665" w:val="num"/>
        </w:tabs>
        <w:ind w:hanging="360" w:left="4665"/>
      </w:pPr>
    </w:lvl>
    <w:lvl w:tentative="true" w:tplc="041A0019" w:ilvl="7">
      <w:start w:val="1"/>
      <w:numFmt w:val="lowerLetter"/>
      <w:lvlText w:val="%8."/>
      <w:lvlJc w:val="left"/>
      <w:pPr>
        <w:tabs>
          <w:tab w:pos="5385" w:val="num"/>
        </w:tabs>
        <w:ind w:hanging="360" w:left="5385"/>
      </w:pPr>
    </w:lvl>
    <w:lvl w:tentative="true" w:tplc="041A001B" w:ilvl="8">
      <w:start w:val="1"/>
      <w:numFmt w:val="lowerRoman"/>
      <w:lvlText w:val="%9."/>
      <w:lvlJc w:val="right"/>
      <w:pPr>
        <w:tabs>
          <w:tab w:pos="6105" w:val="num"/>
        </w:tabs>
        <w:ind w:hanging="180" w:left="6105"/>
      </w:pPr>
    </w:lvl>
  </w:abstractNum>
  <w:abstractNum w:abstractNumId="5">
    <w:nsid w:val="25381C0E"/>
    <w:multiLevelType w:val="hybridMultilevel"/>
    <w:tmpl w:val="B4FA6498"/>
    <w:lvl w:tplc="C122DFC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7B63824"/>
    <w:multiLevelType w:val="hybridMultilevel"/>
    <w:tmpl w:val="ACA839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88D6B17"/>
    <w:multiLevelType w:val="hybridMultilevel"/>
    <w:tmpl w:val="8A0A4066"/>
    <w:lvl w:tplc="459E1F9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39765A5"/>
    <w:multiLevelType w:val="hybridMultilevel"/>
    <w:tmpl w:val="FD569838"/>
    <w:lvl w:tplc="E656086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33FD2B7A"/>
    <w:multiLevelType w:val="hybridMultilevel"/>
    <w:tmpl w:val="0DEEC660"/>
    <w:lvl w:tplc="F1B423C2"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2830DA"/>
    <w:multiLevelType w:val="hybridMultilevel"/>
    <w:tmpl w:val="7C3A3B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8BA6CB1"/>
    <w:multiLevelType w:val="hybridMultilevel"/>
    <w:tmpl w:val="C25E3D90"/>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96524F8"/>
    <w:multiLevelType w:val="hybridMultilevel"/>
    <w:tmpl w:val="0164C4D0"/>
    <w:lvl w:tplc="A8DA2BE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C9010D2"/>
    <w:multiLevelType w:val="hybridMultilevel"/>
    <w:tmpl w:val="E4AAE154"/>
    <w:lvl w:tplc="FDB2288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D0B15B0"/>
    <w:multiLevelType w:val="hybridMultilevel"/>
    <w:tmpl w:val="2A1263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E52150D"/>
    <w:multiLevelType w:val="hybridMultilevel"/>
    <w:tmpl w:val="B4A24648"/>
    <w:lvl w:tplc="2E2477A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427B282C"/>
    <w:multiLevelType w:val="hybridMultilevel"/>
    <w:tmpl w:val="7826DDDC"/>
    <w:lvl w:tplc="E718499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7">
    <w:nsid w:val="469168AD"/>
    <w:multiLevelType w:val="hybridMultilevel"/>
    <w:tmpl w:val="1B4A2D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C2974B5"/>
    <w:multiLevelType w:val="hybridMultilevel"/>
    <w:tmpl w:val="232EF7AE"/>
    <w:lvl w:tplc="04090003" w:ilvl="0">
      <w:start w:val="1"/>
      <w:numFmt w:val="bullet"/>
      <w:lvlText w:val="o"/>
      <w:lvlJc w:val="left"/>
      <w:pPr>
        <w:tabs>
          <w:tab w:pos="780" w:val="num"/>
        </w:tabs>
        <w:ind w:hanging="360" w:left="780"/>
      </w:pPr>
      <w:rPr>
        <w:rFonts w:hAnsi="Courier New" w:ascii="Courier New"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19">
    <w:nsid w:val="4C9F24DB"/>
    <w:multiLevelType w:val="hybridMultilevel"/>
    <w:tmpl w:val="D74E7FE4"/>
    <w:lvl w:tplc="3824101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4F7F763F"/>
    <w:multiLevelType w:val="hybridMultilevel"/>
    <w:tmpl w:val="EDDEEA40"/>
    <w:lvl w:tplc="E3525478"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0E51B13"/>
    <w:multiLevelType w:val="hybridMultilevel"/>
    <w:tmpl w:val="D36A31FA"/>
    <w:lvl w:tplc="257C65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6C100B9"/>
    <w:multiLevelType w:val="hybridMultilevel"/>
    <w:tmpl w:val="B9441566"/>
    <w:lvl w:tplc="9E04867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6CC0831"/>
    <w:multiLevelType w:val="hybridMultilevel"/>
    <w:tmpl w:val="737E088E"/>
    <w:lvl w:tplc="7898E0E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59AF653E"/>
    <w:multiLevelType w:val="hybridMultilevel"/>
    <w:tmpl w:val="C64E16D6"/>
    <w:lvl w:tplc="0E9E086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5A8C7455"/>
    <w:multiLevelType w:val="hybridMultilevel"/>
    <w:tmpl w:val="2F44B46C"/>
    <w:lvl w:tplc="5DB6626C"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6">
    <w:nsid w:val="5FB55AE3"/>
    <w:multiLevelType w:val="hybridMultilevel"/>
    <w:tmpl w:val="7C3A3B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1A3778E"/>
    <w:multiLevelType w:val="hybridMultilevel"/>
    <w:tmpl w:val="B8D8CA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6843128"/>
    <w:multiLevelType w:val="hybridMultilevel"/>
    <w:tmpl w:val="A80E9418"/>
    <w:lvl w:tplc="05F03134"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9">
    <w:nsid w:val="66D8300F"/>
    <w:multiLevelType w:val="hybridMultilevel"/>
    <w:tmpl w:val="DBEC8DF4"/>
    <w:lvl w:tplc="0409000B" w:ilvl="0">
      <w:start w:val="1"/>
      <w:numFmt w:val="bullet"/>
      <w:lvlText w:val=""/>
      <w:lvlJc w:val="left"/>
      <w:pPr>
        <w:tabs>
          <w:tab w:pos="360" w:val="num"/>
        </w:tabs>
        <w:ind w:hanging="360" w:left="360"/>
      </w:pPr>
      <w:rPr>
        <w:rFonts w:hAnsi="Wingdings" w:ascii="Wingdings"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30">
    <w:nsid w:val="670619FA"/>
    <w:multiLevelType w:val="hybridMultilevel"/>
    <w:tmpl w:val="11C0544E"/>
    <w:lvl w:tplc="7CC4FCE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68E724CD"/>
    <w:multiLevelType w:val="hybridMultilevel"/>
    <w:tmpl w:val="2D10207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29A40AB"/>
    <w:multiLevelType w:val="hybridMultilevel"/>
    <w:tmpl w:val="88720EC8"/>
    <w:lvl w:tplc="A0CE8BB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3E14D62"/>
    <w:multiLevelType w:val="hybridMultilevel"/>
    <w:tmpl w:val="6DDAA1B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8454228"/>
    <w:multiLevelType w:val="hybridMultilevel"/>
    <w:tmpl w:val="F612CC98"/>
    <w:lvl w:tplc="49CCA3C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5">
    <w:nsid w:val="7B054BD2"/>
    <w:multiLevelType w:val="hybridMultilevel"/>
    <w:tmpl w:val="AB068C26"/>
    <w:lvl w:tplc="041A000F" w:ilvl="0">
      <w:start w:val="1"/>
      <w:numFmt w:val="decimal"/>
      <w:lvlText w:val="%1."/>
      <w:lvlJc w:val="left"/>
      <w:pPr>
        <w:ind w:hanging="360" w:left="720"/>
      </w:pPr>
      <w:rPr>
        <w:rFonts w:cs="Times New Roman" w:hint="default"/>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6">
    <w:nsid w:val="7E4F0108"/>
    <w:multiLevelType w:val="hybridMultilevel"/>
    <w:tmpl w:val="C0643A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F6514BD"/>
    <w:multiLevelType w:val="hybridMultilevel"/>
    <w:tmpl w:val="A26C9D76"/>
    <w:lvl w:tplc="BB9614C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6"/>
  </w:num>
  <w:num w:numId="2">
    <w:abstractNumId w:val="6"/>
  </w:num>
  <w:num w:numId="3">
    <w:abstractNumId w:val="19"/>
  </w:num>
  <w:num w:numId="4">
    <w:abstractNumId w:val="25"/>
  </w:num>
  <w:num w:numId="5">
    <w:abstractNumId w:val="7"/>
  </w:num>
  <w:num w:numId="6">
    <w:abstractNumId w:val="5"/>
  </w:num>
  <w:num w:numId="7">
    <w:abstractNumId w:val="1"/>
  </w:num>
  <w:num w:numId="8">
    <w:abstractNumId w:val="21"/>
  </w:num>
  <w:num w:numId="9">
    <w:abstractNumId w:val="30"/>
  </w:num>
  <w:num w:numId="10">
    <w:abstractNumId w:val="18"/>
  </w:num>
  <w:num w:numId="11">
    <w:abstractNumId w:val="4"/>
  </w:num>
  <w:num w:numId="12">
    <w:abstractNumId w:val="29"/>
  </w:num>
  <w:num w:numId="13">
    <w:abstractNumId w:val="35"/>
  </w:num>
  <w:num w:numId="14">
    <w:abstractNumId w:val="0"/>
  </w:num>
  <w:num w:numId="15">
    <w:abstractNumId w:val="24"/>
  </w:num>
  <w:num w:numId="16">
    <w:abstractNumId w:val="16"/>
  </w:num>
  <w:num w:numId="17">
    <w:abstractNumId w:val="10"/>
  </w:num>
  <w:num w:numId="18">
    <w:abstractNumId w:val="8"/>
  </w:num>
  <w:num w:numId="19">
    <w:abstractNumId w:val="26"/>
  </w:num>
  <w:num w:numId="20">
    <w:abstractNumId w:val="11"/>
  </w:num>
  <w:num w:numId="21">
    <w:abstractNumId w:val="31"/>
  </w:num>
  <w:num w:numId="22">
    <w:abstractNumId w:val="3"/>
  </w:num>
  <w:num w:numId="23">
    <w:abstractNumId w:val="17"/>
  </w:num>
  <w:num w:numId="24">
    <w:abstractNumId w:val="14"/>
  </w:num>
  <w:num w:numId="25">
    <w:abstractNumId w:val="15"/>
  </w:num>
  <w:num w:numId="26">
    <w:abstractNumId w:val="32"/>
  </w:num>
  <w:num w:numId="27">
    <w:abstractNumId w:val="28"/>
  </w:num>
  <w:num w:numId="28">
    <w:abstractNumId w:val="37"/>
  </w:num>
  <w:num w:numId="29">
    <w:abstractNumId w:val="22"/>
  </w:num>
  <w:num w:numId="30">
    <w:abstractNumId w:val="34"/>
  </w:num>
  <w:num w:numId="31">
    <w:abstractNumId w:val="2"/>
  </w:num>
  <w:num w:numId="32">
    <w:abstractNumId w:val="27"/>
  </w:num>
  <w:num w:numId="33">
    <w:abstractNumId w:val="20"/>
  </w:num>
  <w:num w:numId="34">
    <w:abstractNumId w:val="13"/>
  </w:num>
  <w:num w:numId="35">
    <w:abstractNumId w:val="23"/>
  </w:num>
  <w:num w:numId="36">
    <w:abstractNumId w:val="9"/>
  </w:num>
  <w:num w:numId="37">
    <w:abstractNumId w:val="12"/>
  </w:num>
  <w:num w:numId="38">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C1D"/>
    <w:rsid w:val="000236DD"/>
    <w:rsid w:val="00024077"/>
    <w:rsid w:val="00034664"/>
    <w:rsid w:val="00035F61"/>
    <w:rsid w:val="00040F9A"/>
    <w:rsid w:val="00043F72"/>
    <w:rsid w:val="00050063"/>
    <w:rsid w:val="00054329"/>
    <w:rsid w:val="00055228"/>
    <w:rsid w:val="000748A6"/>
    <w:rsid w:val="00081BC4"/>
    <w:rsid w:val="00081D15"/>
    <w:rsid w:val="00091632"/>
    <w:rsid w:val="000961B3"/>
    <w:rsid w:val="000A1C95"/>
    <w:rsid w:val="000B03DA"/>
    <w:rsid w:val="000B4EA7"/>
    <w:rsid w:val="000C171F"/>
    <w:rsid w:val="000C6169"/>
    <w:rsid w:val="000D145E"/>
    <w:rsid w:val="000D3B46"/>
    <w:rsid w:val="000E1558"/>
    <w:rsid w:val="000F5ED9"/>
    <w:rsid w:val="00105C03"/>
    <w:rsid w:val="00125D1E"/>
    <w:rsid w:val="0013416D"/>
    <w:rsid w:val="0014351A"/>
    <w:rsid w:val="0014421B"/>
    <w:rsid w:val="00144DCA"/>
    <w:rsid w:val="00144F51"/>
    <w:rsid w:val="00145DAA"/>
    <w:rsid w:val="00164854"/>
    <w:rsid w:val="001819FC"/>
    <w:rsid w:val="00190D86"/>
    <w:rsid w:val="00194371"/>
    <w:rsid w:val="00197C80"/>
    <w:rsid w:val="001B7D7E"/>
    <w:rsid w:val="001C05C3"/>
    <w:rsid w:val="001F246D"/>
    <w:rsid w:val="001F2AC3"/>
    <w:rsid w:val="001F4C30"/>
    <w:rsid w:val="0020159E"/>
    <w:rsid w:val="0020673F"/>
    <w:rsid w:val="002120AF"/>
    <w:rsid w:val="00214313"/>
    <w:rsid w:val="00216838"/>
    <w:rsid w:val="00225D53"/>
    <w:rsid w:val="00230E67"/>
    <w:rsid w:val="002320FE"/>
    <w:rsid w:val="0023269A"/>
    <w:rsid w:val="00253A3C"/>
    <w:rsid w:val="0027161D"/>
    <w:rsid w:val="00271E9B"/>
    <w:rsid w:val="0028341F"/>
    <w:rsid w:val="00283EF6"/>
    <w:rsid w:val="00284A3B"/>
    <w:rsid w:val="00293566"/>
    <w:rsid w:val="00293E17"/>
    <w:rsid w:val="002A08C8"/>
    <w:rsid w:val="002A199B"/>
    <w:rsid w:val="002A371B"/>
    <w:rsid w:val="002A6F79"/>
    <w:rsid w:val="002B2C1D"/>
    <w:rsid w:val="002C03D9"/>
    <w:rsid w:val="002C2C2E"/>
    <w:rsid w:val="002C6195"/>
    <w:rsid w:val="002D1C19"/>
    <w:rsid w:val="002D1E1C"/>
    <w:rsid w:val="002E3492"/>
    <w:rsid w:val="002E509C"/>
    <w:rsid w:val="002F0333"/>
    <w:rsid w:val="002F5425"/>
    <w:rsid w:val="002F6FBB"/>
    <w:rsid w:val="00300C39"/>
    <w:rsid w:val="00313AD9"/>
    <w:rsid w:val="00326994"/>
    <w:rsid w:val="003274D0"/>
    <w:rsid w:val="00341B66"/>
    <w:rsid w:val="00347230"/>
    <w:rsid w:val="00351366"/>
    <w:rsid w:val="00357329"/>
    <w:rsid w:val="00360621"/>
    <w:rsid w:val="003611F4"/>
    <w:rsid w:val="003656A0"/>
    <w:rsid w:val="003670D0"/>
    <w:rsid w:val="003762E9"/>
    <w:rsid w:val="0037715F"/>
    <w:rsid w:val="00380F99"/>
    <w:rsid w:val="00382043"/>
    <w:rsid w:val="00384D84"/>
    <w:rsid w:val="00392B9D"/>
    <w:rsid w:val="00395832"/>
    <w:rsid w:val="003A0920"/>
    <w:rsid w:val="003A2BEE"/>
    <w:rsid w:val="003A3546"/>
    <w:rsid w:val="003B0C17"/>
    <w:rsid w:val="003B5300"/>
    <w:rsid w:val="003C2126"/>
    <w:rsid w:val="003C29DC"/>
    <w:rsid w:val="003D441F"/>
    <w:rsid w:val="003D4F0A"/>
    <w:rsid w:val="003D78DB"/>
    <w:rsid w:val="003E22C1"/>
    <w:rsid w:val="003E383E"/>
    <w:rsid w:val="003E6D99"/>
    <w:rsid w:val="003F079F"/>
    <w:rsid w:val="003F4619"/>
    <w:rsid w:val="00422C9B"/>
    <w:rsid w:val="00424AF6"/>
    <w:rsid w:val="00427D6A"/>
    <w:rsid w:val="00436C1A"/>
    <w:rsid w:val="00437486"/>
    <w:rsid w:val="0044040E"/>
    <w:rsid w:val="00442344"/>
    <w:rsid w:val="00446E7F"/>
    <w:rsid w:val="00447014"/>
    <w:rsid w:val="00447229"/>
    <w:rsid w:val="0045019C"/>
    <w:rsid w:val="00453688"/>
    <w:rsid w:val="004571BC"/>
    <w:rsid w:val="0047114E"/>
    <w:rsid w:val="004714C9"/>
    <w:rsid w:val="0047569C"/>
    <w:rsid w:val="00475A18"/>
    <w:rsid w:val="00487407"/>
    <w:rsid w:val="004A2559"/>
    <w:rsid w:val="004A2A35"/>
    <w:rsid w:val="004A6F9A"/>
    <w:rsid w:val="004C3377"/>
    <w:rsid w:val="004F6F72"/>
    <w:rsid w:val="005012C1"/>
    <w:rsid w:val="00504AF5"/>
    <w:rsid w:val="00513C95"/>
    <w:rsid w:val="00523477"/>
    <w:rsid w:val="005406FA"/>
    <w:rsid w:val="005440D3"/>
    <w:rsid w:val="00544716"/>
    <w:rsid w:val="005458D2"/>
    <w:rsid w:val="00546D28"/>
    <w:rsid w:val="00552FC8"/>
    <w:rsid w:val="00570DDC"/>
    <w:rsid w:val="00572A9E"/>
    <w:rsid w:val="00572ACE"/>
    <w:rsid w:val="00572CD6"/>
    <w:rsid w:val="005B22CD"/>
    <w:rsid w:val="005E3128"/>
    <w:rsid w:val="005F4124"/>
    <w:rsid w:val="00600F01"/>
    <w:rsid w:val="00604E37"/>
    <w:rsid w:val="00605E51"/>
    <w:rsid w:val="0061059E"/>
    <w:rsid w:val="006143DB"/>
    <w:rsid w:val="00621110"/>
    <w:rsid w:val="00631E62"/>
    <w:rsid w:val="00637964"/>
    <w:rsid w:val="00646AD0"/>
    <w:rsid w:val="00677D83"/>
    <w:rsid w:val="00684499"/>
    <w:rsid w:val="00684810"/>
    <w:rsid w:val="0069130C"/>
    <w:rsid w:val="006A1E09"/>
    <w:rsid w:val="006C155E"/>
    <w:rsid w:val="006C63D6"/>
    <w:rsid w:val="006E2498"/>
    <w:rsid w:val="006F6B35"/>
    <w:rsid w:val="006F755F"/>
    <w:rsid w:val="00701CBF"/>
    <w:rsid w:val="007020FA"/>
    <w:rsid w:val="00715C42"/>
    <w:rsid w:val="00717353"/>
    <w:rsid w:val="00724866"/>
    <w:rsid w:val="00741E39"/>
    <w:rsid w:val="007440F5"/>
    <w:rsid w:val="0075133A"/>
    <w:rsid w:val="00764B35"/>
    <w:rsid w:val="007763F2"/>
    <w:rsid w:val="00790CEC"/>
    <w:rsid w:val="007920A5"/>
    <w:rsid w:val="007921C7"/>
    <w:rsid w:val="00795335"/>
    <w:rsid w:val="007959CD"/>
    <w:rsid w:val="007B0BBE"/>
    <w:rsid w:val="007B15B6"/>
    <w:rsid w:val="007B1BFA"/>
    <w:rsid w:val="007C2724"/>
    <w:rsid w:val="007D55AB"/>
    <w:rsid w:val="007D695A"/>
    <w:rsid w:val="007D6F61"/>
    <w:rsid w:val="007D738A"/>
    <w:rsid w:val="007E16CA"/>
    <w:rsid w:val="007F314C"/>
    <w:rsid w:val="00805088"/>
    <w:rsid w:val="0082253A"/>
    <w:rsid w:val="00833A91"/>
    <w:rsid w:val="00834EFB"/>
    <w:rsid w:val="008370B8"/>
    <w:rsid w:val="0083717F"/>
    <w:rsid w:val="00846064"/>
    <w:rsid w:val="00855A4C"/>
    <w:rsid w:val="008565DE"/>
    <w:rsid w:val="0086088A"/>
    <w:rsid w:val="00865BB7"/>
    <w:rsid w:val="00874477"/>
    <w:rsid w:val="00874E47"/>
    <w:rsid w:val="0089215B"/>
    <w:rsid w:val="008925BD"/>
    <w:rsid w:val="008A0717"/>
    <w:rsid w:val="008A4D9E"/>
    <w:rsid w:val="008B1A6D"/>
    <w:rsid w:val="008C18C1"/>
    <w:rsid w:val="008C3DDE"/>
    <w:rsid w:val="008D4A13"/>
    <w:rsid w:val="008E3F84"/>
    <w:rsid w:val="0090267A"/>
    <w:rsid w:val="00904666"/>
    <w:rsid w:val="00910EBC"/>
    <w:rsid w:val="009165B4"/>
    <w:rsid w:val="00922034"/>
    <w:rsid w:val="00924A3D"/>
    <w:rsid w:val="00925FCB"/>
    <w:rsid w:val="00926FD5"/>
    <w:rsid w:val="00943057"/>
    <w:rsid w:val="00944442"/>
    <w:rsid w:val="00953FB8"/>
    <w:rsid w:val="00962374"/>
    <w:rsid w:val="00964353"/>
    <w:rsid w:val="00965D7D"/>
    <w:rsid w:val="009673E4"/>
    <w:rsid w:val="009812E1"/>
    <w:rsid w:val="00983A18"/>
    <w:rsid w:val="009A6C47"/>
    <w:rsid w:val="009B28C3"/>
    <w:rsid w:val="009B493E"/>
    <w:rsid w:val="009C0977"/>
    <w:rsid w:val="009C0A11"/>
    <w:rsid w:val="009C1F5E"/>
    <w:rsid w:val="009C2F6F"/>
    <w:rsid w:val="009C3371"/>
    <w:rsid w:val="009C3955"/>
    <w:rsid w:val="009D0840"/>
    <w:rsid w:val="009D2E2F"/>
    <w:rsid w:val="009D4E6F"/>
    <w:rsid w:val="009D6EB4"/>
    <w:rsid w:val="009E6618"/>
    <w:rsid w:val="009F15C4"/>
    <w:rsid w:val="00A0114A"/>
    <w:rsid w:val="00A169E8"/>
    <w:rsid w:val="00A22EDE"/>
    <w:rsid w:val="00A27BF9"/>
    <w:rsid w:val="00A27D82"/>
    <w:rsid w:val="00A30DC2"/>
    <w:rsid w:val="00A32BEC"/>
    <w:rsid w:val="00A41898"/>
    <w:rsid w:val="00A42C85"/>
    <w:rsid w:val="00A659FF"/>
    <w:rsid w:val="00A70EF9"/>
    <w:rsid w:val="00A750EE"/>
    <w:rsid w:val="00A844C5"/>
    <w:rsid w:val="00A918AE"/>
    <w:rsid w:val="00A91E66"/>
    <w:rsid w:val="00A931F3"/>
    <w:rsid w:val="00AA056C"/>
    <w:rsid w:val="00AA2654"/>
    <w:rsid w:val="00AA27DD"/>
    <w:rsid w:val="00AA606D"/>
    <w:rsid w:val="00AD4988"/>
    <w:rsid w:val="00AD666A"/>
    <w:rsid w:val="00AE1499"/>
    <w:rsid w:val="00AE376C"/>
    <w:rsid w:val="00AE3BE7"/>
    <w:rsid w:val="00AF0DCB"/>
    <w:rsid w:val="00AF485B"/>
    <w:rsid w:val="00AF511C"/>
    <w:rsid w:val="00AF7D56"/>
    <w:rsid w:val="00B03557"/>
    <w:rsid w:val="00B13E7E"/>
    <w:rsid w:val="00B161CF"/>
    <w:rsid w:val="00B17321"/>
    <w:rsid w:val="00B311B3"/>
    <w:rsid w:val="00B36559"/>
    <w:rsid w:val="00B36D92"/>
    <w:rsid w:val="00B6061A"/>
    <w:rsid w:val="00B62963"/>
    <w:rsid w:val="00B676B1"/>
    <w:rsid w:val="00B8239A"/>
    <w:rsid w:val="00BA0EF5"/>
    <w:rsid w:val="00BC08FC"/>
    <w:rsid w:val="00BC1396"/>
    <w:rsid w:val="00BD0798"/>
    <w:rsid w:val="00BE0456"/>
    <w:rsid w:val="00BE0815"/>
    <w:rsid w:val="00C00267"/>
    <w:rsid w:val="00C066D6"/>
    <w:rsid w:val="00C13658"/>
    <w:rsid w:val="00C136A8"/>
    <w:rsid w:val="00C158A5"/>
    <w:rsid w:val="00C1694B"/>
    <w:rsid w:val="00C23BF2"/>
    <w:rsid w:val="00C24EED"/>
    <w:rsid w:val="00C27F97"/>
    <w:rsid w:val="00C32585"/>
    <w:rsid w:val="00C3387F"/>
    <w:rsid w:val="00C362DB"/>
    <w:rsid w:val="00C36AE5"/>
    <w:rsid w:val="00C44F96"/>
    <w:rsid w:val="00C50F21"/>
    <w:rsid w:val="00C53C39"/>
    <w:rsid w:val="00C72D2B"/>
    <w:rsid w:val="00C82AFF"/>
    <w:rsid w:val="00C841BC"/>
    <w:rsid w:val="00C87E33"/>
    <w:rsid w:val="00CA0EAD"/>
    <w:rsid w:val="00CA6704"/>
    <w:rsid w:val="00CA6EAC"/>
    <w:rsid w:val="00CB2717"/>
    <w:rsid w:val="00CC5A5D"/>
    <w:rsid w:val="00CC6A45"/>
    <w:rsid w:val="00CC79AF"/>
    <w:rsid w:val="00CE0964"/>
    <w:rsid w:val="00CE6B23"/>
    <w:rsid w:val="00D03BBE"/>
    <w:rsid w:val="00D045B4"/>
    <w:rsid w:val="00D12F56"/>
    <w:rsid w:val="00D15877"/>
    <w:rsid w:val="00D165A4"/>
    <w:rsid w:val="00D17BCB"/>
    <w:rsid w:val="00D20F59"/>
    <w:rsid w:val="00D22108"/>
    <w:rsid w:val="00D3498D"/>
    <w:rsid w:val="00D36490"/>
    <w:rsid w:val="00D37F48"/>
    <w:rsid w:val="00D42989"/>
    <w:rsid w:val="00D5743B"/>
    <w:rsid w:val="00D730D5"/>
    <w:rsid w:val="00D80F8B"/>
    <w:rsid w:val="00D826A1"/>
    <w:rsid w:val="00DA134D"/>
    <w:rsid w:val="00DB573F"/>
    <w:rsid w:val="00DD0BFF"/>
    <w:rsid w:val="00DD2D4A"/>
    <w:rsid w:val="00DF0ADE"/>
    <w:rsid w:val="00DF1469"/>
    <w:rsid w:val="00DF684C"/>
    <w:rsid w:val="00E00528"/>
    <w:rsid w:val="00E0360A"/>
    <w:rsid w:val="00E062FF"/>
    <w:rsid w:val="00E157C2"/>
    <w:rsid w:val="00E16AA4"/>
    <w:rsid w:val="00E2005C"/>
    <w:rsid w:val="00E22E8F"/>
    <w:rsid w:val="00E30274"/>
    <w:rsid w:val="00E549AA"/>
    <w:rsid w:val="00E557F3"/>
    <w:rsid w:val="00E56D3B"/>
    <w:rsid w:val="00E578CB"/>
    <w:rsid w:val="00E62008"/>
    <w:rsid w:val="00E62DE0"/>
    <w:rsid w:val="00E90E68"/>
    <w:rsid w:val="00EB3021"/>
    <w:rsid w:val="00EC2BD1"/>
    <w:rsid w:val="00EC4383"/>
    <w:rsid w:val="00EC5010"/>
    <w:rsid w:val="00EC5716"/>
    <w:rsid w:val="00ED085C"/>
    <w:rsid w:val="00ED765D"/>
    <w:rsid w:val="00EE3286"/>
    <w:rsid w:val="00EF1F12"/>
    <w:rsid w:val="00EF1F14"/>
    <w:rsid w:val="00EF4CF5"/>
    <w:rsid w:val="00EF7E53"/>
    <w:rsid w:val="00F02126"/>
    <w:rsid w:val="00F02925"/>
    <w:rsid w:val="00F07751"/>
    <w:rsid w:val="00F13753"/>
    <w:rsid w:val="00F153CC"/>
    <w:rsid w:val="00F2363A"/>
    <w:rsid w:val="00F26A4B"/>
    <w:rsid w:val="00F27061"/>
    <w:rsid w:val="00F32278"/>
    <w:rsid w:val="00F33997"/>
    <w:rsid w:val="00F42F24"/>
    <w:rsid w:val="00F46A17"/>
    <w:rsid w:val="00F47628"/>
    <w:rsid w:val="00F47D3D"/>
    <w:rsid w:val="00F60FF0"/>
    <w:rsid w:val="00F63C32"/>
    <w:rsid w:val="00F65513"/>
    <w:rsid w:val="00F666FD"/>
    <w:rsid w:val="00F72F1D"/>
    <w:rsid w:val="00F74015"/>
    <w:rsid w:val="00F747E3"/>
    <w:rsid w:val="00F74FA7"/>
    <w:rsid w:val="00F96741"/>
    <w:rsid w:val="00FA3E46"/>
    <w:rsid w:val="00FA54F6"/>
    <w:rsid w:val="00FB1C4D"/>
    <w:rsid w:val="00FB2998"/>
    <w:rsid w:val="00FC136F"/>
    <w:rsid w:val="00FC1921"/>
    <w:rsid w:val="00FD0049"/>
    <w:rsid w:val="00FD0249"/>
    <w:rsid w:val="00FD43AE"/>
    <w:rsid w:val="00FD5C2A"/>
    <w:rsid w:val="00FD650A"/>
    <w:rsid w:val="00FE069A"/>
    <w:rsid w:val="00FF0F79"/>
    <w:rsid w:val="00FF36E8"/>
    <w:rsid w:val="00FF3B8C"/>
    <w:rsid w:val="00FF4A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customStyle="true" w:styleId="ListParagraph1" w:type="paragraph">
    <w:name w:val="List Paragraph1"/>
    <w:basedOn w:val="Normal"/>
    <w:rsid w:val="00C24EED"/>
    <w:pPr>
      <w:widowControl/>
      <w:spacing w:lineRule="auto" w:line="276" w:after="200"/>
      <w:ind w:left="720"/>
    </w:pPr>
    <w:rPr>
      <w:rFonts w:cs="Calibri" w:hAnsi="Calibri" w:ascii="Calibri"/>
      <w:snapToGrid/>
      <w:sz w:val="22"/>
      <w:szCs w:val="22"/>
    </w:rPr>
  </w:style>
  <w:style w:styleId="Odlomakpopisa" w:type="paragraph">
    <w:name w:val="List Paragraph"/>
    <w:basedOn w:val="Normal"/>
    <w:uiPriority w:val="34"/>
    <w:qFormat/>
    <w:rsid w:val="00F747E3"/>
    <w:pPr>
      <w:ind w:left="708"/>
    </w:pPr>
  </w:style>
  <w:style w:customStyle="true" w:styleId="TijelotekstaChar" w:type="character">
    <w:name w:val="Tijelo teksta Char"/>
    <w:link w:val="Tijeloteksta"/>
    <w:rsid w:val="007D55AB"/>
    <w:rPr>
      <w:rFonts w:hAnsi="Arial" w:ascii="Arial"/>
      <w:snapToGrid w:val="false"/>
      <w:sz w:val="22"/>
      <w:lang w:eastAsia="en-US" w:val="en-US"/>
    </w:rPr>
  </w:style>
  <w:style w:styleId="Hiperveza" w:type="character">
    <w:name w:val="Hyperlink"/>
    <w:uiPriority w:val="99"/>
    <w:unhideWhenUsed/>
    <w:rsid w:val="00284A3B"/>
    <w:rPr>
      <w:color w:val="0000FF"/>
      <w:u w:val="single"/>
    </w:rPr>
  </w:style>
  <w:style w:styleId="Tekstrezerviranogmjesta" w:type="character">
    <w:name w:val="Placeholder Text"/>
    <w:basedOn w:val="Zadanifontodlomka"/>
    <w:uiPriority w:val="99"/>
    <w:semiHidden/>
    <w:rsid w:val="009E6618"/>
    <w:rPr>
      <w:color w:val="808080"/>
      <w:bdr w:space="0" w:sz="0" w:color="auto" w:val="none"/>
      <w:shd w:fill="auto" w:color="auto" w:val="clear"/>
    </w:rPr>
  </w:style>
  <w:style w:customStyle="true" w:styleId="eSPISCCParagraphDefaultFont" w:type="character">
    <w:name w:val="eSPIS_CC_Paragraph Default Font"/>
    <w:basedOn w:val="Zadanifontodlomka"/>
    <w:rsid w:val="009E661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E661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E661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E661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customStyle="1" w:styleId="ListParagraph1" w:type="paragraph">
    <w:name w:val="List Paragraph1"/>
    <w:basedOn w:val="Normal"/>
    <w:rsid w:val="00C24EED"/>
    <w:pPr>
      <w:widowControl/>
      <w:spacing w:after="200" w:line="276" w:lineRule="auto"/>
      <w:ind w:left="720"/>
    </w:pPr>
    <w:rPr>
      <w:rFonts w:ascii="Calibri" w:cs="Calibri" w:hAnsi="Calibri"/>
      <w:snapToGrid/>
      <w:sz w:val="22"/>
      <w:szCs w:val="22"/>
    </w:rPr>
  </w:style>
  <w:style w:styleId="Odlomakpopisa" w:type="paragraph">
    <w:name w:val="List Paragraph"/>
    <w:basedOn w:val="Normal"/>
    <w:uiPriority w:val="34"/>
    <w:qFormat/>
    <w:rsid w:val="00F747E3"/>
    <w:pPr>
      <w:ind w:left="708"/>
    </w:pPr>
  </w:style>
  <w:style w:customStyle="1" w:styleId="TijelotekstaChar" w:type="character">
    <w:name w:val="Tijelo teksta Char"/>
    <w:link w:val="Tijeloteksta"/>
    <w:rsid w:val="007D55AB"/>
    <w:rPr>
      <w:rFonts w:ascii="Arial" w:hAnsi="Arial"/>
      <w:snapToGrid w:val="0"/>
      <w:sz w:val="22"/>
      <w:lang w:eastAsia="en-US" w:val="en-US"/>
    </w:rPr>
  </w:style>
  <w:style w:styleId="Hiperveza" w:type="character">
    <w:name w:val="Hyperlink"/>
    <w:uiPriority w:val="99"/>
    <w:unhideWhenUsed/>
    <w:rsid w:val="00284A3B"/>
    <w:rPr>
      <w:color w:val="0000FF"/>
      <w:u w:val="single"/>
    </w:rPr>
  </w:style>
  <w:style w:styleId="Tekstrezerviranogmjesta" w:type="character">
    <w:name w:val="Placeholder Text"/>
    <w:basedOn w:val="Zadanifontodlomka"/>
    <w:uiPriority w:val="99"/>
    <w:semiHidden/>
    <w:rsid w:val="009E6618"/>
    <w:rPr>
      <w:color w:val="808080"/>
      <w:bdr w:color="auto" w:space="0" w:sz="0" w:val="none"/>
      <w:shd w:color="auto" w:fill="auto" w:val="clear"/>
    </w:rPr>
  </w:style>
  <w:style w:customStyle="1" w:styleId="eSPISCCParagraphDefaultFont" w:type="character">
    <w:name w:val="eSPIS_CC_Paragraph Default Font"/>
    <w:basedOn w:val="Zadanifontodlomka"/>
    <w:rsid w:val="009E661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E661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E661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E661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774816">
      <w:bodyDiv w:val="true"/>
      <w:marLeft w:val="0"/>
      <w:marRight w:val="0"/>
      <w:marTop w:val="0"/>
      <w:marBottom w:val="0"/>
      <w:divBdr>
        <w:top w:space="0" w:sz="0" w:color="auto" w:val="none"/>
        <w:left w:space="0" w:sz="0" w:color="auto" w:val="none"/>
        <w:bottom w:space="0" w:sz="0" w:color="auto" w:val="none"/>
        <w:right w:space="0" w:sz="0" w:color="auto" w:val="none"/>
      </w:divBdr>
    </w:div>
    <w:div w:id="1141189897">
      <w:bodyDiv w:val="true"/>
      <w:marLeft w:val="0"/>
      <w:marRight w:val="0"/>
      <w:marTop w:val="0"/>
      <w:marBottom w:val="0"/>
      <w:divBdr>
        <w:top w:space="0" w:sz="0" w:color="auto" w:val="none"/>
        <w:left w:space="0" w:sz="0" w:color="auto" w:val="none"/>
        <w:bottom w:space="0" w:sz="0" w:color="auto" w:val="none"/>
        <w:right w:space="0" w:sz="0" w:color="auto" w:val="none"/>
      </w:divBdr>
    </w:div>
    <w:div w:id="1292054408">
      <w:bodyDiv w:val="true"/>
      <w:marLeft w:val="0"/>
      <w:marRight w:val="0"/>
      <w:marTop w:val="0"/>
      <w:marBottom w:val="0"/>
      <w:divBdr>
        <w:top w:space="0" w:sz="0" w:color="auto" w:val="none"/>
        <w:left w:space="0" w:sz="0" w:color="auto" w:val="none"/>
        <w:bottom w:space="0" w:sz="0" w:color="auto" w:val="none"/>
        <w:right w:space="0" w:sz="0" w:color="auto" w:val="none"/>
      </w:divBdr>
    </w:div>
    <w:div w:id="1307978856">
      <w:bodyDiv w:val="true"/>
      <w:marLeft w:val="0"/>
      <w:marRight w:val="0"/>
      <w:marTop w:val="0"/>
      <w:marBottom w:val="0"/>
      <w:divBdr>
        <w:top w:space="0" w:sz="0" w:color="auto" w:val="none"/>
        <w:left w:space="0" w:sz="0" w:color="auto" w:val="none"/>
        <w:bottom w:space="0" w:sz="0" w:color="auto" w:val="none"/>
        <w:right w:space="0" w:sz="0" w:color="auto" w:val="none"/>
      </w:divBdr>
    </w:div>
    <w:div w:id="1511337836">
      <w:bodyDiv w:val="true"/>
      <w:marLeft w:val="0"/>
      <w:marRight w:val="0"/>
      <w:marTop w:val="0"/>
      <w:marBottom w:val="0"/>
      <w:divBdr>
        <w:top w:space="0" w:sz="0" w:color="auto" w:val="none"/>
        <w:left w:space="0" w:sz="0" w:color="auto" w:val="none"/>
        <w:bottom w:space="0" w:sz="0" w:color="auto" w:val="none"/>
        <w:right w:space="0" w:sz="0" w:color="auto" w:val="none"/>
      </w:divBdr>
    </w:div>
    <w:div w:id="1552225442">
      <w:bodyDiv w:val="true"/>
      <w:marLeft w:val="0"/>
      <w:marRight w:val="0"/>
      <w:marTop w:val="0"/>
      <w:marBottom w:val="0"/>
      <w:divBdr>
        <w:top w:space="0" w:sz="0" w:color="auto" w:val="none"/>
        <w:left w:space="0" w:sz="0" w:color="auto" w:val="none"/>
        <w:bottom w:space="0" w:sz="0" w:color="auto" w:val="none"/>
        <w:right w:space="0" w:sz="0" w:color="auto" w:val="none"/>
      </w:divBdr>
    </w:div>
    <w:div w:id="1764573824">
      <w:bodyDiv w:val="true"/>
      <w:marLeft w:val="0"/>
      <w:marRight w:val="0"/>
      <w:marTop w:val="0"/>
      <w:marBottom w:val="0"/>
      <w:divBdr>
        <w:top w:space="0" w:sz="0" w:color="auto" w:val="none"/>
        <w:left w:space="0" w:sz="0" w:color="auto" w:val="none"/>
        <w:bottom w:space="0" w:sz="0" w:color="auto" w:val="none"/>
        <w:right w:space="0" w:sz="0" w:color="auto" w:val="none"/>
      </w:divBdr>
    </w:div>
    <w:div w:id="20601280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13. listopada 2016.</izvorni_sadrzaj>
    <derivirana_varijabla naziv="DomainObject.StvarniPocetakDatum_1">13. listopada 2016.</derivirana_varijabla>
  </DomainObject.StvarniPocetakDatum>
  <DomainObject.StvarniZavrsetakDatum>
    <izvorni_sadrzaj>13. listopada 2016.</izvorni_sadrzaj>
    <derivirana_varijabla naziv="DomainObject.StvarniZavrsetakDatum_1">13. listopada 2016.</derivirana_varijabla>
  </DomainObject.StvarniZavrsetakDatum>
  <DomainObject.PlaniraniZavrsetakDatum>
    <izvorni_sadrzaj>13. listopada 2016.</izvorni_sadrzaj>
    <derivirana_varijabla naziv="DomainObject.PlaniraniZavrsetakDatum_1">13. listopada 2016.</derivirana_varijabla>
  </DomainObject.PlaniraniZavrsetakDatum>
  <DomainObject.PlaniraniPocetakDatum>
    <izvorni_sadrzaj>13. listopada 2016.</izvorni_sadrzaj>
    <derivirana_varijabla naziv="DomainObject.PlaniraniPocetakDatum_1">13. listopada 2016.</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12:05</izvorni_sadrzaj>
    <derivirana_varijabla naziv="DomainObject.StvarniZavrsetakVrijeme_1">12:05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item>ŽUPANIJSKO DRŽAVNO ODVJETNIŠTVO U VARAŽDINU Građansko upravni odjel</item>
      <item>Porezna uprava Koprivnica</item>
      <item>Želimir Uršulin</item>
      <item>VALTEN ART društvo s ograničenom odgovornošću za trgovinu i usluge</item>
      <item>Odvjetničko društvo Hanžeković &amp; Partneri društvo s ograničenom odgovornošću</item>
    </izvorni_sadrzaj>
    <derivirana_varijabla naziv="DomainObject.UcesnikSudskeRadnjeListNaziv_1">
      <item>ŽUPANIJSKO DRŽAVNO ODVJETNIŠTVO U VARAŽDINU Građansko upravni odjel</item>
      <item>Porezna uprava Koprivnica</item>
      <item>Želimir Uršulin</item>
      <item>VALTEN ART društvo s ograničenom odgovornošću za trgovinu i usluge</item>
      <item>Odvjetničko društvo Hanžeković &amp; Partneri društvo s ograničenom odgovornošću</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2012.</izvorni_sadrzaj>
    <derivirana_varijabla naziv="DomainObject.Predmet.DatumOsnivanja_1">4.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St-171/2012</izvorni_sadrzaj>
    <derivirana_varijabla naziv="DomainObject.Predmet.OznakaBroj_1">St-171/2012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VALTEN ART društvo s ograničenom odgovornošću za trgovinu i usluge</izvorni_sadrzaj>
    <derivirana_varijabla naziv="DomainObject.Predmet.ProtustrankaFormated_1">  VALTEN ART društvo s ograničenom odgovornošću za trgovinu i usluge</derivirana_varijabla>
  </DomainObject.Predmet.ProtustrankaFormated>
  <DomainObject.Predmet.ProtustrankaFormatedOIB>
    <izvorni_sadrzaj>  VALTEN ART društvo s ograničenom odgovornošću za trgovinu i usluge, OIB 95344351645</izvorni_sadrzaj>
    <derivirana_varijabla naziv="DomainObject.Predmet.ProtustrankaFormatedOIB_1">  VALTEN ART društvo s ograničenom odgovornošću za trgovinu i usluge, OIB 95344351645</derivirana_varijabla>
  </DomainObject.Predmet.ProtustrankaFormatedOIB>
  <DomainObject.Predmet.ProtustrankaFormatedWithAdress>
    <izvorni_sadrzaj> VALTEN ART društvo s ograničenom odgovornošću za trgovinu i usluge, Nemčićev trg 5, Križevci</izvorni_sadrzaj>
    <derivirana_varijabla naziv="DomainObject.Predmet.ProtustrankaFormatedWithAdress_1"> VALTEN ART društvo s ograničenom odgovornošću za trgovinu i usluge, Nemčićev trg 5, Križevci</derivirana_varijabla>
  </DomainObject.Predmet.ProtustrankaFormatedWithAdress>
  <DomainObject.Predmet.ProtustrankaFormatedWithAdressOIB>
    <izvorni_sadrzaj> VALTEN ART društvo s ograničenom odgovornošću za trgovinu i usluge, OIB 95344351645, Nemčićev trg 5, Križevci</izvorni_sadrzaj>
    <derivirana_varijabla naziv="DomainObject.Predmet.ProtustrankaFormatedWithAdressOIB_1"> VALTEN ART društvo s ograničenom odgovornošću za trgovinu i usluge, OIB 95344351645, Nemčićev trg 5, Križevci</derivirana_varijabla>
  </DomainObject.Predmet.ProtustrankaFormatedWithAdressOIB>
  <DomainObject.Predmet.ProtustrankaWithAdress>
    <izvorni_sadrzaj>VALTEN ART društvo s ograničenom odgovornošću za trgovinu i usluge Nemčićev trg 5, Križevci</izvorni_sadrzaj>
    <derivirana_varijabla naziv="DomainObject.Predmet.ProtustrankaWithAdress_1">VALTEN ART društvo s ograničenom odgovornošću za trgovinu i usluge Nemčićev trg 5, Križevci</derivirana_varijabla>
  </DomainObject.Predmet.ProtustrankaWithAdress>
  <DomainObject.Predmet.ProtustrankaWithAdressOIB>
    <izvorni_sadrzaj>VALTEN ART društvo s ograničenom odgovornošću za trgovinu i usluge, OIB 95344351645, Nemčićev trg 5, Križevci</izvorni_sadrzaj>
    <derivirana_varijabla naziv="DomainObject.Predmet.ProtustrankaWithAdressOIB_1">VALTEN ART društvo s ograničenom odgovornošću za trgovinu i usluge, OIB 95344351645, Nemčićev trg 5, Križevci</derivirana_varijabla>
  </DomainObject.Predmet.ProtustrankaWithAdressOIB>
  <DomainObject.Predmet.ProtustrankaNazivFormated>
    <izvorni_sadrzaj>VALTEN ART društvo s ograničenom odgovornošću za trgovinu i usluge</izvorni_sadrzaj>
    <derivirana_varijabla naziv="DomainObject.Predmet.ProtustrankaNazivFormated_1">VALTEN ART društvo s ograničenom odgovornošću za trgovinu i usluge</derivirana_varijabla>
  </DomainObject.Predmet.ProtustrankaNazivFormated>
  <DomainObject.Predmet.ProtustrankaNazivFormatedOIB>
    <izvorni_sadrzaj>VALTEN ART društvo s ograničenom odgovornošću za trgovinu i usluge, OIB 95344351645</izvorni_sadrzaj>
    <derivirana_varijabla naziv="DomainObject.Predmet.ProtustrankaNazivFormatedOIB_1">VALTEN ART društvo s ograničenom odgovornošću za trgovinu i usluge, OIB 95344351645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Koprivnica zastupanog po punomoćniku ŽUPANIJSKO DRŽAVNO ODVJETNIŠTVO U VARAŽDINU Građansko upravni odjel</izvorni_sadrzaj>
    <derivirana_varijabla naziv="DomainObject.Predmet.StrankaFormated_1">  Porezna uprava Koprivnica zastupanog po punomoćniku ŽUPANIJSKO DRŽAVNO ODVJETNIŠTVO U VARAŽDINU Građansko upravni odjel</derivirana_varijabla>
  </DomainObject.Predmet.StrankaFormated>
  <DomainObject.Predmet.StrankaFormatedOIB>
    <izvorni_sadrzaj>  Porezna uprava Koprivnica, OIB 18683136487 zastupanog po punomoćniku ŽUPANIJSKO DRŽAVNO ODVJETNIŠTVO U VARAŽDINU Građansko upravni odjel</izvorni_sadrzaj>
    <derivirana_varijabla naziv="DomainObject.Predmet.StrankaFormatedOIB_1">  Porezna uprava Koprivnica, OIB 18683136487 zastupanog po punomoćniku ŽUPANIJSKO DRŽAVNO ODVJETNIŠTVO U VARAŽDINU Građansko upravni odjel</derivirana_varijabla>
  </DomainObject.Predmet.StrankaFormatedOIB>
  <DomainObject.Predmet.StrankaFormatedWithAdress>
    <izvorni_sadrzaj> Porezna uprava Koprivnica, Hrvatske državnosti 7, 48000 Koprivnica zastupanog po punomoćniku ŽUPANIJSKO DRŽAVNO ODVJETNIŠTVO U VARAŽDINU Građansko upravni odjel</izvorni_sadrzaj>
    <derivirana_varijabla naziv="DomainObject.Predmet.StrankaFormatedWithAdress_1"> Porezna uprava Koprivnica, Hrvatske državnosti 7, 48000 Koprivnica zastupanog po punomoćniku ŽUPANIJSKO DRŽAVNO ODVJETNIŠTVO U VARAŽDINU Građansko upravni odjel</derivirana_varijabla>
  </DomainObject.Predmet.StrankaFormatedWithAdress>
  <DomainObject.Predmet.StrankaFormatedWithAdressOIB>
    <izvorni_sadrzaj> Porezna uprava Koprivnica, OIB 18683136487, Hrvatske državnosti 7, 48000 Koprivnica zastupanog po punomoćniku ŽUPANIJSKO DRŽAVNO ODVJETNIŠTVO U VARAŽDINU Građansko upravni odjel</izvorni_sadrzaj>
    <derivirana_varijabla naziv="DomainObject.Predmet.StrankaFormatedWithAdressOIB_1"> Porezna uprava Koprivnica, OIB 18683136487, Hrvatske državnosti 7, 48000 Koprivnica zastupanog po punomoćniku ŽUPANIJSKO DRŽAVNO ODVJETNIŠTVO U VARAŽDINU Građansko upravni odjel</derivirana_varijabla>
  </DomainObject.Predmet.StrankaFormatedWithAdressOIB>
  <DomainObject.Predmet.StrankaWithAdress>
    <izvorni_sadrzaj>Porezna uprava Koprivnica Hrvatske državnosti 7,48000 Koprivnica</izvorni_sadrzaj>
    <derivirana_varijabla naziv="DomainObject.Predmet.StrankaWithAdress_1">Porezna uprava Koprivnica Hrvatske državnosti 7,48000 Koprivnica</derivirana_varijabla>
  </DomainObject.Predmet.StrankaWithAdress>
  <DomainObject.Predmet.StrankaWithAdressOIB>
    <izvorni_sadrzaj>Porezna uprava Koprivnica, OIB 18683136487, Hrvatske državnosti 7,48000 Koprivnica</izvorni_sadrzaj>
    <derivirana_varijabla naziv="DomainObject.Predmet.StrankaWithAdressOIB_1">Porezna uprava Koprivnica, OIB 18683136487, Hrvatske državnosti 7,48000 Koprivnica</derivirana_varijabla>
  </DomainObject.Predmet.StrankaWithAdressOIB>
  <DomainObject.Predmet.StrankaNazivFormated>
    <izvorni_sadrzaj>Porezna uprava Koprivnica</izvorni_sadrzaj>
    <derivirana_varijabla naziv="DomainObject.Predmet.StrankaNazivFormated_1">Porezna uprava Koprivnica</derivirana_varijabla>
  </DomainObject.Predmet.StrankaNazivFormated>
  <DomainObject.Predmet.StrankaNazivFormatedOIB>
    <izvorni_sadrzaj>Porezna uprava Koprivnica, OIB 18683136487</izvorni_sadrzaj>
    <derivirana_varijabla naziv="DomainObject.Predmet.StrankaNazivFormatedOIB_1">Porezna uprava Koprivnica,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Koprivnica zastupanog po punomoćniku ŽUPANIJSKO DRŽAVNO ODVJETNIŠTVO U VARAŽDINU Građansko upravni odjel</item>
    </izvorni_sadrzaj>
    <derivirana_varijabla naziv="DomainObject.Predmet.StrankaListFormated_1">
      <item>Porezna uprava Koprivnica zastupanog po punomoćniku ŽUPANIJSKO DRŽAVNO ODVJETNIŠTVO U VARAŽDINU Građansko upravni odjel</item>
    </derivirana_varijabla>
  </DomainObject.Predmet.StrankaListFormated>
  <DomainObject.Predmet.StrankaListFormatedOIB>
    <izvorni_sadrzaj>
      <item>Porezna uprava Koprivnica, OIB 18683136487 zastupanog po punomoćniku ŽUPANIJSKO DRŽAVNO ODVJETNIŠTVO U VARAŽDINU Građansko upravni odjel</item>
    </izvorni_sadrzaj>
    <derivirana_varijabla naziv="DomainObject.Predmet.StrankaListFormatedOIB_1">
      <item>Porezna uprava Koprivnica, OIB 18683136487 zastupanog po punomoćniku ŽUPANIJSKO DRŽAVNO ODVJETNIŠTVO U VARAŽDINU Građansko upravni odjel</item>
    </derivirana_varijabla>
  </DomainObject.Predmet.StrankaListFormatedOIB>
  <DomainObject.Predmet.StrankaListFormatedWithAdress>
    <izvorni_sadrzaj>
      <item>Porezna uprava Koprivnica, Hrvatske državnosti 7, 48000 Koprivnica zastupanog po punomoćniku ŽUPANIJSKO DRŽAVNO ODVJETNIŠTVO U VARAŽDINU Građansko upravni odjel</item>
    </izvorni_sadrzaj>
    <derivirana_varijabla naziv="DomainObject.Predmet.StrankaListFormatedWithAdress_1">
      <item>Porezna uprava Koprivnica, Hrvatske državnosti 7, 48000 Koprivnica zastupanog po punomoćniku ŽUPANIJSKO DRŽAVNO ODVJETNIŠTVO U VARAŽDINU Građansko upravni odjel</item>
    </derivirana_varijabla>
  </DomainObject.Predmet.StrankaListFormatedWithAdress>
  <DomainObject.Predmet.StrankaListFormatedWithAdressOIB>
    <izvorni_sadrzaj>
      <item>Porezna uprava Koprivnica, OIB 18683136487, Hrvatske državnosti 7, 48000 Koprivnica zastupanog po punomoćniku ŽUPANIJSKO DRŽAVNO ODVJETNIŠTVO U VARAŽDINU Građansko upravni odjel</item>
    </izvorni_sadrzaj>
    <derivirana_varijabla naziv="DomainObject.Predmet.StrankaListFormatedWithAdressOIB_1">
      <item>Porezna uprava Koprivnica, OIB 18683136487, Hrvatske državnosti 7, 48000 Koprivnica zastupanog po punomoćniku ŽUPANIJSKO DRŽAVNO ODVJETNIŠTVO U VARAŽDINU Građansko upravni odjel</item>
    </derivirana_varijabla>
  </DomainObject.Predmet.StrankaListFormatedWithAdressOIB>
  <DomainObject.Predmet.StrankaListNazivFormated>
    <izvorni_sadrzaj>
      <item>Porezna uprava Koprivnica</item>
    </izvorni_sadrzaj>
    <derivirana_varijabla naziv="DomainObject.Predmet.StrankaListNazivFormated_1">
      <item>Porezna uprava Koprivnica</item>
    </derivirana_varijabla>
  </DomainObject.Predmet.StrankaListNazivFormated>
  <DomainObject.Predmet.StrankaListNazivFormatedOIB>
    <izvorni_sadrzaj>
      <item>Porezna uprava Koprivnica, OIB 18683136487</item>
    </izvorni_sadrzaj>
    <derivirana_varijabla naziv="DomainObject.Predmet.StrankaListNazivFormatedOIB_1">
      <item>Porezna uprava Koprivnica, OIB 18683136487</item>
    </derivirana_varijabla>
  </DomainObject.Predmet.StrankaListNazivFormatedOIB>
  <DomainObject.Predmet.ProtuStrankaListFormated>
    <izvorni_sadrzaj>
      <item>VALTEN ART društvo s ograničenom odgovornošću za trgovinu i usluge</item>
    </izvorni_sadrzaj>
    <derivirana_varijabla naziv="DomainObject.Predmet.ProtuStrankaListFormated_1">
      <item>VALTEN ART društvo s ograničenom odgovornošću za trgovinu i usluge</item>
    </derivirana_varijabla>
  </DomainObject.Predmet.ProtuStrankaListFormated>
  <DomainObject.Predmet.ProtuStrankaListFormatedOIB>
    <izvorni_sadrzaj>
      <item>VALTEN ART društvo s ograničenom odgovornošću za trgovinu i usluge, OIB 95344351645</item>
    </izvorni_sadrzaj>
    <derivirana_varijabla naziv="DomainObject.Predmet.ProtuStrankaListFormatedOIB_1">
      <item>VALTEN ART društvo s ograničenom odgovornošću za trgovinu i usluge, OIB 95344351645</item>
    </derivirana_varijabla>
  </DomainObject.Predmet.ProtuStrankaListFormatedOIB>
  <DomainObject.Predmet.ProtuStrankaListFormatedWithAdress>
    <izvorni_sadrzaj>
      <item>VALTEN ART društvo s ograničenom odgovornošću za trgovinu i usluge, Nemčićev trg 5, Križevci</item>
    </izvorni_sadrzaj>
    <derivirana_varijabla naziv="DomainObject.Predmet.ProtuStrankaListFormatedWithAdress_1">
      <item>VALTEN ART društvo s ograničenom odgovornošću za trgovinu i usluge, Nemčićev trg 5, Križevci</item>
    </derivirana_varijabla>
  </DomainObject.Predmet.ProtuStrankaListFormatedWithAdress>
  <DomainObject.Predmet.ProtuStrankaListFormatedWithAdressOIB>
    <izvorni_sadrzaj>
      <item>VALTEN ART društvo s ograničenom odgovornošću za trgovinu i usluge, OIB 95344351645, Nemčićev trg 5, Križevci</item>
    </izvorni_sadrzaj>
    <derivirana_varijabla naziv="DomainObject.Predmet.ProtuStrankaListFormatedWithAdressOIB_1">
      <item>VALTEN ART društvo s ograničenom odgovornošću za trgovinu i usluge, OIB 95344351645, Nemčićev trg 5, Križevci</item>
    </derivirana_varijabla>
  </DomainObject.Predmet.ProtuStrankaListFormatedWithAdressOIB>
  <DomainObject.Predmet.ProtuStrankaListNazivFormated>
    <izvorni_sadrzaj>
      <item>VALTEN ART društvo s ograničenom odgovornošću za trgovinu i usluge</item>
    </izvorni_sadrzaj>
    <derivirana_varijabla naziv="DomainObject.Predmet.ProtuStrankaListNazivFormated_1">
      <item>VALTEN ART društvo s ograničenom odgovornošću za trgovinu i usluge</item>
    </derivirana_varijabla>
  </DomainObject.Predmet.ProtuStrankaListNazivFormated>
  <DomainObject.Predmet.ProtuStrankaListNazivFormatedOIB>
    <izvorni_sadrzaj>
      <item>VALTEN ART društvo s ograničenom odgovornošću za trgovinu i usluge, OIB 95344351645</item>
    </izvorni_sadrzaj>
    <derivirana_varijabla naziv="DomainObject.Predmet.ProtuStrankaListNazivFormatedOIB_1">
      <item>VALTEN ART društvo s ograničenom odgovornošću za trgovinu i usluge, OIB 95344351645</item>
    </derivirana_varijabla>
  </DomainObject.Predmet.ProtuStrankaListNazivFormatedOIB>
  <DomainObject.Predmet.OstaliListFormated>
    <izvorni_sadrzaj>
      <item>ŽUPANIJSKO DRŽAVNO ODVJETNIŠTVO U VARAŽDINU Građansko upravni odjel punomoćnik sudionika u postupku Porezna uprava Koprivnica</item>
      <item>Želimir Uršulin</item>
      <item>Odvjetničko društvo Hanžeković &amp; Partneri društvo s ograničenom odgovornošću</item>
    </izvorni_sadrzaj>
    <derivirana_varijabla naziv="DomainObject.Predmet.OstaliListFormated_1">
      <item>ŽUPANIJSKO DRŽAVNO ODVJETNIŠTVO U VARAŽDINU Građansko upravni odjel punomoćnik sudionika u postupku Porezna uprava Koprivnica</item>
      <item>Želimir Uršulin</item>
      <item>Odvjetničko društvo Hanžeković &amp; Partneri društvo s ograničenom odgovornošću</item>
    </derivirana_varijabla>
  </DomainObject.Predmet.OstaliListFormated>
  <DomainObject.Predmet.OstaliListFormatedOIB>
    <izvorni_sadrzaj>
      <item>ŽUPANIJSKO DRŽAVNO ODVJETNIŠTVO U VARAŽDINU Građansko upravni odjel punomoćnik sudionika u postupku Porezna uprava Koprivnica</item>
      <item>Želimir Uršulin, OIB 03842320752</item>
      <item>Odvjetničko društvo Hanžeković &amp; Partneri društvo s ograničenom odgovornošću, OIB 85127306373</item>
    </izvorni_sadrzaj>
    <derivirana_varijabla naziv="DomainObject.Predmet.OstaliListFormatedOIB_1">
      <item>ŽUPANIJSKO DRŽAVNO ODVJETNIŠTVO U VARAŽDINU Građansko upravni odjel punomoćnik sudionika u postupku Porezna uprava Koprivnica</item>
      <item>Želimir Uršulin, OIB 03842320752</item>
      <item>Odvjetničko društvo Hanžeković &amp; Partneri društvo s ograničenom odgovornošću, OIB 85127306373</item>
    </derivirana_varijabla>
  </DomainObject.Predmet.OstaliListFormatedOIB>
  <DomainObject.Predmet.OstaliListFormatedWithAdress>
    <izvorni_sadrzaj>
      <item>ŽUPANIJSKO DRŽAVNO ODVJETNIŠTVO U VARAŽDINU Građansko upravni odjel, 42000 Varaždin punomoćnik sudionika u postupku Porezna uprava Koprivnica</item>
      <item>Želimir Uršulin, Ulica Ivanuševec 1 C, 42240 Ivanec</item>
      <item>Odvjetničko društvo Hanžeković &amp; Partneri društvo s ograničenom odgovornošću, Radnička Cesta 22, 10000 Zagreb</item>
    </izvorni_sadrzaj>
    <derivirana_varijabla naziv="DomainObject.Predmet.OstaliListFormatedWithAdress_1">
      <item>ŽUPANIJSKO DRŽAVNO ODVJETNIŠTVO U VARAŽDINU Građansko upravni odjel, 42000 Varaždin punomoćnik sudionika u postupku Porezna uprava Koprivnica</item>
      <item>Želimir Uršulin, Ulica Ivanuševec 1 C, 42240 Ivanec</item>
      <item>Odvjetničko društvo Hanžeković &amp; Partneri društvo s ograničenom odgovornošću, Radnička Cesta 22, 10000 Zagreb</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Koprivnica</item>
      <item>Želimir Uršulin, OIB 03842320752, Ulica Ivanuševec 1 C, 42240 Ivanec</item>
      <item>Odvjetničko društvo Hanžeković &amp; Partneri društvo s ograničenom odgovornošću, OIB 85127306373, Radnička Cesta 22, 10000 Zagreb</item>
    </izvorni_sadrzaj>
    <derivirana_varijabla naziv="DomainObject.Predmet.OstaliListFormatedWithAdressOIB_1">
      <item>ŽUPANIJSKO DRŽAVNO ODVJETNIŠTVO U VARAŽDINU Građansko upravni odjel, 42000 Varaždin punomoćnik sudionika u postupku Porezna uprava Koprivnica</item>
      <item>Želimir Uršulin, OIB 03842320752, Ulica Ivanuševec 1 C, 42240 Ivanec</item>
      <item>Odvjetničko društvo Hanžeković &amp; Partneri društvo s ograničenom odgovornošću, OIB 85127306373, Radnička Cesta 22, 10000 Zagreb</item>
    </derivirana_varijabla>
  </DomainObject.Predmet.OstaliListFormatedWithAdressOIB>
  <DomainObject.Predmet.OstaliListNazivFormated>
    <izvorni_sadrzaj>
      <item>ŽUPANIJSKO DRŽAVNO ODVJETNIŠTVO U VARAŽDINU Građansko upravni odjel</item>
      <item>Želimir Uršulin</item>
      <item>Odvjetničko društvo Hanžeković &amp; Partneri društvo s ograničenom odgovornošću</item>
    </izvorni_sadrzaj>
    <derivirana_varijabla naziv="DomainObject.Predmet.OstaliListNazivFormated_1">
      <item>ŽUPANIJSKO DRŽAVNO ODVJETNIŠTVO U VARAŽDINU Građansko upravni odjel</item>
      <item>Želimir Uršulin</item>
      <item>Odvjetničko društvo Hanžeković &amp; Partneri društvo s ograničenom odgovornošću</item>
    </derivirana_varijabla>
  </DomainObject.Predmet.OstaliListNazivFormated>
  <DomainObject.Predmet.OstaliListNazivFormatedOIB>
    <izvorni_sadrzaj>
      <item>ŽUPANIJSKO DRŽAVNO ODVJETNIŠTVO U VARAŽDINU Građansko upravni odjel</item>
      <item>Želimir Uršulin, OIB 03842320752</item>
      <item>Odvjetničko društvo Hanžeković &amp; Partneri društvo s ograničenom odgovornošću, OIB 85127306373</item>
    </izvorni_sadrzaj>
    <derivirana_varijabla naziv="DomainObject.Predmet.OstaliListNazivFormatedOIB_1">
      <item>ŽUPANIJSKO DRŽAVNO ODVJETNIŠTVO U VARAŽDINU Građansko upravni odjel</item>
      <item>Želimir Uršulin, OIB 03842320752</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Porezna uprava Koprivnica</izvorni_sadrzaj>
    <derivirana_varijabla naziv="DomainObject.Predmet.StrankaIDrugi_1">Porezna uprava Koprivnica</derivirana_varijabla>
  </DomainObject.Predmet.StrankaIDrugi>
  <DomainObject.Predmet.ProtustrankaIDrugi>
    <izvorni_sadrzaj>VALTEN ART društvo s ograničenom odgovornošću za trgovinu i usluge</izvorni_sadrzaj>
    <derivirana_varijabla naziv="DomainObject.Predmet.ProtustrankaIDrugi_1">VALTEN ART društvo s ograničenom odgovornošću za trgovinu i usluge</derivirana_varijabla>
  </DomainObject.Predmet.ProtustrankaIDrugi>
  <DomainObject.Predmet.StrankaIDrugiAdressOIB>
    <izvorni_sadrzaj>Porezna uprava Koprivnica, OIB 18683136487, Hrvatske državnosti 7, 48000 Koprivnica</izvorni_sadrzaj>
    <derivirana_varijabla naziv="DomainObject.Predmet.StrankaIDrugiAdressOIB_1">Porezna uprava Koprivnica, OIB 18683136487, Hrvatske državnosti 7, 48000 Koprivnica</derivirana_varijabla>
  </DomainObject.Predmet.StrankaIDrugiAdressOIB>
  <DomainObject.Predmet.ProtustrankaIDrugiAdressOIB>
    <izvorni_sadrzaj>VALTEN ART društvo s ograničenom odgovornošću za trgovinu i usluge, OIB 95344351645, Nemčićev trg 5, Križevci</izvorni_sadrzaj>
    <derivirana_varijabla naziv="DomainObject.Predmet.ProtustrankaIDrugiAdressOIB_1">VALTEN ART društvo s ograničenom odgovornošću za trgovinu i usluge, OIB 95344351645, Nemčićev trg 5,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Koprivnica</item>
      <item>VALTEN ART društvo s ograničenom odgovornošću za trgovinu i usluge</item>
      <item>ŽUPANIJSKO DRŽAVNO ODVJETNIŠTVO U VARAŽDINU Građansko upravni odjel</item>
      <item>Želimir Uršulin</item>
      <item>Odvjetničko društvo Hanžeković &amp; Partneri društvo s ograničenom odgovornošću</item>
    </izvorni_sadrzaj>
    <derivirana_varijabla naziv="DomainObject.Predmet.SudioniciListNaziv_1">
      <item>Porezna uprava Koprivnica</item>
      <item>VALTEN ART društvo s ograničenom odgovornošću za trgovinu i usluge</item>
      <item>ŽUPANIJSKO DRŽAVNO ODVJETNIŠTVO U VARAŽDINU Građansko upravni odjel</item>
      <item>Želimir Uršulin</item>
      <item>Odvjetničko društvo Hanžeković &amp; Partneri društvo s ograničenom odgovornošću</item>
    </derivirana_varijabla>
  </DomainObject.Predmet.SudioniciListNaziv>
  <DomainObject.Predmet.SudioniciListAdressOIB>
    <izvorni_sadrzaj>
      <item>Porezna uprava Koprivnica, OIB 18683136487, Hrvatske državnosti 7,48000 Koprivnica</item>
      <item>VALTEN ART društvo s ograničenom odgovornošću za trgovinu i usluge, OIB 95344351645, Nemčićev trg 5,Križevci</item>
      <item>ŽUPANIJSKO DRŽAVNO ODVJETNIŠTVO U VARAŽDINU Građansko upravni odjel, 42000 Varaždin</item>
      <item>Želimir Uršulin, OIB 03842320752, Ulica Ivanuševec 1 C,42240 Ivanec</item>
      <item>Odvjetničko društvo Hanžeković &amp; Partneri društvo s ograničenom odgovornošću, OIB 85127306373, Radnička Cesta 22,10000 Zagreb</item>
    </izvorni_sadrzaj>
    <derivirana_varijabla naziv="DomainObject.Predmet.SudioniciListAdressOIB_1">
      <item>Porezna uprava Koprivnica, OIB 18683136487, Hrvatske državnosti 7,48000 Koprivnica</item>
      <item>VALTEN ART društvo s ograničenom odgovornošću za trgovinu i usluge, OIB 95344351645, Nemčićev trg 5,Križevci</item>
      <item>ŽUPANIJSKO DRŽAVNO ODVJETNIŠTVO U VARAŽDINU Građansko upravni odjel, 42000 Varaždin</item>
      <item>Želimir Uršulin, OIB 03842320752, Ulica Ivanuševec 1 C,42240 Ivanec</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95344351645</item>
      <item>, OIB null</item>
      <item>, OIB 03842320752</item>
      <item>, OIB 85127306373</item>
    </izvorni_sadrzaj>
    <derivirana_varijabla naziv="DomainObject.Predmet.SudioniciListNazivOIB_1">
      <item>, OIB 18683136487</item>
      <item>, OIB 95344351645</item>
      <item>, OIB null</item>
      <item>, OIB 03842320752</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9D9F84-3C9B-4C1A-8A5D-5E2E3FF44A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483</properties:Words>
  <properties:Characters>2587</properties:Characters>
  <properties:Lines>72</properties:Lines>
  <properties:Paragraphs>24</properties:Paragraphs>
  <properties:TotalTime>114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vt:lpstr>
    </vt:vector>
  </properties:TitlesOfParts>
  <properties:LinksUpToDate>false</properties:LinksUpToDate>
  <properties:CharactersWithSpaces>3065</properties:CharactersWithSpaces>
  <properties:SharedDoc>false</properties:SharedDoc>
  <properties:HLinks>
    <vt:vector size="6" baseType="variant">
      <vt:variant>
        <vt:i4>8126525</vt:i4>
      </vt:variant>
      <vt:variant>
        <vt:i4>0</vt:i4>
      </vt:variant>
      <vt:variant>
        <vt:i4>0</vt:i4>
      </vt:variant>
      <vt:variant>
        <vt:i4>5</vt:i4>
      </vt:variant>
      <vt:variant>
        <vt:lpwstr>http://ladic-werner.hr/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2015-10-30T14:14:00Z</dcterms:created>
  <dc:creator>VOTA NĂO Ŕ REGIONALIZAÇĂO! SIM AO REFORÇO DO MUNICIPALISMO!</dc:creator>
  <dc:description>A REGIONALIZAÇĂO É UM ERRO COLOSSAL!</dc:description>
  <cp:lastModifiedBy>Lea Rogina</cp:lastModifiedBy>
  <cp:lastPrinted>2016-10-13T10:08:00Z</cp:lastPrinted>
  <dcterms:modified xmlns:xsi="http://www.w3.org/2001/XMLSchema-instance" xsi:type="dcterms:W3CDTF">2016-10-13T10:50:00Z</dcterms:modified>
  <cp:revision>59</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