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0e32" w14:paraId="ad50e32"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FC7269" w:rsidP="00FC7269" w:rsidR="00FC7269">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-117/17-</w:t>
      </w:r>
      <w:r w:rsidR="004936C5">
        <w:rPr>
          <w:b w:val="false"/>
          <w:i w:val="false"/>
        </w:rPr>
        <w:t>21</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 xml:space="preserve">Općinski građanski sud u Zagrebu, po sutkinji toga suda Ivi Žutelija Krešić kao sucu pojedincu, u pravnoj stvari stečaja potrošača nad imovinom potrošača </w:t>
      </w:r>
      <w:r w:rsidR="0089532D">
        <w:t xml:space="preserve">Srećko Medić, iz Zagreba, Tijardovićeva 18, OIB: 63229154769, </w:t>
      </w:r>
      <w:r>
        <w:t xml:space="preserve">dana </w:t>
      </w:r>
      <w:r w:rsidR="0089532D">
        <w:t>18.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proofErr w:type="spellStart"/>
      <w:r w:rsidR="0089532D">
        <w:t>Srećko</w:t>
      </w:r>
      <w:proofErr w:type="spellEnd"/>
      <w:r w:rsidR="0089532D">
        <w:t xml:space="preserve"> </w:t>
      </w:r>
      <w:proofErr w:type="spellStart"/>
      <w:r w:rsidR="0089532D">
        <w:t>Medić</w:t>
      </w:r>
      <w:proofErr w:type="spellEnd"/>
      <w:r w:rsidR="0089532D">
        <w:t xml:space="preserve">, </w:t>
      </w:r>
      <w:proofErr w:type="spellStart"/>
      <w:r w:rsidR="0089532D">
        <w:t>iz</w:t>
      </w:r>
      <w:proofErr w:type="spellEnd"/>
      <w:r w:rsidR="0089532D">
        <w:t xml:space="preserve"> </w:t>
      </w:r>
      <w:proofErr w:type="spellStart"/>
      <w:r w:rsidR="0089532D">
        <w:t>Zagreba</w:t>
      </w:r>
      <w:proofErr w:type="spellEnd"/>
      <w:r w:rsidR="0089532D">
        <w:t xml:space="preserve">, </w:t>
      </w:r>
      <w:proofErr w:type="spellStart"/>
      <w:r w:rsidR="0089532D">
        <w:t>Tijardovićeva</w:t>
      </w:r>
      <w:proofErr w:type="spellEnd"/>
      <w:r w:rsidR="0089532D">
        <w:t xml:space="preserve"> 18, OIB: 63229154769</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89532D">
        <w:rPr>
          <w:lang w:val="hr-HR"/>
        </w:rPr>
        <w:t>18.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proofErr w:type="spellStart"/>
      <w:r w:rsidR="0089532D">
        <w:t>Srećko</w:t>
      </w:r>
      <w:proofErr w:type="spellEnd"/>
      <w:r w:rsidR="0089532D">
        <w:t xml:space="preserve"> </w:t>
      </w:r>
      <w:proofErr w:type="spellStart"/>
      <w:r w:rsidR="0089532D">
        <w:t>Medić</w:t>
      </w:r>
      <w:proofErr w:type="spellEnd"/>
      <w:r w:rsidR="0089532D">
        <w:t xml:space="preserve">, </w:t>
      </w:r>
      <w:proofErr w:type="spellStart"/>
      <w:r w:rsidR="0089532D">
        <w:t>iz</w:t>
      </w:r>
      <w:proofErr w:type="spellEnd"/>
      <w:r w:rsidR="0089532D">
        <w:t xml:space="preserve"> </w:t>
      </w:r>
      <w:proofErr w:type="spellStart"/>
      <w:r w:rsidR="0089532D">
        <w:t>Zagreba</w:t>
      </w:r>
      <w:proofErr w:type="spellEnd"/>
      <w:r w:rsidR="0089532D">
        <w:t xml:space="preserve">, </w:t>
      </w:r>
      <w:proofErr w:type="spellStart"/>
      <w:r w:rsidR="0089532D">
        <w:t>Tijardovićeva</w:t>
      </w:r>
      <w:proofErr w:type="spellEnd"/>
      <w:r w:rsidR="0089532D">
        <w:t xml:space="preserve"> 18, OIB: 63229154769</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 xml:space="preserve">Povjerenikom se imenuje Bože </w:t>
      </w:r>
      <w:proofErr w:type="spellStart"/>
      <w:r>
        <w:rPr>
          <w:lang w:val="hr-HR"/>
        </w:rPr>
        <w:t>Guvo</w:t>
      </w:r>
      <w:proofErr w:type="spellEnd"/>
      <w:r>
        <w:rPr>
          <w:lang w:val="hr-HR"/>
        </w:rPr>
        <w:t xml:space="preserve">, iz Splita, </w:t>
      </w:r>
      <w:proofErr w:type="spellStart"/>
      <w:r>
        <w:rPr>
          <w:lang w:val="hr-HR"/>
        </w:rPr>
        <w:t>Smiljanićeva</w:t>
      </w:r>
      <w:proofErr w:type="spellEnd"/>
      <w:r>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Boži </w:t>
      </w:r>
      <w:proofErr w:type="spellStart"/>
      <w:r w:rsidR="00FC7269">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89532D">
        <w:rPr>
          <w:lang w:val="hr-HR"/>
        </w:rPr>
        <w:t>Srećko Medić</w:t>
      </w:r>
      <w:r>
        <w:rPr>
          <w:lang w:val="hr-HR"/>
        </w:rPr>
        <w:t xml:space="preserve"> podnio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89532D">
        <w:rPr>
          <w:lang w:val="hr-HR"/>
        </w:rPr>
        <w:t>9. ožujka 2018</w:t>
      </w:r>
      <w:r>
        <w:rPr>
          <w:lang w:val="hr-HR"/>
        </w:rPr>
        <w:t xml:space="preserve">. godine objavljen je na e-oglasnoj ploči sudova </w:t>
      </w:r>
      <w:r w:rsidR="0089532D">
        <w:rPr>
          <w:lang w:val="hr-HR"/>
        </w:rPr>
        <w:t>17. studenog</w:t>
      </w:r>
      <w:r>
        <w:rPr>
          <w:lang w:val="hr-HR"/>
        </w:rPr>
        <w:t xml:space="preserve"> 2017. godine zajedno s popisom imovine i obveza te planom ispunjenja obveza.</w:t>
      </w:r>
    </w:p>
    <w:p w:rsidRDefault="00FC7269" w:rsidP="00FC7269" w:rsidR="00FC7269">
      <w:pPr>
        <w:jc w:val="both"/>
        <w:rPr>
          <w:lang w:val="hr-HR"/>
        </w:rPr>
      </w:pPr>
      <w:r>
        <w:rPr>
          <w:lang w:val="hr-HR"/>
        </w:rPr>
        <w:tab/>
        <w:t>Vjerovni</w:t>
      </w:r>
      <w:r w:rsidR="0089532D">
        <w:rPr>
          <w:lang w:val="hr-HR"/>
        </w:rPr>
        <w:t>ci</w:t>
      </w:r>
      <w:r w:rsidR="0089532D" w:rsidRPr="0089532D">
        <w:rPr>
          <w:lang w:val="hr-HR"/>
        </w:rPr>
        <w:t xml:space="preserve"> </w:t>
      </w:r>
      <w:r w:rsidR="0089532D">
        <w:rPr>
          <w:lang w:val="hr-HR"/>
        </w:rPr>
        <w:t xml:space="preserve">Erste &amp; </w:t>
      </w:r>
      <w:proofErr w:type="spellStart"/>
      <w:r w:rsidR="0089532D">
        <w:rPr>
          <w:lang w:val="hr-HR"/>
        </w:rPr>
        <w:t>Steiermarkische</w:t>
      </w:r>
      <w:proofErr w:type="spellEnd"/>
      <w:r w:rsidR="0089532D">
        <w:rPr>
          <w:lang w:val="hr-HR"/>
        </w:rPr>
        <w:t xml:space="preserve"> </w:t>
      </w:r>
      <w:proofErr w:type="spellStart"/>
      <w:r w:rsidR="0089532D">
        <w:rPr>
          <w:lang w:val="hr-HR"/>
        </w:rPr>
        <w:t>bank</w:t>
      </w:r>
      <w:proofErr w:type="spellEnd"/>
      <w:r w:rsidR="0089532D">
        <w:rPr>
          <w:lang w:val="hr-HR"/>
        </w:rPr>
        <w:t xml:space="preserve"> d.d. i Hrvatski </w:t>
      </w:r>
      <w:proofErr w:type="spellStart"/>
      <w:r w:rsidR="0089532D">
        <w:rPr>
          <w:lang w:val="hr-HR"/>
        </w:rPr>
        <w:t>telekom</w:t>
      </w:r>
      <w:proofErr w:type="spellEnd"/>
      <w:r w:rsidR="0089532D">
        <w:rPr>
          <w:lang w:val="hr-HR"/>
        </w:rPr>
        <w:t xml:space="preserve"> d.d. pisanim putem su uskratili 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89532D">
        <w:rPr>
          <w:lang w:val="hr-HR"/>
        </w:rPr>
        <w:t>9. ožujka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Sud je dopisima od nadležnih institucija - Financijske agencije, Državne geodetske uprave, Gradskog ureda za katastar i geodetske poslove, Ministarstva unutarnjih poslova, Ministarstva financija, Središnjeg klirinškog depozitarnog društva d.d.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9532D" w:rsidP="0089532D" w:rsidR="006056FB">
      <w:pPr>
        <w:ind w:firstLine="708"/>
        <w:jc w:val="both"/>
        <w:rPr>
          <w:lang w:val="hr-HR"/>
        </w:rPr>
      </w:pPr>
      <w:r>
        <w:rPr>
          <w:lang w:val="hr-HR"/>
        </w:rPr>
        <w:t>Iz dopisa Hrvatskog zavoda za mirovinsko osiguranje,</w:t>
      </w:r>
      <w:r w:rsidR="006056FB">
        <w:rPr>
          <w:lang w:val="hr-HR"/>
        </w:rPr>
        <w:t xml:space="preserve"> a što je potrošač potvrđuje u svom iskazu, proizlazi da je zaposlen u </w:t>
      </w:r>
      <w:r w:rsidR="00C2392E">
        <w:rPr>
          <w:lang w:val="hr-HR"/>
        </w:rPr>
        <w:t xml:space="preserve">trgovačkom društvu </w:t>
      </w:r>
      <w:r w:rsidR="006056FB">
        <w:rPr>
          <w:lang w:val="hr-HR"/>
        </w:rPr>
        <w:t xml:space="preserve">Vjesnik d.d. gdje ostvaruje mjesečnu plaću u iznosu od 5.200,00 kuna do 5.600,00 kuna. </w:t>
      </w:r>
    </w:p>
    <w:p w:rsidRDefault="006056FB" w:rsidP="00AD5CFE" w:rsidR="0089532D">
      <w:pPr>
        <w:ind w:firstLine="708"/>
        <w:jc w:val="both"/>
        <w:rPr>
          <w:lang w:val="hr-HR"/>
        </w:rPr>
      </w:pPr>
      <w:r>
        <w:rPr>
          <w:lang w:val="hr-HR"/>
        </w:rPr>
        <w:t xml:space="preserve">Nadalje, iz iskaza potrošača proizlazi da je razveden i plaća svaki mjesec alimentaciju za svoje četvoro djece u iznosu od 2.900,00 kuna i 800,00 kuna. Živi u </w:t>
      </w:r>
      <w:r w:rsidR="0089532D">
        <w:rPr>
          <w:lang w:val="hr-HR"/>
        </w:rPr>
        <w:t xml:space="preserve">podstanarstvu u sobi veličine 15 m2, </w:t>
      </w:r>
      <w:r>
        <w:rPr>
          <w:lang w:val="hr-HR"/>
        </w:rPr>
        <w:t xml:space="preserve">a za režije i najamninu plaća iznos od </w:t>
      </w:r>
      <w:r w:rsidR="0089532D">
        <w:rPr>
          <w:lang w:val="hr-HR"/>
        </w:rPr>
        <w:t xml:space="preserve">1.500,00 kuna. </w:t>
      </w:r>
      <w:r w:rsidR="00AD5CFE">
        <w:rPr>
          <w:lang w:val="hr-HR"/>
        </w:rPr>
        <w:t>Njegovi problemi počeli su 2012. godine do kada je uredno otplaćivao kredit podignut 2010. godine ko</w:t>
      </w:r>
      <w:r w:rsidR="0089532D">
        <w:rPr>
          <w:lang w:val="hr-HR"/>
        </w:rPr>
        <w:t>d E</w:t>
      </w:r>
      <w:r w:rsidR="00AD5CFE">
        <w:rPr>
          <w:lang w:val="hr-HR"/>
        </w:rPr>
        <w:t xml:space="preserve">rste &amp; </w:t>
      </w:r>
      <w:proofErr w:type="spellStart"/>
      <w:r w:rsidR="00AD5CFE">
        <w:rPr>
          <w:lang w:val="hr-HR"/>
        </w:rPr>
        <w:t>Steiermarkische</w:t>
      </w:r>
      <w:proofErr w:type="spellEnd"/>
      <w:r w:rsidR="00AD5CFE">
        <w:rPr>
          <w:lang w:val="hr-HR"/>
        </w:rPr>
        <w:t xml:space="preserve"> </w:t>
      </w:r>
      <w:proofErr w:type="spellStart"/>
      <w:r w:rsidR="00AD5CFE">
        <w:rPr>
          <w:lang w:val="hr-HR"/>
        </w:rPr>
        <w:t>bank</w:t>
      </w:r>
      <w:proofErr w:type="spellEnd"/>
      <w:r w:rsidR="00AD5CFE">
        <w:rPr>
          <w:lang w:val="hr-HR"/>
        </w:rPr>
        <w:t xml:space="preserve"> d.d. Naime, 2012. godine poslodavac tri mjeseca za redom nije isplatio nikome od radnika mjesečnu plaću, nakon tri mjeseca isplaćen je zaostatak, ali se smanjilo bodovanje te mu je plaća pala na polovicu nekadašnjeg iznosa, u kojem je iznosu prima i danas. Smatra da se od plaće kakvu prima </w:t>
      </w:r>
      <w:r w:rsidR="0089532D">
        <w:rPr>
          <w:lang w:val="hr-HR"/>
        </w:rPr>
        <w:t>ne može živjeti,</w:t>
      </w:r>
      <w:r w:rsidR="00AD5CFE">
        <w:rPr>
          <w:lang w:val="hr-HR"/>
        </w:rPr>
        <w:t xml:space="preserve"> </w:t>
      </w:r>
      <w:r w:rsidR="0089532D">
        <w:rPr>
          <w:lang w:val="hr-HR"/>
        </w:rPr>
        <w:t xml:space="preserve">a </w:t>
      </w:r>
      <w:r w:rsidR="00AD5CFE">
        <w:rPr>
          <w:lang w:val="hr-HR"/>
        </w:rPr>
        <w:t>niti se</w:t>
      </w:r>
      <w:r w:rsidR="0089532D">
        <w:rPr>
          <w:lang w:val="hr-HR"/>
        </w:rPr>
        <w:t xml:space="preserve"> može posuditi od nekoga bez mogućnosti vraćanja. U životu m</w:t>
      </w:r>
      <w:r w:rsidR="00AD5CFE">
        <w:rPr>
          <w:lang w:val="hr-HR"/>
        </w:rPr>
        <w:t>u</w:t>
      </w:r>
      <w:r w:rsidR="0089532D">
        <w:rPr>
          <w:lang w:val="hr-HR"/>
        </w:rPr>
        <w:t xml:space="preserve"> pomažu prijatelji što se tiče hrane i odjeće, roditelji su m</w:t>
      </w:r>
      <w:r w:rsidR="00AD5CFE">
        <w:rPr>
          <w:lang w:val="hr-HR"/>
        </w:rPr>
        <w:t>u</w:t>
      </w:r>
      <w:r w:rsidR="0089532D">
        <w:rPr>
          <w:lang w:val="hr-HR"/>
        </w:rPr>
        <w:t xml:space="preserve"> pokojni, a braće i sestara nema. </w:t>
      </w:r>
    </w:p>
    <w:p w:rsidRDefault="00FC7269" w:rsidP="00FC7269" w:rsidR="00AD5CFE">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iznosu od </w:t>
      </w:r>
      <w:r w:rsidR="00AD5CFE">
        <w:rPr>
          <w:lang w:val="hr-HR"/>
        </w:rPr>
        <w:t>preko 218.000,00 kuna.</w:t>
      </w:r>
    </w:p>
    <w:p w:rsidRDefault="00FC7269" w:rsidP="00FC7269" w:rsidR="00FC7269">
      <w:pPr>
        <w:jc w:val="both"/>
        <w:rPr>
          <w:lang w:val="hr-HR"/>
        </w:rPr>
      </w:pPr>
      <w:r>
        <w:rPr>
          <w:lang w:val="hr-HR"/>
        </w:rPr>
        <w:tab/>
        <w:t xml:space="preserve">S obzirom na navedeno, </w:t>
      </w:r>
      <w:r w:rsidR="00AD5CFE">
        <w:rPr>
          <w:lang w:val="hr-HR"/>
        </w:rPr>
        <w:t xml:space="preserve">odnosno činjenicu da od svoje plaće, kada se oduzme doprinos za uzdržavanje četvoro djece i troškovi stanovanja i režija, ne ostaje gotovo nikakav iznos, </w:t>
      </w:r>
      <w:r>
        <w:rPr>
          <w:lang w:val="hr-HR"/>
        </w:rPr>
        <w:t xml:space="preserve">jasno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 a da je imovina potrošača koja bi ušla u stečajnu masu neznatne vrijednosti te nije dovoljna niti za namirenje troškova postupka pa je valjalo, temeljem odredbi čl. 58. ZSP-a, riješiti kao u izreci.</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 xml:space="preserve">Prema čl. 42. ZSP povjerenik je dužan otvoriti transakcijski račun a potrebno je  zatvoriti druge račune potrošača, sukladno čl.218.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w:t>
      </w:r>
      <w:r>
        <w:rPr>
          <w:lang w:val="hr-HR"/>
        </w:rPr>
        <w:lastRenderedPageBreak/>
        <w:t>ulazi u stečajnu masu. U stečajnu masu ne ulazi imovina potrošača na kojoj se ne može 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AD5CFE">
        <w:rPr>
          <w:lang w:val="hr-HR"/>
        </w:rPr>
        <w:t>18.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2C4753" w:rsidR="00FC7269">
      <w:pPr>
        <w:ind w:firstLine="194" w:right="-51" w:left="5760"/>
        <w:rPr>
          <w:lang w:val="hr-HR"/>
        </w:rPr>
      </w:pPr>
      <w:r>
        <w:rPr>
          <w:lang w:val="hr-HR"/>
        </w:rPr>
        <w:t xml:space="preserve">    </w:t>
      </w:r>
      <w:r>
        <w:rPr>
          <w:lang w:val="hr-HR"/>
        </w:rPr>
        <w:tab/>
      </w:r>
      <w:r w:rsidR="00AD5CFE">
        <w:rPr>
          <w:lang w:val="hr-HR"/>
        </w:rPr>
        <w:t>Iva Žutelija Krešić</w:t>
      </w:r>
      <w:r w:rsidR="002C4753">
        <w:rPr>
          <w:lang w:val="hr-HR"/>
        </w:rPr>
        <w:t>, v.r.</w:t>
      </w:r>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4936C5"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p>
    <w:p w:rsidRDefault="00FC7269" w:rsidP="00FC7269" w:rsidR="00FC7269">
      <w:pPr>
        <w:jc w:val="both"/>
        <w:rPr>
          <w:lang w:val="hr-HR"/>
        </w:rPr>
      </w:pP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AD5CFE">
      <w:pPr>
        <w:pStyle w:val="Odlomakpopisa"/>
        <w:numPr>
          <w:ilvl w:val="0"/>
          <w:numId w:val="1"/>
        </w:numPr>
        <w:jc w:val="both"/>
        <w:rPr>
          <w:lang w:val="hr-HR"/>
        </w:rPr>
      </w:pPr>
      <w:r>
        <w:rPr>
          <w:lang w:val="hr-HR"/>
        </w:rPr>
        <w:t>Vjerovnicima</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Boži </w:t>
      </w:r>
      <w:proofErr w:type="spellStart"/>
      <w:r w:rsidR="00FC7269">
        <w:rPr>
          <w:lang w:val="hr-HR"/>
        </w:rPr>
        <w:t>Guvo</w:t>
      </w:r>
      <w:proofErr w:type="spellEnd"/>
    </w:p>
    <w:p w:rsidRDefault="004936C5" w:rsidP="004936C5" w:rsidR="004936C5">
      <w:pPr>
        <w:jc w:val="both"/>
        <w:rPr>
          <w:lang w:val="hr-HR"/>
        </w:rPr>
      </w:pPr>
    </w:p>
    <w:p w:rsidRDefault="002C4753" w:rsidP="004936C5" w:rsidR="002C4753">
      <w:pPr>
        <w:jc w:val="both"/>
        <w:rPr>
          <w:lang w:val="hr-HR"/>
        </w:rPr>
      </w:pPr>
      <w:bookmarkStart w:name="_GoBack" w:id="0"/>
      <w:bookmarkEnd w:id="0"/>
    </w:p>
    <w:p w:rsidRDefault="002C4753" w:rsidP="00595C33" w:rsidR="002C4753"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2C4753" w:rsidP="00595C33" w:rsidR="002C4753"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4936C5" w:rsidP="004936C5" w:rsidR="004936C5" w:rsidRPr="004936C5">
      <w:pPr>
        <w:jc w:val="both"/>
        <w:rPr>
          <w:lang w:val="hr-HR"/>
        </w:rPr>
      </w:pPr>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sectPr w:rsidSect="004936C5" w:rsidR="00FC7269">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7E4" w:rsidP="004936C5" w:rsidR="004577E4">
      <w:r>
        <w:separator/>
      </w:r>
    </w:p>
  </w:endnote>
  <w:endnote w:id="0" w:type="continuationSeparator">
    <w:p w:rsidRDefault="004577E4" w:rsidP="004936C5" w:rsidR="004577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7E4" w:rsidP="004936C5" w:rsidR="004577E4">
      <w:r>
        <w:separator/>
      </w:r>
    </w:p>
  </w:footnote>
  <w:footnote w:id="0" w:type="continuationSeparator">
    <w:p w:rsidRDefault="004577E4" w:rsidP="004936C5" w:rsidR="004577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7577738"/>
      <w:docPartObj>
        <w:docPartGallery w:val="Page Numbers (Top of Page)"/>
        <w:docPartUnique/>
      </w:docPartObj>
    </w:sdtPr>
    <w:sdtContent>
      <w:p w:rsidRDefault="004936C5" w:rsidR="004936C5">
        <w:pPr>
          <w:pStyle w:val="Zaglavlje"/>
          <w:jc w:val="center"/>
        </w:pPr>
        <w:r>
          <w:fldChar w:fldCharType="begin"/>
        </w:r>
        <w:r>
          <w:instrText>PAGE   \* MERGEFORMAT</w:instrText>
        </w:r>
        <w:r>
          <w:fldChar w:fldCharType="separate"/>
        </w:r>
        <w:r w:rsidR="002C4753" w:rsidRPr="002C4753">
          <w:rPr>
            <w:noProof/>
            <w:lang w:val="hr-HR"/>
          </w:rPr>
          <w:t>3</w:t>
        </w:r>
        <w:r>
          <w:fldChar w:fldCharType="end"/>
        </w:r>
      </w:p>
    </w:sdtContent>
  </w:sdt>
  <w:p w:rsidRDefault="004936C5" w:rsidP="004936C5" w:rsidR="004936C5">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-117/17-21</w:t>
    </w:r>
  </w:p>
  <w:p w:rsidRDefault="004936C5" w:rsidR="004936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2C4753"/>
    <w:rsid w:val="004577E4"/>
    <w:rsid w:val="004936C5"/>
    <w:rsid w:val="006056FB"/>
    <w:rsid w:val="0089532D"/>
    <w:rsid w:val="009F636B"/>
    <w:rsid w:val="00AD5CFE"/>
    <w:rsid w:val="00C2392E"/>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true" w:styleId="ZaglavljeChar" w:type="character">
    <w:name w:val="Zaglavlje Char"/>
    <w:basedOn w:val="Zadanifontodlomka"/>
    <w:link w:val="Zaglavlje"/>
    <w:uiPriority w:val="99"/>
    <w:rsid w:val="004936C5"/>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true" w:styleId="PodnojeChar" w:type="character">
    <w:name w:val="Podnožje Char"/>
    <w:basedOn w:val="Zadanifontodlomka"/>
    <w:link w:val="Podnoje"/>
    <w:uiPriority w:val="99"/>
    <w:rsid w:val="004936C5"/>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1" w:styleId="ZaglavljeChar" w:type="character">
    <w:name w:val="Zaglavlje Char"/>
    <w:basedOn w:val="Zadanifontodlomka"/>
    <w:link w:val="Zaglavlje"/>
    <w:uiPriority w:val="99"/>
    <w:rsid w:val="004936C5"/>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1" w:styleId="PodnojeChar" w:type="character">
    <w:name w:val="Podnožje Char"/>
    <w:basedOn w:val="Zadanifontodlomka"/>
    <w:link w:val="Podnoje"/>
    <w:uiPriority w:val="99"/>
    <w:rsid w:val="004936C5"/>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E73F422A-F957-4556-9E1A-004F901B39E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1013</properties:Words>
  <properties:Characters>5779</properties:Characters>
  <properties:Lines>48</properties:Lines>
  <properties:Paragraphs>13</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2018-04-18T09:47:00Z</dcterms:created>
  <dc:creator>Iva Žutelija Krešić</dc:creator>
  <cp:lastModifiedBy>Nataša Perić</cp:lastModifiedBy>
  <cp:lastPrinted>2018-04-18T11:57:00Z</cp:lastPrinted>
  <dcterms:modified xmlns:xsi="http://www.w3.org/2001/XMLSchema-instance" xsi:type="dcterms:W3CDTF">2018-04-18T11:57:00Z</dcterms:modified>
  <cp:revision>6</cp:revision>
</cp:coreProperties>
</file>