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c400" w14:paraId="26ac400" w:rsidRDefault="0046606F" w:rsidP="004F0340" w:rsidR="0046606F">
      <w:pPr>
        <w15:collapsed w:val="false"/>
        <w:rPr>
          <w:lang w:val="pl-PL"/>
        </w:rPr>
      </w:pPr>
      <w:bookmarkStart w:name="_GoBack" w:id="0"/>
      <w:bookmarkEnd w:id="0"/>
    </w:p>
    <w:p w:rsidRDefault="00E5504B" w:rsidP="004F0340" w:rsidR="0046606F">
      <w:pPr>
        <w:rPr>
          <w:lang w:val="pl-PL"/>
        </w:rPr>
      </w:pP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4F0340" w:rsidR="004F0340" w:rsidRPr="00514469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="0017174D">
        <w:rPr>
          <w:lang w:val="pl-PL"/>
        </w:rPr>
        <w:t xml:space="preserve">       48</w:t>
      </w:r>
      <w:r w:rsidRPr="00514469">
        <w:rPr>
          <w:lang w:val="pl-PL"/>
        </w:rPr>
        <w:t xml:space="preserve"> St-</w:t>
      </w:r>
      <w:r w:rsidR="00DA0774">
        <w:rPr>
          <w:lang w:val="pl-PL"/>
        </w:rPr>
        <w:t>713/13</w:t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4F0340" w:rsidR="001B4324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DC762F" w:rsidP="00DC762F" w:rsidR="00DC762F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DC762F" w:rsidP="00DC762F" w:rsidR="00DC762F" w:rsidRPr="000D557A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0D557A">
        <w:rPr>
          <w:rFonts w:hAnsi="Times New Roman" w:ascii="Times New Roman"/>
          <w:szCs w:val="24"/>
        </w:rPr>
        <w:t xml:space="preserve">Trgovački sud u Zagrebu, po sucu Vesni Sremac Šoštar, u stečajnom postupku nad dužnikom </w:t>
      </w:r>
      <w:r w:rsidR="00DA0774" w:rsidRPr="00702E45">
        <w:rPr>
          <w:rFonts w:hAnsi="Times New Roman" w:ascii="Times New Roman"/>
          <w:szCs w:val="24"/>
        </w:rPr>
        <w:t>KAMENIK d.d. Sveti Ivan Zelina, Katarine Krizmanić 1, OIB: 50978786609</w:t>
      </w:r>
      <w:r w:rsidRPr="000D557A">
        <w:rPr>
          <w:rFonts w:hAnsi="Times New Roman" w:ascii="Times New Roman"/>
          <w:szCs w:val="24"/>
        </w:rPr>
        <w:t xml:space="preserve">, dana </w:t>
      </w:r>
      <w:r w:rsidR="007726E6">
        <w:rPr>
          <w:rFonts w:hAnsi="Times New Roman" w:ascii="Times New Roman"/>
          <w:szCs w:val="24"/>
        </w:rPr>
        <w:t>20</w:t>
      </w:r>
      <w:r>
        <w:rPr>
          <w:rFonts w:hAnsi="Times New Roman" w:ascii="Times New Roman"/>
          <w:szCs w:val="24"/>
        </w:rPr>
        <w:t>. travnja</w:t>
      </w:r>
      <w:r w:rsidRPr="000D557A">
        <w:rPr>
          <w:rFonts w:hAnsi="Times New Roman" w:ascii="Times New Roman"/>
          <w:szCs w:val="24"/>
        </w:rPr>
        <w:t xml:space="preserve"> 2018. godine </w:t>
      </w:r>
    </w:p>
    <w:p w:rsidRDefault="0017174D" w:rsidP="00B23738" w:rsidR="0017174D" w:rsidRPr="00514469">
      <w:pPr>
        <w:jc w:val="both"/>
      </w:pPr>
    </w:p>
    <w:p w:rsidRDefault="00B23738" w:rsidP="00B23738" w:rsidR="00B23738" w:rsidRPr="00514469">
      <w:pPr>
        <w:jc w:val="center"/>
      </w:pPr>
      <w:r w:rsidRPr="00514469">
        <w:t>r i j e š i o  j e</w:t>
      </w:r>
    </w:p>
    <w:p w:rsidRDefault="00DE4612" w:rsidP="00B23738" w:rsidR="00DE4612" w:rsidRPr="00514469">
      <w:pPr>
        <w:jc w:val="center"/>
      </w:pPr>
    </w:p>
    <w:p w:rsidRDefault="00DE4612" w:rsidP="009D7D73" w:rsidR="00DE4612" w:rsidRPr="00514469">
      <w:pPr>
        <w:ind w:right="-2"/>
        <w:jc w:val="both"/>
      </w:pPr>
      <w:r w:rsidRPr="00514469">
        <w:tab/>
        <w:t xml:space="preserve">1. Obustavlja se i zaključuje stečajni postupak nad dužnikom </w:t>
      </w:r>
      <w:r w:rsidR="00DA0774" w:rsidRPr="00702E45">
        <w:t>KAMENIK d.d. Sveti Ivan Zelina, Katarine Krizmanić 1, OIB: 50978786609</w:t>
      </w:r>
      <w:r w:rsidR="008C758F" w:rsidRPr="00514469">
        <w:t>, zbog nedostatnosti mase za pokriće troškova stečajnog postupka</w:t>
      </w:r>
      <w:r w:rsidR="00074995">
        <w:t>, temeljem odredbe čl. 293</w:t>
      </w:r>
      <w:r w:rsidR="008D0A8E" w:rsidRPr="00514469">
        <w:t xml:space="preserve"> </w:t>
      </w:r>
      <w:r w:rsidR="00074995" w:rsidRPr="00074995">
        <w:t>stavka 1 SZ-a (NN 71/15, NN 104/17)</w:t>
      </w:r>
    </w:p>
    <w:p w:rsidRDefault="00D00EE1" w:rsidP="009D7D73" w:rsidR="007A46A5" w:rsidRPr="00514469">
      <w:pPr>
        <w:ind w:firstLine="720" w:right="-2"/>
        <w:jc w:val="both"/>
      </w:pPr>
      <w:r w:rsidRPr="00514469">
        <w:t>2</w:t>
      </w:r>
      <w:r w:rsidR="007A46A5" w:rsidRPr="00514469">
        <w:t xml:space="preserve">. </w:t>
      </w:r>
      <w:r w:rsidR="0017174D">
        <w:t xml:space="preserve"> Ovo rješenje objavit će se na e-O</w:t>
      </w:r>
      <w:r w:rsidR="007A46A5" w:rsidRPr="00514469">
        <w:t>glasnoj ploči suda.</w:t>
      </w:r>
    </w:p>
    <w:p w:rsidRDefault="0017174D" w:rsidP="009D7D73" w:rsidR="00D00EE1" w:rsidRPr="00514469">
      <w:pPr>
        <w:ind w:firstLine="720" w:right="-2"/>
        <w:jc w:val="both"/>
      </w:pPr>
      <w:r>
        <w:t xml:space="preserve">3. </w:t>
      </w:r>
      <w:r w:rsidR="00D00EE1" w:rsidRPr="00514469">
        <w:t>Rješenje će se nakon pravomoćnosti dostaviti sudskom registru radi brisanja  stečajnog dužnika.</w:t>
      </w:r>
    </w:p>
    <w:p w:rsidRDefault="007A46A5" w:rsidP="007A46A5" w:rsidR="007A46A5" w:rsidRPr="00514469">
      <w:pPr>
        <w:jc w:val="both"/>
      </w:pPr>
    </w:p>
    <w:p w:rsidRDefault="007A46A5" w:rsidP="007A46A5" w:rsidR="007A46A5" w:rsidRPr="00514469">
      <w:pPr>
        <w:jc w:val="center"/>
      </w:pPr>
      <w:r w:rsidRPr="00514469">
        <w:t xml:space="preserve">Obrazloženje </w:t>
      </w:r>
    </w:p>
    <w:p w:rsidRDefault="007A46A5" w:rsidP="007A46A5" w:rsidR="007A46A5" w:rsidRPr="00514469">
      <w:pPr>
        <w:jc w:val="center"/>
        <w:rPr>
          <w:b/>
        </w:rPr>
      </w:pPr>
    </w:p>
    <w:p w:rsidRDefault="007A46A5" w:rsidP="007A46A5" w:rsidR="007A46A5" w:rsidRPr="00514469">
      <w:pPr>
        <w:jc w:val="both"/>
      </w:pPr>
      <w:r w:rsidRPr="00514469">
        <w:tab/>
        <w:t xml:space="preserve">U ovom stečajnom postupku stečajni upravitelj </w:t>
      </w:r>
      <w:r w:rsidR="003B6F17" w:rsidRPr="00514469">
        <w:t xml:space="preserve">predložio </w:t>
      </w:r>
      <w:r w:rsidR="008D0A8E" w:rsidRPr="00514469">
        <w:t>je obustavu i zaključenje</w:t>
      </w:r>
      <w:r w:rsidR="003B6F17" w:rsidRPr="00514469">
        <w:t xml:space="preserve"> stečajn</w:t>
      </w:r>
      <w:r w:rsidR="008D0A8E" w:rsidRPr="00514469">
        <w:t>og postupka</w:t>
      </w:r>
      <w:r w:rsidR="003B6F17" w:rsidRPr="00514469">
        <w:t xml:space="preserve"> zbog nedostatnosti mase za pokriće </w:t>
      </w:r>
      <w:r w:rsidR="005F7CF9" w:rsidRPr="00514469">
        <w:t xml:space="preserve">troškova </w:t>
      </w:r>
      <w:r w:rsidR="003B6F17" w:rsidRPr="00514469">
        <w:t>stečajnog postupka.</w:t>
      </w:r>
    </w:p>
    <w:p w:rsidRDefault="00EA7BCA" w:rsidP="007A46A5" w:rsidR="00DC75B2" w:rsidRPr="00514469">
      <w:pPr>
        <w:jc w:val="both"/>
      </w:pPr>
      <w:r>
        <w:tab/>
        <w:t>Rješenjem stečajnog suca</w:t>
      </w:r>
      <w:r w:rsidR="0017174D">
        <w:t>,</w:t>
      </w:r>
      <w:r>
        <w:t xml:space="preserve"> broj </w:t>
      </w:r>
      <w:r w:rsidR="0017174D">
        <w:t>gornji,</w:t>
      </w:r>
      <w:r>
        <w:t xml:space="preserve"> </w:t>
      </w:r>
      <w:r w:rsidR="00931FCC">
        <w:t>od 14</w:t>
      </w:r>
      <w:r w:rsidR="0017174D">
        <w:t xml:space="preserve">. </w:t>
      </w:r>
      <w:r w:rsidR="0076562B">
        <w:t>ožujka 2018</w:t>
      </w:r>
      <w:r w:rsidR="0017174D">
        <w:t>.</w:t>
      </w:r>
      <w:r w:rsidR="00C571EB">
        <w:t>,</w:t>
      </w:r>
      <w:r w:rsidR="0017174D">
        <w:t xml:space="preserve"> </w:t>
      </w:r>
      <w:r w:rsidR="005F7CF9" w:rsidRPr="00514469">
        <w:t>sazvana je posebna sjednica Skupštine vjerovnika</w:t>
      </w:r>
      <w:r w:rsidR="00931FCC">
        <w:t xml:space="preserve"> za dan 09</w:t>
      </w:r>
      <w:r w:rsidR="00074995">
        <w:t xml:space="preserve">. </w:t>
      </w:r>
      <w:r w:rsidR="00931FCC">
        <w:t>travnja</w:t>
      </w:r>
      <w:r w:rsidR="00074995">
        <w:t xml:space="preserve"> 2018.</w:t>
      </w:r>
      <w:r w:rsidR="005F7CF9" w:rsidRPr="00514469">
        <w:t xml:space="preserve"> s prijedlogom dnevnog reda </w:t>
      </w:r>
      <w:r w:rsidR="003B6F17" w:rsidRPr="00514469">
        <w:t>priba</w:t>
      </w:r>
      <w:r w:rsidR="005170DF" w:rsidRPr="00514469">
        <w:t>v</w:t>
      </w:r>
      <w:r w:rsidR="006A5EE0">
        <w:t>ljanja</w:t>
      </w:r>
      <w:r w:rsidR="003B6F17" w:rsidRPr="00514469">
        <w:t xml:space="preserve"> mišljenja vjerovnika o prijedlogu stečajnog upravitelja za obustavu i zaključenje stečajnog postupka, zbog nedostatnosti stečajne mase za pokri</w:t>
      </w:r>
      <w:r w:rsidR="005F7CF9" w:rsidRPr="00514469">
        <w:t>će troškova stečajnog postupka.</w:t>
      </w:r>
      <w:r w:rsidR="00A00BCB" w:rsidRPr="00514469">
        <w:t xml:space="preserve"> </w:t>
      </w:r>
    </w:p>
    <w:p w:rsidRDefault="005F7CF9" w:rsidP="007A46A5" w:rsidR="005F7CF9" w:rsidRPr="00514469">
      <w:pPr>
        <w:jc w:val="both"/>
      </w:pPr>
      <w:r w:rsidRPr="00514469">
        <w:tab/>
      </w:r>
      <w:r w:rsidR="0017174D">
        <w:t xml:space="preserve"> </w:t>
      </w:r>
      <w:r w:rsidRPr="00514469">
        <w:t xml:space="preserve">Oglas o održavanju Skupštine objavljen je </w:t>
      </w:r>
      <w:r w:rsidR="0017174D">
        <w:t>na e-Oglasnoj ploči suda istog dana.</w:t>
      </w:r>
    </w:p>
    <w:p w:rsidRDefault="005F7CF9" w:rsidP="007A46A5" w:rsidR="0076562B">
      <w:pPr>
        <w:jc w:val="both"/>
      </w:pPr>
      <w:r w:rsidRPr="00514469">
        <w:tab/>
      </w:r>
      <w:r w:rsidR="0061654F">
        <w:t xml:space="preserve"> </w:t>
      </w:r>
      <w:r w:rsidR="00A00BCB" w:rsidRPr="00514469">
        <w:t>Na sjedni</w:t>
      </w:r>
      <w:r w:rsidR="0017174D">
        <w:t>ci Skupštine vjerovnika n</w:t>
      </w:r>
      <w:r w:rsidR="00361DA0">
        <w:t xml:space="preserve">azočni vjerovnik </w:t>
      </w:r>
      <w:r w:rsidR="00361DA0" w:rsidRPr="00702E45">
        <w:t>HB Kamenolomi d.o.o., OIB: 07790948983</w:t>
      </w:r>
      <w:r w:rsidR="00361DA0">
        <w:t xml:space="preserve"> protivio se</w:t>
      </w:r>
      <w:r w:rsidR="00A00BCB" w:rsidRPr="00514469">
        <w:t xml:space="preserve"> prijedlogu </w:t>
      </w:r>
      <w:r w:rsidR="00E5504B">
        <w:t xml:space="preserve">stečajnog upravitelja </w:t>
      </w:r>
      <w:r w:rsidR="00A00BCB" w:rsidRPr="00514469">
        <w:t>za obustavu i</w:t>
      </w:r>
      <w:r w:rsidR="0076562B">
        <w:t xml:space="preserve"> zaključenje stečajnog postupka.</w:t>
      </w:r>
    </w:p>
    <w:p w:rsidRDefault="00A303AD" w:rsidP="007A46A5" w:rsidR="00A303AD">
      <w:pPr>
        <w:jc w:val="both"/>
      </w:pPr>
      <w:r>
        <w:tab/>
        <w:t xml:space="preserve">Ovaj sud je rješenjem, broj gornji, od </w:t>
      </w:r>
      <w:r w:rsidR="00931FCC">
        <w:t>09. travnja 2018</w:t>
      </w:r>
      <w:r>
        <w:t xml:space="preserve">., temeljem čl. 293. st. 2-4 SZ-a </w:t>
      </w:r>
      <w:r w:rsidR="00361DA0">
        <w:t>naložio</w:t>
      </w:r>
      <w:r>
        <w:t xml:space="preserve"> stečajnom vjerovniku </w:t>
      </w:r>
      <w:r w:rsidR="00931FCC" w:rsidRPr="00702E45">
        <w:t>HB Kamenolomi d.o.o., OIB: 07790948983</w:t>
      </w:r>
      <w:r w:rsidR="002676DA">
        <w:rPr>
          <w:rFonts w:eastAsia="Calibri"/>
          <w:lang w:val="pl-PL"/>
        </w:rPr>
        <w:t>,</w:t>
      </w:r>
      <w:r w:rsidR="002676DA" w:rsidRPr="000D557A">
        <w:rPr>
          <w:rFonts w:eastAsia="Calibri"/>
          <w:lang w:val="pl-PL"/>
        </w:rPr>
        <w:t xml:space="preserve"> </w:t>
      </w:r>
      <w:r w:rsidR="002676DA" w:rsidRPr="000D557A">
        <w:t>koji se protivio obustavi postupka</w:t>
      </w:r>
      <w:r w:rsidR="002676DA">
        <w:t>,</w:t>
      </w:r>
      <w:r w:rsidR="002676DA" w:rsidRPr="000D557A">
        <w:t xml:space="preserve"> da u roku osam dana od dana objave ovog rješenja, uplati iznos od </w:t>
      </w:r>
      <w:r w:rsidR="00931FCC" w:rsidRPr="00702E45">
        <w:t xml:space="preserve">18.241,89 </w:t>
      </w:r>
      <w:r w:rsidR="002676DA" w:rsidRPr="000D557A">
        <w:t>kn na ime pokrića troškova stečajnog postupka na sudski depozit ovog suda</w:t>
      </w:r>
      <w:r w:rsidR="002676DA">
        <w:t>. Navedeni vjerovnik nije izvršio uplatu traženog predujm</w:t>
      </w:r>
      <w:r w:rsidR="00F61FF9">
        <w:t>a u roku koji mu je odredio sud.</w:t>
      </w:r>
      <w:r w:rsidR="002676DA">
        <w:t xml:space="preserve"> </w:t>
      </w:r>
    </w:p>
    <w:p w:rsidRDefault="00E66CEE" w:rsidP="009F1CF4" w:rsidR="009F1CF4">
      <w:pPr>
        <w:jc w:val="both"/>
      </w:pPr>
      <w:r w:rsidRPr="00514469">
        <w:tab/>
      </w:r>
      <w:r w:rsidR="00E5504B">
        <w:t>S obzirom na navedeno, temeljem</w:t>
      </w:r>
      <w:r w:rsidRPr="00514469">
        <w:t xml:space="preserve"> odredbe čl. </w:t>
      </w:r>
      <w:r w:rsidR="00074995">
        <w:t xml:space="preserve">293 stavka 1 </w:t>
      </w:r>
      <w:r w:rsidR="00511B0F">
        <w:t>SZ-a</w:t>
      </w:r>
      <w:r w:rsidR="00C571EB" w:rsidRPr="00C571EB">
        <w:t xml:space="preserve"> </w:t>
      </w:r>
      <w:r w:rsidR="00C571EB">
        <w:t>(</w:t>
      </w:r>
      <w:r w:rsidR="00C571EB" w:rsidRPr="00C571EB">
        <w:t>NN</w:t>
      </w:r>
      <w:r w:rsidR="00074995">
        <w:t xml:space="preserve"> 71/15, NN 104/17</w:t>
      </w:r>
      <w:r w:rsidR="00C571EB">
        <w:t>)</w:t>
      </w:r>
      <w:r w:rsidR="00511B0F">
        <w:t>,</w:t>
      </w:r>
      <w:r w:rsidRPr="00514469">
        <w:t xml:space="preserve"> valjalo </w:t>
      </w:r>
      <w:r w:rsidR="00E5504B">
        <w:t xml:space="preserve">je </w:t>
      </w:r>
      <w:r w:rsidRPr="00514469">
        <w:t>riješiti kao u izreci.</w:t>
      </w:r>
    </w:p>
    <w:p w:rsidRDefault="0017174D" w:rsidP="009F1CF4" w:rsidR="0017174D" w:rsidRPr="00514469">
      <w:pPr>
        <w:jc w:val="both"/>
      </w:pPr>
    </w:p>
    <w:p w:rsidRDefault="00E5504B" w:rsidP="00E5504B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514469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>u</w:t>
      </w:r>
      <w:r w:rsidR="004E3A48" w:rsidRPr="00514469">
        <w:rPr>
          <w:rFonts w:hAnsi="Times New Roman" w:ascii="Times New Roman"/>
          <w:sz w:val="24"/>
          <w:szCs w:val="24"/>
        </w:rPr>
        <w:t xml:space="preserve">, </w:t>
      </w:r>
      <w:r w:rsidR="007726E6">
        <w:rPr>
          <w:rFonts w:hAnsi="Times New Roman" w:ascii="Times New Roman"/>
          <w:sz w:val="24"/>
          <w:szCs w:val="24"/>
        </w:rPr>
        <w:t>20</w:t>
      </w:r>
      <w:r w:rsidR="00DC762F">
        <w:rPr>
          <w:rFonts w:hAnsi="Times New Roman" w:ascii="Times New Roman"/>
          <w:sz w:val="24"/>
          <w:szCs w:val="24"/>
        </w:rPr>
        <w:t>. travnja</w:t>
      </w:r>
      <w:r w:rsidR="00EA7BCA">
        <w:rPr>
          <w:rFonts w:hAnsi="Times New Roman" w:ascii="Times New Roman"/>
          <w:sz w:val="24"/>
          <w:szCs w:val="24"/>
        </w:rPr>
        <w:t xml:space="preserve"> </w:t>
      </w:r>
      <w:r w:rsidR="006A5EE0">
        <w:rPr>
          <w:rFonts w:hAnsi="Times New Roman" w:ascii="Times New Roman"/>
          <w:sz w:val="24"/>
          <w:szCs w:val="24"/>
        </w:rPr>
        <w:t>2018</w:t>
      </w:r>
      <w:r w:rsidR="00EA7BCA">
        <w:rPr>
          <w:rFonts w:hAnsi="Times New Roman" w:ascii="Times New Roman"/>
          <w:sz w:val="24"/>
          <w:szCs w:val="24"/>
        </w:rPr>
        <w:t>.</w:t>
      </w:r>
      <w:r w:rsidR="0062612A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="0062612A">
        <w:rPr>
          <w:rFonts w:hAnsi="Times New Roman" w:ascii="Times New Roman"/>
          <w:sz w:val="24"/>
          <w:szCs w:val="24"/>
        </w:rPr>
        <w:t xml:space="preserve">      </w:t>
      </w:r>
      <w:r w:rsidR="00E5504B">
        <w:rPr>
          <w:rFonts w:hAnsi="Times New Roman" w:ascii="Times New Roman"/>
          <w:sz w:val="24"/>
          <w:szCs w:val="24"/>
        </w:rPr>
        <w:t xml:space="preserve"> </w:t>
      </w:r>
      <w:r w:rsidRPr="00514469">
        <w:rPr>
          <w:rFonts w:hAnsi="Times New Roman" w:ascii="Times New Roman"/>
          <w:sz w:val="24"/>
          <w:szCs w:val="24"/>
        </w:rPr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4E3A48" w:rsidP="00E53D3D" w:rsidR="002B09FA" w:rsidRPr="002B09FA">
      <w:pPr>
        <w:pStyle w:val="Uvuenotijeloteksta"/>
        <w:ind w:firstLine="141" w:left="1983"/>
        <w:jc w:val="right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2B09FA">
        <w:rPr>
          <w:rFonts w:hAnsi="Times New Roman" w:ascii="Times New Roman"/>
          <w:sz w:val="24"/>
          <w:szCs w:val="24"/>
        </w:rPr>
        <w:t xml:space="preserve">Vesna </w:t>
      </w:r>
      <w:r w:rsidR="0017174D" w:rsidRPr="002B09FA">
        <w:rPr>
          <w:rFonts w:hAnsi="Times New Roman" w:ascii="Times New Roman"/>
          <w:sz w:val="24"/>
          <w:szCs w:val="24"/>
        </w:rPr>
        <w:t>Sremac Šoštar</w:t>
      </w:r>
      <w:r w:rsidR="002B09FA" w:rsidRPr="002B09FA">
        <w:rPr>
          <w:rFonts w:hAnsi="Times New Roman" w:ascii="Times New Roman"/>
          <w:sz w:val="24"/>
          <w:szCs w:val="24"/>
        </w:rPr>
        <w:t>,v.r.</w:t>
      </w:r>
    </w:p>
    <w:p w:rsidRDefault="002B09FA" w:rsidP="00D338FD" w:rsidR="002B09FA" w:rsidRPr="002B09FA">
      <w:pPr>
        <w:pStyle w:val="Uvuenotijeloteksta"/>
        <w:ind w:firstLine="141" w:left="1983"/>
        <w:jc w:val="right"/>
        <w:rPr>
          <w:rFonts w:hAnsi="Times New Roman" w:ascii="Times New Roman"/>
          <w:sz w:val="24"/>
          <w:szCs w:val="24"/>
        </w:rPr>
      </w:pPr>
      <w:r w:rsidRPr="002B09FA">
        <w:rPr>
          <w:rFonts w:hAnsi="Times New Roman" w:ascii="Times New Roman"/>
          <w:sz w:val="24"/>
          <w:szCs w:val="24"/>
        </w:rPr>
        <w:t>Za točnost otpravka</w:t>
      </w:r>
    </w:p>
    <w:p w:rsidRDefault="002B09FA" w:rsidP="002B09FA" w:rsidR="004E3A48" w:rsidRPr="002B09FA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2B09FA">
        <w:rPr>
          <w:rFonts w:hAnsi="Times New Roman" w:ascii="Times New Roman"/>
          <w:sz w:val="24"/>
          <w:szCs w:val="24"/>
        </w:rPr>
        <w:t>Matea Bizjak</w:t>
      </w:r>
    </w:p>
    <w:p w:rsidRDefault="0076562B" w:rsidP="004E3A48" w:rsidR="0076562B">
      <w:pPr>
        <w:rPr>
          <w:u w:val="single"/>
        </w:rPr>
      </w:pPr>
    </w:p>
    <w:p w:rsidRDefault="004E3A48" w:rsidP="004E3A48" w:rsidR="004E3A48" w:rsidRPr="00514469">
      <w:r w:rsidRPr="00514469">
        <w:rPr>
          <w:u w:val="single"/>
        </w:rPr>
        <w:t>POUKA O PRAVNOM LIJEKU</w:t>
      </w:r>
      <w:r w:rsidRPr="00514469">
        <w:t xml:space="preserve">: </w:t>
      </w:r>
    </w:p>
    <w:p w:rsidRDefault="004E3A48" w:rsidP="004E3A48" w:rsidR="004E3A48" w:rsidRPr="00514469">
      <w:pPr>
        <w:jc w:val="both"/>
      </w:pPr>
      <w:r w:rsidRPr="00514469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514469">
      <w:pPr>
        <w:jc w:val="both"/>
      </w:pPr>
    </w:p>
    <w:p w:rsidRDefault="0017174D" w:rsidP="004E3A48" w:rsidR="0017174D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C91C62" w:rsidR="00C91C62" w:rsidRPr="00514469">
      <w:pPr>
        <w:jc w:val="center"/>
      </w:pPr>
    </w:p>
    <w:sectPr w:rsidSect="002B09FA" w:rsidR="00C91C62" w:rsidRPr="00514469">
      <w:headerReference w:type="even" r:id="rId10"/>
      <w:headerReference w:type="default" r:id="rId11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R="00BB0727">
      <w:r>
        <w:separator/>
      </w:r>
    </w:p>
  </w:endnote>
  <w:endnote w:id="0" w:type="continuationSeparator">
    <w:p w:rsidRDefault="00BB0727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R="00BB0727">
      <w:r>
        <w:separator/>
      </w:r>
    </w:p>
  </w:footnote>
  <w:footnote w:id="0" w:type="continuationSeparator">
    <w:p w:rsidRDefault="00BB0727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09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 w:rsidRPr="00E5504B">
    <w:pPr>
      <w:ind w:right="360"/>
      <w:jc w:val="both"/>
    </w:pP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="00074995">
      <w:t>48 St-</w:t>
    </w:r>
    <w:r w:rsidR="00931FCC">
      <w:t>713/13</w:t>
    </w:r>
    <w:r w:rsidRPr="00E5504B"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67626"/>
    <w:rsid w:val="00074995"/>
    <w:rsid w:val="00094415"/>
    <w:rsid w:val="000C33CD"/>
    <w:rsid w:val="000E3820"/>
    <w:rsid w:val="000E63BB"/>
    <w:rsid w:val="00127BEB"/>
    <w:rsid w:val="0015486F"/>
    <w:rsid w:val="0017174D"/>
    <w:rsid w:val="0019261F"/>
    <w:rsid w:val="001A3DD5"/>
    <w:rsid w:val="001A4B37"/>
    <w:rsid w:val="001B3809"/>
    <w:rsid w:val="001B4324"/>
    <w:rsid w:val="00213B3C"/>
    <w:rsid w:val="00216106"/>
    <w:rsid w:val="002244AE"/>
    <w:rsid w:val="00225357"/>
    <w:rsid w:val="002338B0"/>
    <w:rsid w:val="0026673E"/>
    <w:rsid w:val="002676DA"/>
    <w:rsid w:val="0027353B"/>
    <w:rsid w:val="002842BB"/>
    <w:rsid w:val="002A180D"/>
    <w:rsid w:val="002A19C7"/>
    <w:rsid w:val="002B09FA"/>
    <w:rsid w:val="002E3EBC"/>
    <w:rsid w:val="00341301"/>
    <w:rsid w:val="00341385"/>
    <w:rsid w:val="00341707"/>
    <w:rsid w:val="00361DA0"/>
    <w:rsid w:val="003870E1"/>
    <w:rsid w:val="003B1330"/>
    <w:rsid w:val="003B6F17"/>
    <w:rsid w:val="003F33C3"/>
    <w:rsid w:val="00447000"/>
    <w:rsid w:val="00451ECF"/>
    <w:rsid w:val="00454FC7"/>
    <w:rsid w:val="00461DB8"/>
    <w:rsid w:val="0046606F"/>
    <w:rsid w:val="00470576"/>
    <w:rsid w:val="004D05B8"/>
    <w:rsid w:val="004E3A48"/>
    <w:rsid w:val="004E548F"/>
    <w:rsid w:val="004E6843"/>
    <w:rsid w:val="004F0340"/>
    <w:rsid w:val="00500513"/>
    <w:rsid w:val="005075A9"/>
    <w:rsid w:val="00511B0F"/>
    <w:rsid w:val="0051422E"/>
    <w:rsid w:val="00514469"/>
    <w:rsid w:val="005170DF"/>
    <w:rsid w:val="00536252"/>
    <w:rsid w:val="00555E77"/>
    <w:rsid w:val="00566E92"/>
    <w:rsid w:val="005948C5"/>
    <w:rsid w:val="005A5B45"/>
    <w:rsid w:val="005F7CF9"/>
    <w:rsid w:val="0061654F"/>
    <w:rsid w:val="00621BFC"/>
    <w:rsid w:val="0062612A"/>
    <w:rsid w:val="0064012B"/>
    <w:rsid w:val="00665DE7"/>
    <w:rsid w:val="00693C1D"/>
    <w:rsid w:val="00694B0D"/>
    <w:rsid w:val="006A5EE0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6562B"/>
    <w:rsid w:val="007726E6"/>
    <w:rsid w:val="00781072"/>
    <w:rsid w:val="00794D71"/>
    <w:rsid w:val="007A46A5"/>
    <w:rsid w:val="007D7E8B"/>
    <w:rsid w:val="007E4B35"/>
    <w:rsid w:val="008051C8"/>
    <w:rsid w:val="00810501"/>
    <w:rsid w:val="00810AAD"/>
    <w:rsid w:val="0085443A"/>
    <w:rsid w:val="008568FC"/>
    <w:rsid w:val="0086176D"/>
    <w:rsid w:val="00866C20"/>
    <w:rsid w:val="00882C79"/>
    <w:rsid w:val="0088629D"/>
    <w:rsid w:val="008A14B7"/>
    <w:rsid w:val="008C758F"/>
    <w:rsid w:val="008D0A8E"/>
    <w:rsid w:val="008D73B6"/>
    <w:rsid w:val="008E66E5"/>
    <w:rsid w:val="008F5CA1"/>
    <w:rsid w:val="00902C51"/>
    <w:rsid w:val="00931FCC"/>
    <w:rsid w:val="00982A61"/>
    <w:rsid w:val="009935F1"/>
    <w:rsid w:val="009A4F20"/>
    <w:rsid w:val="009D65C8"/>
    <w:rsid w:val="009D7D73"/>
    <w:rsid w:val="009E74ED"/>
    <w:rsid w:val="009F1CF4"/>
    <w:rsid w:val="009F31E6"/>
    <w:rsid w:val="00A00624"/>
    <w:rsid w:val="00A00BCB"/>
    <w:rsid w:val="00A0126C"/>
    <w:rsid w:val="00A13141"/>
    <w:rsid w:val="00A21FD8"/>
    <w:rsid w:val="00A303AD"/>
    <w:rsid w:val="00A55036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B0727"/>
    <w:rsid w:val="00BC5BCC"/>
    <w:rsid w:val="00BD6911"/>
    <w:rsid w:val="00BE4B24"/>
    <w:rsid w:val="00BF568F"/>
    <w:rsid w:val="00BF7B9C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D00EE1"/>
    <w:rsid w:val="00D10A4B"/>
    <w:rsid w:val="00D34B7C"/>
    <w:rsid w:val="00D35730"/>
    <w:rsid w:val="00D51637"/>
    <w:rsid w:val="00D527BC"/>
    <w:rsid w:val="00D55D88"/>
    <w:rsid w:val="00D9035A"/>
    <w:rsid w:val="00DA0774"/>
    <w:rsid w:val="00DA3B30"/>
    <w:rsid w:val="00DC5C9A"/>
    <w:rsid w:val="00DC75B2"/>
    <w:rsid w:val="00DC762F"/>
    <w:rsid w:val="00DD4B57"/>
    <w:rsid w:val="00DE4612"/>
    <w:rsid w:val="00DE7A1B"/>
    <w:rsid w:val="00E44012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45D45"/>
    <w:rsid w:val="00F61FF9"/>
    <w:rsid w:val="00F72CB3"/>
    <w:rsid w:val="00F83BD7"/>
    <w:rsid w:val="00FA4F2F"/>
    <w:rsid w:val="00FE20AB"/>
    <w:rsid w:val="00FE777D"/>
    <w:rsid w:val="00FF1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eastAsiaTheme="minorEastAsia" w:hAnsiTheme="minorHAnsi" w:asciiTheme="minorHAnsi"/>
      <w:szCs w:val="32"/>
    </w:rPr>
  </w:style>
  <w:style w:customStyle="true" w:styleId="UvuenotijelotekstaChar" w:type="character">
    <w:name w:val="Uvučeno tijelo teksta Char"/>
    <w:link w:val="Uvuenotijeloteksta"/>
    <w:rsid w:val="002B09FA"/>
    <w:rPr>
      <w:rFonts w:hAnsi="Arial Narrow" w:ascii="Arial Narrow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asciiTheme="minorHAnsi" w:eastAsiaTheme="minorEastAsia" w:hAnsiTheme="minorHAnsi"/>
      <w:szCs w:val="32"/>
    </w:rPr>
  </w:style>
  <w:style w:customStyle="1" w:styleId="UvuenotijelotekstaChar" w:type="character">
    <w:name w:val="Uvučeno tijelo teksta Char"/>
    <w:link w:val="Uvuenotijeloteksta"/>
    <w:rsid w:val="002B09FA"/>
    <w:rPr>
      <w:rFonts w:ascii="Arial Narrow" w:hAnsi="Arial Narrow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St-713/2013</izvorni_sadrzaj>
    <derivirana_varijabla naziv="DomainObject.Predmet.OznakaBroj_1">St-713/2013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40.ST-541/2010 -odbačen zahtjev,aa</izvorni_sadrzaj>
    <derivirana_varijabla naziv="DomainObject.Predmet.PrimjedbaSuca_1">veza:
40.ST-541/2010 -odbačen zahtjev,aa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KAMENIK d.d. zastupanog po punomoćniku BUKOVAC I SURADNICI odvjetničko društvo, društvo s ograničenom odgovornošću</izvorni_sadrzaj>
    <derivirana_varijabla naziv="DomainObject.Predmet.ProtustrankaFormated_1">  KAMENIK d.d. zastupanog po punomoćniku BUKOVAC I SURADNICI odvjetničko društvo, društvo s ograničenom odgovornošću</derivirana_varijabla>
  </DomainObject.Predmet.ProtustrankaFormated>
  <DomainObject.Predmet.ProtustrankaFormatedOIB>
    <izvorni_sadrzaj>  KAMENIK d.d., OIB 50978786609 zastupanog po punomoćniku BUKOVAC I SURADNICI odvjetničko društvo, društvo s ograničenom odgovornošću</izvorni_sadrzaj>
    <derivirana_varijabla naziv="DomainObject.Predmet.ProtustrankaFormatedOIB_1">  KAMENIK d.d., OIB 50978786609 zastupanog po punomoćniku BUKOVAC I SURADNICI odvjetničko društvo, društvo s ograničenom odgovornošću</derivirana_varijabla>
  </DomainObject.Predmet.ProtustrankaFormatedOIB>
  <DomainObject.Predmet.ProtustrankaFormatedWithAdress>
    <izvorni_sadrzaj> KAMENIK d.d., Katarine Krizmanić 1, 10380 Sveti Ivan Zelina zastupanog po punomoćniku BUKOVAC I SURADNICI odvjetničko društvo, društvo s ograničenom odgovornošću</izvorni_sadrzaj>
    <derivirana_varijabla naziv="DomainObject.Predmet.ProtustrankaFormatedWithAdress_1"> KAMENIK d.d., Katarine Krizmanić 1, 10380 Sveti Ivan Zelina zastupanog po punomoćniku BUKOVAC I SURADNICI odvjetničko društvo, društvo s ograničenom odgovornošću</derivirana_varijabla>
  </DomainObject.Predmet.ProtustrankaFormatedWithAdress>
  <DomainObject.Predmet.ProtustrankaFormatedWithAdressOIB>
    <izvorni_sadrzaj> KAMENIK d.d., OIB 50978786609, Katarine Krizmanić 1, 10380 Sveti Ivan Zelina zastupanog po punomoćniku BUKOVAC I SURADNICI odvjetničko društvo, društvo s ograničenom odgovornošću</izvorni_sadrzaj>
    <derivirana_varijabla naziv="DomainObject.Predmet.ProtustrankaFormatedWithAdressOIB_1"> KAMENIK d.d., OIB 50978786609, Katarine Krizmanić 1, 10380 Sveti Ivan Zelina zastupanog po punomoćniku BUKOVAC I SURADNICI odvjetničko društvo, društvo s ograničenom odgovornošću</derivirana_varijabla>
  </DomainObject.Predmet.ProtustrankaFormatedWithAdressOIB>
  <DomainObject.Predmet.ProtustrankaWithAdress>
    <izvorni_sadrzaj>KAMENIK d.d. Katarine Krizmanić 1, 10380 Sveti Ivan Zelina</izvorni_sadrzaj>
    <derivirana_varijabla naziv="DomainObject.Predmet.ProtustrankaWithAdress_1">KAMENIK d.d. Katarine Krizmanić 1, 10380 Sveti Ivan Zelina</derivirana_varijabla>
  </DomainObject.Predmet.ProtustrankaWithAdress>
  <DomainObject.Predmet.ProtustrankaWithAdressOIB>
    <izvorni_sadrzaj>KAMENIK d.d., OIB 50978786609, Katarine Krizmanić 1, 10380 Sveti Ivan Zelina</izvorni_sadrzaj>
    <derivirana_varijabla naziv="DomainObject.Predmet.ProtustrankaWithAdressOIB_1">KAMENIK d.d., OIB 50978786609, Katarine Krizmanić 1, 10380 Sveti Ivan Zelina</derivirana_varijabla>
  </DomainObject.Predmet.ProtustrankaWithAdressOIB>
  <DomainObject.Predmet.ProtustrankaNazivFormated>
    <izvorni_sadrzaj>KAMENIK d.d.</izvorni_sadrzaj>
    <derivirana_varijabla naziv="DomainObject.Predmet.ProtustrankaNazivFormated_1">KAMENIK d.d.</derivirana_varijabla>
  </DomainObject.Predmet.ProtustrankaNazivFormated>
  <DomainObject.Predmet.ProtustrankaNazivFormatedOIB>
    <izvorni_sadrzaj>KAMENIK d.d., OIB 50978786609</izvorni_sadrzaj>
    <derivirana_varijabla naziv="DomainObject.Predmet.ProtustrankaNazivFormatedOIB_1">KAMENIK d.d., OIB 50978786609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IVAN POSAVEC</izvorni_sadrzaj>
    <derivirana_varijabla naziv="DomainObject.Predmet.StrankaFormated_1">  FINA ZAGREB; IVAN POSAVEC</derivirana_varijabla>
  </DomainObject.Predmet.StrankaFormated>
  <DomainObject.Predmet.StrankaFormatedOIB>
    <izvorni_sadrzaj>  FINA ZAGREB, OIB 85821130368; IVAN POSAVEC, OIB 62540132925</izvorni_sadrzaj>
    <derivirana_varijabla naziv="DomainObject.Predmet.StrankaFormatedOIB_1">  FINA ZAGREB, OIB 85821130368; IVAN POSAVEC, OIB 62540132925</derivirana_varijabla>
  </DomainObject.Predmet.StrankaFormatedOIB>
  <DomainObject.Predmet.StrankaFormatedWithAdress>
    <izvorni_sadrzaj> FINA ZAGREB, Albrechtova 42, 10000 Zagreb; IVAN POSAVEC</izvorni_sadrzaj>
    <derivirana_varijabla naziv="DomainObject.Predmet.StrankaFormatedWithAdress_1"> FINA ZAGREB, Albrechtova 42, 10000 Zagreb; IVAN POSAVEC</derivirana_varijabla>
  </DomainObject.Predmet.StrankaFormatedWithAdress>
  <DomainObject.Predmet.StrankaFormatedWithAdressOIB>
    <izvorni_sadrzaj> FINA ZAGREB, OIB 85821130368, Albrechtova 42, 10000 Zagreb; IVAN POSAVEC, OIB 62540132925</izvorni_sadrzaj>
    <derivirana_varijabla naziv="DomainObject.Predmet.StrankaFormatedWithAdressOIB_1"> FINA ZAGREB, OIB 85821130368, Albrechtova 42, 10000 Zagreb; IVAN POSAVEC, OIB 62540132925</derivirana_varijabla>
  </DomainObject.Predmet.StrankaFormatedWithAdressOIB>
  <DomainObject.Predmet.StrankaWithAdress>
    <izvorni_sadrzaj>FINA ZAGREB Albrechtova 42,10000 Zagreb,IVAN POSAVEC </izvorni_sadrzaj>
    <derivirana_varijabla naziv="DomainObject.Predmet.StrankaWithAdress_1">FINA ZAGREB Albrechtova 42,10000 Zagreb,IVAN POSAVEC </derivirana_varijabla>
  </DomainObject.Predmet.StrankaWithAdress>
  <DomainObject.Predmet.StrankaWithAdressOIB>
    <izvorni_sadrzaj>FINA ZAGREB, OIB 85821130368, Albrechtova 42,10000 Zagreb,IVAN POSAVEC, OIB 62540132925</izvorni_sadrzaj>
    <derivirana_varijabla naziv="DomainObject.Predmet.StrankaWithAdressOIB_1">FINA ZAGREB, OIB 85821130368, Albrechtova 42,10000 Zagreb,IVAN POSAVEC, OIB 62540132925</derivirana_varijabla>
  </DomainObject.Predmet.StrankaWithAdressOIB>
  <DomainObject.Predmet.StrankaNazivFormated>
    <izvorni_sadrzaj>FINA ZAGREB,IVAN POSAVEC</izvorni_sadrzaj>
    <derivirana_varijabla naziv="DomainObject.Predmet.StrankaNazivFormated_1">FINA ZAGREB,IVAN POSAVEC</derivirana_varijabla>
  </DomainObject.Predmet.StrankaNazivFormated>
  <DomainObject.Predmet.StrankaNazivFormatedOIB>
    <izvorni_sadrzaj>FINA ZAGREB, OIB 85821130368,IVAN POSAVEC, OIB 62540132925</izvorni_sadrzaj>
    <derivirana_varijabla naziv="DomainObject.Predmet.StrankaNazivFormatedOIB_1">FINA ZAGREB, OIB 85821130368,IVAN POSAVEC, OIB 62540132925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IVAN POSAVEC</item>
    </izvorni_sadrzaj>
    <derivirana_varijabla naziv="DomainObject.Predmet.StrankaListFormated_1">
      <item>FINA ZAGREB</item>
      <item>IVAN POSAVEC</item>
    </derivirana_varijabla>
  </DomainObject.Predmet.StrankaListFormated>
  <DomainObject.Predmet.StrankaListFormatedOIB>
    <izvorni_sadrzaj>
      <item>FINA ZAGREB, OIB 85821130368</item>
      <item>IVAN POSAVEC, OIB 62540132925</item>
    </izvorni_sadrzaj>
    <derivirana_varijabla naziv="DomainObject.Predmet.StrankaListFormatedOIB_1">
      <item>FINA ZAGREB, OIB 85821130368</item>
      <item>IVAN POSAVEC, OIB 62540132925</item>
    </derivirana_varijabla>
  </DomainObject.Predmet.StrankaListFormatedOIB>
  <DomainObject.Predmet.StrankaListFormatedWithAdress>
    <izvorni_sadrzaj>
      <item>FINA ZAGREB, Albrechtova 42, 10000 Zagreb</item>
      <item>IVAN POSAVEC</item>
    </izvorni_sadrzaj>
    <derivirana_varijabla naziv="DomainObject.Predmet.StrankaListFormatedWithAdress_1">
      <item>FINA ZAGREB, Albrechtova 42, 10000 Zagreb</item>
      <item>IVAN POSAVEC</item>
    </derivirana_varijabla>
  </DomainObject.Predmet.StrankaListFormatedWithAdress>
  <DomainObject.Predmet.StrankaListFormatedWithAdressOIB>
    <izvorni_sadrzaj>
      <item>FINA ZAGREB, OIB 85821130368, Albrechtova 42, 10000 Zagreb</item>
      <item>IVAN POSAVEC, OIB 62540132925</item>
    </izvorni_sadrzaj>
    <derivirana_varijabla naziv="DomainObject.Predmet.StrankaListFormatedWithAdressOIB_1">
      <item>FINA ZAGREB, OIB 85821130368, Albrechtova 42, 10000 Zagreb</item>
      <item>IVAN POSAVEC, OIB 62540132925</item>
    </derivirana_varijabla>
  </DomainObject.Predmet.StrankaListFormatedWithAdressOIB>
  <DomainObject.Predmet.StrankaListNazivFormated>
    <izvorni_sadrzaj>
      <item>FINA ZAGREB</item>
      <item>IVAN POSAVEC</item>
    </izvorni_sadrzaj>
    <derivirana_varijabla naziv="DomainObject.Predmet.StrankaListNazivFormated_1">
      <item>FINA ZAGREB</item>
      <item>IVAN POSAVEC</item>
    </derivirana_varijabla>
  </DomainObject.Predmet.StrankaListNazivFormated>
  <DomainObject.Predmet.StrankaListNazivFormatedOIB>
    <izvorni_sadrzaj>
      <item>FINA ZAGREB, OIB 85821130368</item>
      <item>IVAN POSAVEC, OIB 62540132925</item>
    </izvorni_sadrzaj>
    <derivirana_varijabla naziv="DomainObject.Predmet.StrankaListNazivFormatedOIB_1">
      <item>FINA ZAGREB, OIB 85821130368</item>
      <item>IVAN POSAVEC, OIB 62540132925</item>
    </derivirana_varijabla>
  </DomainObject.Predmet.StrankaListNazivFormatedOIB>
  <DomainObject.Predmet.ProtuStrankaListFormated>
    <izvorni_sadrzaj>
      <item>KAMENIK d.d. zastupanog po punomoćniku BUKOVAC I SURADNICI odvjetničko društvo, društvo s ograničenom odgovornošću</item>
    </izvorni_sadrzaj>
    <derivirana_varijabla naziv="DomainObject.Predmet.ProtuStrankaListFormated_1">
      <item>KAMENIK d.d. zastupanog po punomoćniku BUKOVAC I SURADNICI odvjetničko društvo, društvo s ograničenom odgovornošću</item>
    </derivirana_varijabla>
  </DomainObject.Predmet.ProtuStrankaListFormated>
  <DomainObject.Predmet.ProtuStrankaListFormatedOIB>
    <izvorni_sadrzaj>
      <item>KAMENIK d.d., OIB 50978786609 zastupanog po punomoćniku BUKOVAC I SURADNICI odvjetničko društvo, društvo s ograničenom odgovornošću</item>
    </izvorni_sadrzaj>
    <derivirana_varijabla naziv="DomainObject.Predmet.ProtuStrankaListFormatedOIB_1">
      <item>KAMENIK d.d., OIB 50978786609 zastupanog po punomoćniku BUKOVAC I SURADNICI odvjetničko društvo, društvo s ograničenom odgovornošću</item>
    </derivirana_varijabla>
  </DomainObject.Predmet.ProtuStrankaListFormatedOIB>
  <DomainObject.Predmet.ProtuStrankaListFormatedWithAdress>
    <izvorni_sadrzaj>
      <item>KAMENIK d.d., Katarine Krizmanić 1, 10380 Sveti Ivan Zelina zastupanog po punomoćniku BUKOVAC I SURADNICI odvjetničko društvo, društvo s ograničenom odgovornošću</item>
    </izvorni_sadrzaj>
    <derivirana_varijabla naziv="DomainObject.Predmet.ProtuStrankaListFormatedWithAdress_1">
      <item>KAMENIK d.d., Katarine Krizmanić 1, 10380 Sveti Ivan Zelina zastupanog po punomoćniku BUKOVAC I SURADNICI odvjetničko društvo, društvo s ograničenom odgovornošću</item>
    </derivirana_varijabla>
  </DomainObject.Predmet.ProtuStrankaListFormatedWithAdress>
  <DomainObject.Predmet.ProtuStrankaListFormatedWithAdressOIB>
    <izvorni_sadrzaj>
      <item>KAMENIK d.d., OIB 50978786609, Katarine Krizmanić 1, 10380 Sveti Ivan Zelina zastupanog po punomoćniku BUKOVAC I SURADNICI odvjetničko društvo, društvo s ograničenom odgovornošću</item>
    </izvorni_sadrzaj>
    <derivirana_varijabla naziv="DomainObject.Predmet.ProtuStrankaListFormatedWithAdressOIB_1">
      <item>KAMENIK d.d., OIB 50978786609, Katarine Krizmanić 1, 10380 Sveti Ivan Zelina zastupanog po punomoćniku BUKOVAC I SURADNICI odvjetničko društvo, društvo s ograničenom odgovornošću</item>
    </derivirana_varijabla>
  </DomainObject.Predmet.ProtuStrankaListFormatedWithAdressOIB>
  <DomainObject.Predmet.ProtuStrankaListNazivFormated>
    <izvorni_sadrzaj>
      <item>KAMENIK d.d.</item>
    </izvorni_sadrzaj>
    <derivirana_varijabla naziv="DomainObject.Predmet.ProtuStrankaListNazivFormated_1">
      <item>KAMENIK d.d.</item>
    </derivirana_varijabla>
  </DomainObject.Predmet.ProtuStrankaListNazivFormated>
  <DomainObject.Predmet.ProtuStrankaListNazivFormatedOIB>
    <izvorni_sadrzaj>
      <item>KAMENIK d.d., OIB 50978786609</item>
    </izvorni_sadrzaj>
    <derivirana_varijabla naziv="DomainObject.Predmet.ProtuStrankaListNazivFormatedOIB_1">
      <item>KAMENIK d.d., OIB 50978786609</item>
    </derivirana_varijabla>
  </DomainObject.Predmet.ProtuStrankaListNazivFormatedOIB>
  <DomainObject.Predmet.OstaliListFormated>
    <izvorni_sadrzaj>
      <item>Ivan Posavec</item>
      <item>BUKOVAC I SURADNICI odvjetničko društvo, društvo s ograničenom odgovornošću punomoćnik sudionika u postupku KAMENIK d.d.</item>
      <item>Mato Čičak</item>
      <item>DAMIR GLAVAŠ</item>
      <item>MARIO I INES PROMET d.o.o. za proizvodnju i trgovinu</item>
      <item>TRIGLAV OSIGURANJE d. d.</item>
      <item>URED DRŽAVNE UPRAVE U ZAGREBAČKOJ ŽUPANIJI, Služba za gospodarstvo</item>
    </izvorni_sadrzaj>
    <derivirana_varijabla naziv="DomainObject.Predmet.OstaliListFormated_1">
      <item>Ivan Posavec</item>
      <item>BUKOVAC I SURADNICI odvjetničko društvo, društvo s ograničenom odgovornošću punomoćnik sudionika u postupku KAMENIK d.d.</item>
      <item>Mato Čičak</item>
      <item>DAMIR GLAVAŠ</item>
      <item>MARIO I INES PROMET d.o.o. za proizvodnju i trgovinu</item>
      <item>TRIGLAV OSIGURANJE d. d.</item>
      <item>URED DRŽAVNE UPRAVE U ZAGREBAČKOJ ŽUPANIJI, Služba za gospodarstvo</item>
    </derivirana_varijabla>
  </DomainObject.Predmet.OstaliListFormated>
  <DomainObject.Predmet.OstaliListFormatedOIB>
    <izvorni_sadrzaj>
      <item>Ivan Posavec, OIB 62540132925</item>
      <item>BUKOVAC I SURADNICI odvjetničko društvo, društvo s ograničenom odgovornošću, OIB 92142520079 punomoćnik sudionika u postupku KAMENIK d.d.</item>
      <item>Mato Čičak, OIB 63670108668</item>
      <item>DAMIR GLAVAŠ, OIB 19119834681</item>
      <item>MARIO I INES PROMET d.o.o. za proizvodnju i trgovinu, OIB 04925412168</item>
      <item>TRIGLAV OSIGURANJE d. d., OIB 29743547503</item>
      <item>URED DRŽAVNE UPRAVE U ZAGREBAČKOJ ŽUPANIJI, Služba za gospodarstvo</item>
    </izvorni_sadrzaj>
    <derivirana_varijabla naziv="DomainObject.Predmet.OstaliListFormatedOIB_1">
      <item>Ivan Posavec, OIB 62540132925</item>
      <item>BUKOVAC I SURADNICI odvjetničko društvo, društvo s ograničenom odgovornošću, OIB 92142520079 punomoćnik sudionika u postupku KAMENIK d.d.</item>
      <item>Mato Čičak, OIB 63670108668</item>
      <item>DAMIR GLAVAŠ, OIB 19119834681</item>
      <item>MARIO I INES PROMET d.o.o. za proizvodnju i trgovinu, OIB 04925412168</item>
      <item>TRIGLAV OSIGURANJE d. d., OIB 29743547503</item>
      <item>URED DRŽAVNE UPRAVE U ZAGREBAČKOJ ŽUPANIJI, Služba za gospodarstvo</item>
    </derivirana_varijabla>
  </DomainObject.Predmet.OstaliListFormatedOIB>
  <DomainObject.Predmet.OstaliListFormatedWithAdress>
    <izvorni_sadrzaj>
      <item>Ivan Posavec, Filipovići bb, 10380 Sveti Ivan Zelina</item>
      <item>BUKOVAC I SURADNICI odvjetničko društvo, društvo s ograničenom odgovornošću, Međimurska 19/4, 10000 Zagreb punomoćnik sudionika u postupku KAMENIK d.d.</item>
      <item>Mato Čičak, II ODVOJAK DEVERIĆEVA 5., 10412 Donja Lomnica</item>
      <item>DAMIR GLAVAŠ, MATIJE GUPCA 5., 10380 Sveti Ivan Zelina</item>
      <item>MARIO I INES PROMET d.o.o. za proizvodnju i trgovinu, Andraševečka 12., 10000 Zagreb</item>
      <item>TRIGLAV OSIGURANJE d. d., Antuna Heinza 4, Zagreb</item>
      <item>URED DRŽAVNE UPRAVE U ZAGREBAČKOJ ŽUPANIJI, Služba za gospodarstvo, TRG JOSIPA JURJA STROSSMAYERA 4., 10000 Zagreb</item>
    </izvorni_sadrzaj>
    <derivirana_varijabla naziv="DomainObject.Predmet.OstaliListFormatedWithAdress_1">
      <item>Ivan Posavec, Filipovići bb, 10380 Sveti Ivan Zelina</item>
      <item>BUKOVAC I SURADNICI odvjetničko društvo, društvo s ograničenom odgovornošću, Međimurska 19/4, 10000 Zagreb punomoćnik sudionika u postupku KAMENIK d.d.</item>
      <item>Mato Čičak, II ODVOJAK DEVERIĆEVA 5., 10412 Donja Lomnica</item>
      <item>DAMIR GLAVAŠ, MATIJE GUPCA 5., 10380 Sveti Ivan Zelina</item>
      <item>MARIO I INES PROMET d.o.o. za proizvodnju i trgovinu, Andraševečka 12., 10000 Zagreb</item>
      <item>TRIGLAV OSIGURANJE d. d., Antuna Heinza 4, Zagreb</item>
      <item>URED DRŽAVNE UPRAVE U ZAGREBAČKOJ ŽUPANIJI, Služba za gospodarstvo, TRG JOSIPA JURJA STROSSMAYERA 4., 10000 Zagreb</item>
    </derivirana_varijabla>
  </DomainObject.Predmet.OstaliListFormatedWithAdress>
  <DomainObject.Predmet.OstaliListFormatedWithAdressOIB>
    <izvorni_sadrzaj>
      <item>Ivan Posavec, OIB 62540132925, Filipovići bb, 10380 Sveti Ivan Zelina</item>
      <item>BUKOVAC I SURADNICI odvjetničko društvo, društvo s ograničenom odgovornošću, OIB 92142520079, Međimurska 19/4, 10000 Zagreb punomoćnik sudionika u postupku KAMENIK d.d.</item>
      <item>Mato Čičak, OIB 63670108668, II ODVOJAK DEVERIĆEVA 5., 10412 Donja Lomnica</item>
      <item>DAMIR GLAVAŠ, OIB 19119834681, MATIJE GUPCA 5., 10380 Sveti Ivan Zelina</item>
      <item>MARIO I INES PROMET d.o.o. za proizvodnju i trgovinu, OIB 04925412168, Andraševečka 12., 10000 Zagreb</item>
      <item>TRIGLAV OSIGURANJE d. d., OIB 29743547503, Antuna Heinza 4, Zagreb</item>
      <item>URED DRŽAVNE UPRAVE U ZAGREBAČKOJ ŽUPANIJI, Služba za gospodarstvo, TRG JOSIPA JURJA STROSSMAYERA 4., 10000 Zagreb</item>
    </izvorni_sadrzaj>
    <derivirana_varijabla naziv="DomainObject.Predmet.OstaliListFormatedWithAdressOIB_1">
      <item>Ivan Posavec, OIB 62540132925, Filipovići bb, 10380 Sveti Ivan Zelina</item>
      <item>BUKOVAC I SURADNICI odvjetničko društvo, društvo s ograničenom odgovornošću, OIB 92142520079, Međimurska 19/4, 10000 Zagreb punomoćnik sudionika u postupku KAMENIK d.d.</item>
      <item>Mato Čičak, OIB 63670108668, II ODVOJAK DEVERIĆEVA 5., 10412 Donja Lomnica</item>
      <item>DAMIR GLAVAŠ, OIB 19119834681, MATIJE GUPCA 5., 10380 Sveti Ivan Zelina</item>
      <item>MARIO I INES PROMET d.o.o. za proizvodnju i trgovinu, OIB 04925412168, Andraševečka 12., 10000 Zagreb</item>
      <item>TRIGLAV OSIGURANJE d. d., OIB 29743547503, Antuna Heinza 4, Zagreb</item>
      <item>URED DRŽAVNE UPRAVE U ZAGREBAČKOJ ŽUPANIJI, Služba za gospodarstvo, TRG JOSIPA JURJA STROSSMAYERA 4., 10000 Zagreb</item>
    </derivirana_varijabla>
  </DomainObject.Predmet.OstaliListFormatedWithAdressOIB>
  <DomainObject.Predmet.OstaliListNazivFormated>
    <izvorni_sadrzaj>
      <item>Ivan Posavec</item>
      <item>BUKOVAC I SURADNICI odvjetničko društvo, društvo s ograničenom odgovornošću</item>
      <item>Mato Čičak</item>
      <item>DAMIR GLAVAŠ</item>
      <item>MARIO I INES PROMET d.o.o. za proizvodnju i trgovinu</item>
      <item>TRIGLAV OSIGURANJE d. d.</item>
      <item>URED DRŽAVNE UPRAVE U ZAGREBAČKOJ ŽUPANIJI, Služba za gospodarstvo</item>
    </izvorni_sadrzaj>
    <derivirana_varijabla naziv="DomainObject.Predmet.OstaliListNazivFormated_1">
      <item>Ivan Posavec</item>
      <item>BUKOVAC I SURADNICI odvjetničko društvo, društvo s ograničenom odgovornošću</item>
      <item>Mato Čičak</item>
      <item>DAMIR GLAVAŠ</item>
      <item>MARIO I INES PROMET d.o.o. za proizvodnju i trgovinu</item>
      <item>TRIGLAV OSIGURANJE d. d.</item>
      <item>URED DRŽAVNE UPRAVE U ZAGREBAČKOJ ŽUPANIJI, Služba za gospodarstvo</item>
    </derivirana_varijabla>
  </DomainObject.Predmet.OstaliListNazivFormated>
  <DomainObject.Predmet.OstaliListNazivFormatedOIB>
    <izvorni_sadrzaj>
      <item>Ivan Posavec, OIB 62540132925</item>
      <item>BUKOVAC I SURADNICI odvjetničko društvo, društvo s ograničenom odgovornošću, OIB 92142520079</item>
      <item>Mato Čičak, OIB 63670108668</item>
      <item>DAMIR GLAVAŠ, OIB 19119834681</item>
      <item>MARIO I INES PROMET d.o.o. za proizvodnju i trgovinu, OIB 04925412168</item>
      <item>TRIGLAV OSIGURANJE d. d., OIB 29743547503</item>
      <item>URED DRŽAVNE UPRAVE U ZAGREBAČKOJ ŽUPANIJI, Služba za gospodarstvo</item>
    </izvorni_sadrzaj>
    <derivirana_varijabla naziv="DomainObject.Predmet.OstaliListNazivFormatedOIB_1">
      <item>Ivan Posavec, OIB 62540132925</item>
      <item>BUKOVAC I SURADNICI odvjetničko društvo, društvo s ograničenom odgovornošću, OIB 92142520079</item>
      <item>Mato Čičak, OIB 63670108668</item>
      <item>DAMIR GLAVAŠ, OIB 19119834681</item>
      <item>MARIO I INES PROMET d.o.o. za proizvodnju i trgovinu, OIB 04925412168</item>
      <item>TRIGLAV OSIGURANJE d. d., OIB 29743547503</item>
      <item>URED DRŽAVNE UPRAVE U ZAGREBAČKOJ ŽUPANIJI, Služba za gospodarstvo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KAMENIK d.d.</izvorni_sadrzaj>
    <derivirana_varijabla naziv="DomainObject.Predmet.ProtustrankaIDrugi_1">KAMENIK d.d.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KAMENIK d.d., OIB 50978786609, Katarine Krizmanić 1, 10380 Sveti Ivan Zelina</izvorni_sadrzaj>
    <derivirana_varijabla naziv="DomainObject.Predmet.ProtustrankaIDrugiAdressOIB_1">KAMENIK d.d., OIB 50978786609, Katarine Krizmanić 1,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KAMENIK d.d.</item>
      <item>Ivan Posavec</item>
      <item>BUKOVAC I SURADNICI odvjetničko društvo, društvo s ograničenom odgovornošću</item>
      <item>Mato Čičak</item>
      <item>IVAN POSAVEC</item>
      <item>DAMIR GLAVAŠ</item>
      <item>MARIO I INES PROMET d.o.o. za proizvodnju i trgovinu</item>
      <item>TRIGLAV OSIGURANJE d. d.</item>
      <item>URED DRŽAVNE UPRAVE U ZAGREBAČKOJ ŽUPANIJI, Služba za gospodarstvo</item>
    </izvorni_sadrzaj>
    <derivirana_varijabla naziv="DomainObject.Predmet.SudioniciListNaziv_1">
      <item>FINA ZAGREB</item>
      <item>KAMENIK d.d.</item>
      <item>Ivan Posavec</item>
      <item>BUKOVAC I SURADNICI odvjetničko društvo, društvo s ograničenom odgovornošću</item>
      <item>Mato Čičak</item>
      <item>IVAN POSAVEC</item>
      <item>DAMIR GLAVAŠ</item>
      <item>MARIO I INES PROMET d.o.o. za proizvodnju i trgovinu</item>
      <item>TRIGLAV OSIGURANJE d. d.</item>
      <item>URED DRŽAVNE UPRAVE U ZAGREBAČKOJ ŽUPANIJI, Služba za gospodarstvo</item>
    </derivirana_varijabla>
  </DomainObject.Predmet.SudioniciListNaziv>
  <DomainObject.Predmet.SudioniciListAdressOIB>
    <izvorni_sadrzaj>
      <item>FINA ZAGREB, OIB 85821130368, Albrechtova 42,10000 Zagreb</item>
      <item>KAMENIK d.d., OIB 50978786609, Katarine Krizmanić 1,10380 Sveti Ivan Zelina</item>
      <item>Ivan Posavec, OIB 62540132925, Filipovići bb,10380 Sveti Ivan Zelina</item>
      <item>BUKOVAC I SURADNICI odvjetničko društvo, društvo s ograničenom odgovornošću, OIB 92142520079, Međimurska 19/4,10000 Zagreb</item>
      <item>Mato Čičak, OIB 63670108668, II ODVOJAK DEVERIĆEVA 5.,10412 Donja Lomnica</item>
      <item>IVAN POSAVEC, OIB 62540132925</item>
      <item>DAMIR GLAVAŠ, OIB 19119834681, MATIJE GUPCA 5.,10380 Sveti Ivan Zelina</item>
      <item>MARIO I INES PROMET d.o.o. za proizvodnju i trgovinu, OIB 04925412168, Andraševečka 12.,10000 Zagreb</item>
      <item>TRIGLAV OSIGURANJE d. d., OIB 29743547503, Antuna Heinza 4,Zagreb</item>
      <item>URED DRŽAVNE UPRAVE U ZAGREBAČKOJ ŽUPANIJI, Služba za gospodarstvo, TRG JOSIPA JURJA STROSSMAYERA 4.,10000 Zagreb</item>
    </izvorni_sadrzaj>
    <derivirana_varijabla naziv="DomainObject.Predmet.SudioniciListAdressOIB_1">
      <item>FINA ZAGREB, OIB 85821130368, Albrechtova 42,10000 Zagreb</item>
      <item>KAMENIK d.d., OIB 50978786609, Katarine Krizmanić 1,10380 Sveti Ivan Zelina</item>
      <item>Ivan Posavec, OIB 62540132925, Filipovići bb,10380 Sveti Ivan Zelina</item>
      <item>BUKOVAC I SURADNICI odvjetničko društvo, društvo s ograničenom odgovornošću, OIB 92142520079, Međimurska 19/4,10000 Zagreb</item>
      <item>Mato Čičak, OIB 63670108668, II ODVOJAK DEVERIĆEVA 5.,10412 Donja Lomnica</item>
      <item>IVAN POSAVEC, OIB 62540132925</item>
      <item>DAMIR GLAVAŠ, OIB 19119834681, MATIJE GUPCA 5.,10380 Sveti Ivan Zelina</item>
      <item>MARIO I INES PROMET d.o.o. za proizvodnju i trgovinu, OIB 04925412168, Andraševečka 12.,10000 Zagreb</item>
      <item>TRIGLAV OSIGURANJE d. d., OIB 29743547503, Antuna Heinza 4,Zagreb</item>
      <item>URED DRŽAVNE UPRAVE U ZAGREBAČKOJ ŽUPANIJI, Služba za gospodarstvo, TRG JOSIPA JURJA STROSSMAYERA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50978786609</item>
      <item>, OIB 62540132925</item>
      <item>, OIB 92142520079</item>
      <item>, OIB 63670108668</item>
      <item>, OIB 62540132925</item>
      <item>, OIB 19119834681</item>
      <item>, OIB 04925412168</item>
      <item>, OIB 29743547503</item>
      <item>, OIB null</item>
    </izvorni_sadrzaj>
    <derivirana_varijabla naziv="DomainObject.Predmet.SudioniciListNazivOIB_1">
      <item>, OIB 85821130368</item>
      <item>, OIB 50978786609</item>
      <item>, OIB 62540132925</item>
      <item>, OIB 92142520079</item>
      <item>, OIB 63670108668</item>
      <item>, OIB 62540132925</item>
      <item>, OIB 19119834681</item>
      <item>, OIB 04925412168</item>
      <item>, OIB 29743547503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2057</properties:Characters>
  <properties:Lines>55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2018-04-19T10:51:00Z</dcterms:created>
  <dc:creator>Korisnik</dc:creator>
  <cp:lastModifiedBy>Matea Bizjak</cp:lastModifiedBy>
  <cp:lastPrinted>2018-04-20T06:20:00Z</cp:lastPrinted>
  <dcterms:modified xmlns:xsi="http://www.w3.org/2001/XMLSchema-instance" xsi:type="dcterms:W3CDTF">2018-04-20T06:21:00Z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(St-713-13-obustava i zaključenje stečaja-293. SZ-a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